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Илья-Высоково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Илья-Высоковского сельского поселения  Пучежского муниципального района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 20</w:t>
      </w:r>
      <w:r w:rsidR="00502B66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года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03A84">
        <w:rPr>
          <w:sz w:val="28"/>
          <w:szCs w:val="28"/>
        </w:rPr>
        <w:t>11</w:t>
      </w:r>
      <w:r w:rsidR="00C5509B">
        <w:rPr>
          <w:sz w:val="28"/>
          <w:szCs w:val="28"/>
        </w:rPr>
        <w:t>.02</w:t>
      </w:r>
      <w:bookmarkStart w:id="0" w:name="_GoBack"/>
      <w:bookmarkEnd w:id="0"/>
      <w:r>
        <w:rPr>
          <w:sz w:val="28"/>
          <w:szCs w:val="28"/>
        </w:rPr>
        <w:t>.20</w:t>
      </w:r>
      <w:r w:rsidR="00B03A84">
        <w:rPr>
          <w:sz w:val="28"/>
          <w:szCs w:val="28"/>
        </w:rPr>
        <w:t>2</w:t>
      </w:r>
      <w:r w:rsidR="00502B66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            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</w:t>
      </w:r>
      <w:r w:rsidR="00502B66">
        <w:rPr>
          <w:sz w:val="28"/>
          <w:szCs w:val="28"/>
        </w:rPr>
        <w:t>Жабров</w:t>
      </w:r>
      <w:r>
        <w:rPr>
          <w:sz w:val="28"/>
          <w:szCs w:val="28"/>
        </w:rPr>
        <w:t xml:space="preserve"> И.В., глава поселения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</w:t>
      </w:r>
      <w:r w:rsidR="00B03A84">
        <w:rPr>
          <w:sz w:val="28"/>
          <w:szCs w:val="28"/>
        </w:rPr>
        <w:t>Геранина О.М.</w:t>
      </w:r>
      <w:r>
        <w:rPr>
          <w:sz w:val="28"/>
          <w:szCs w:val="28"/>
        </w:rPr>
        <w:t>, специалист администрации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 w:rsidR="00B03A84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E2C96" w:rsidRDefault="003E2C96" w:rsidP="003E2C96">
      <w:pPr>
        <w:jc w:val="center"/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 бюджета поселения  20</w:t>
      </w:r>
      <w:r w:rsidR="00502B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Жабров И.В., выступил с отчетом об исполнении бюджета 20</w:t>
      </w:r>
      <w:r w:rsidR="00502B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Замечаний по исполнению бюджета Илья-Высоковского сельского поселения на 20</w:t>
      </w:r>
      <w:r w:rsidR="00502B6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поступило.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>
        <w:rPr>
          <w:sz w:val="28"/>
          <w:szCs w:val="28"/>
        </w:rPr>
        <w:t>: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1. Рекомендовать Совету Илья-Высоковского сельского поселения утвердить отчет об исполнении бюджета Илья-Высоковского сельского поселения 20</w:t>
      </w:r>
      <w:r w:rsidR="00502B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2.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3. Обнародовать протокол публичных слушаний на информационном стенде.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B03A84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         П</w:t>
      </w:r>
      <w:proofErr w:type="gramEnd"/>
      <w:r>
        <w:rPr>
          <w:sz w:val="28"/>
          <w:szCs w:val="28"/>
        </w:rPr>
        <w:t>ротив – нет               Воздержались – нет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                                    И.В.Жабров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собрания                                       </w:t>
      </w:r>
      <w:r w:rsidR="00B0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03A8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B03A8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03A84">
        <w:rPr>
          <w:sz w:val="28"/>
          <w:szCs w:val="28"/>
        </w:rPr>
        <w:t>Геранина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sectPr w:rsidR="003E2C96" w:rsidSect="009C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C96"/>
    <w:rsid w:val="000A4A3C"/>
    <w:rsid w:val="00324E8D"/>
    <w:rsid w:val="003626B6"/>
    <w:rsid w:val="003E2C96"/>
    <w:rsid w:val="00502B66"/>
    <w:rsid w:val="009C4D46"/>
    <w:rsid w:val="00B03A84"/>
    <w:rsid w:val="00BA3D94"/>
    <w:rsid w:val="00C5509B"/>
    <w:rsid w:val="00D6357A"/>
    <w:rsid w:val="00E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1</cp:lastModifiedBy>
  <cp:revision>4</cp:revision>
  <cp:lastPrinted>2020-03-03T13:28:00Z</cp:lastPrinted>
  <dcterms:created xsi:type="dcterms:W3CDTF">2021-08-19T11:45:00Z</dcterms:created>
  <dcterms:modified xsi:type="dcterms:W3CDTF">2021-08-20T10:50:00Z</dcterms:modified>
</cp:coreProperties>
</file>