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B8" w:rsidRPr="005E664C" w:rsidRDefault="001D14B8" w:rsidP="001D14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1E1E1E"/>
          <w:kern w:val="36"/>
          <w:sz w:val="24"/>
          <w:szCs w:val="24"/>
          <w:lang w:eastAsia="ru-RU"/>
        </w:rPr>
      </w:pPr>
    </w:p>
    <w:p w:rsidR="001D14B8" w:rsidRPr="005E664C" w:rsidRDefault="001D14B8" w:rsidP="001D14B8">
      <w:pPr>
        <w:spacing w:after="0" w:line="240" w:lineRule="auto"/>
        <w:ind w:firstLine="167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Доклад об осуществлении </w:t>
      </w:r>
    </w:p>
    <w:p w:rsidR="001D14B8" w:rsidRPr="005E664C" w:rsidRDefault="001D14B8" w:rsidP="001D14B8">
      <w:pPr>
        <w:spacing w:after="0" w:line="240" w:lineRule="auto"/>
        <w:ind w:firstLine="167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администрацией </w:t>
      </w:r>
      <w:r w:rsidR="0007786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Илья-Высоковского</w:t>
      </w:r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сельского поселения  Пучежского муниципального района Ивановской области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за 201</w:t>
      </w:r>
      <w:r w:rsidR="00266E2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год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4C757E" w:rsidRDefault="004C757E" w:rsidP="004C757E">
      <w:pPr>
        <w:rPr>
          <w:rFonts w:ascii="Times New Roman" w:hAnsi="Times New Roman" w:cs="Times New Roman CYR"/>
          <w:sz w:val="24"/>
        </w:rPr>
      </w:pPr>
      <w:r>
        <w:rPr>
          <w:rFonts w:ascii="Times New Roman" w:hAnsi="Times New Roman" w:cs="Times New Roman CYR"/>
          <w:sz w:val="24"/>
        </w:rPr>
        <w:t xml:space="preserve">   Доклад подготовлен в соответствии </w:t>
      </w:r>
      <w:proofErr w:type="gramStart"/>
      <w:r>
        <w:rPr>
          <w:rFonts w:ascii="Times New Roman" w:hAnsi="Times New Roman" w:cs="Times New Roman CYR"/>
          <w:sz w:val="24"/>
        </w:rPr>
        <w:t>с</w:t>
      </w:r>
      <w:proofErr w:type="gramEnd"/>
      <w:r>
        <w:rPr>
          <w:rFonts w:ascii="Times New Roman" w:hAnsi="Times New Roman" w:cs="Times New Roman CYR"/>
          <w:sz w:val="24"/>
        </w:rPr>
        <w:t xml:space="preserve"> </w:t>
      </w:r>
      <w:proofErr w:type="gramStart"/>
      <w:r>
        <w:rPr>
          <w:rFonts w:ascii="Times New Roman" w:hAnsi="Times New Roman" w:cs="Times New Roman CYR"/>
          <w:sz w:val="24"/>
        </w:rPr>
        <w:t>требованиям</w:t>
      </w:r>
      <w:proofErr w:type="gramEnd"/>
      <w:r>
        <w:rPr>
          <w:rFonts w:ascii="Times New Roman" w:hAnsi="Times New Roman" w:cs="Times New Roman CYR"/>
          <w:sz w:val="24"/>
        </w:rPr>
        <w:t xml:space="preserve"> правил подготовки докладов об осуществлении государственного  контроля (надзора), муниципального контроля в соответствующих сферах деятельности и об эффективности такого контроля (надзора) утвержденными постановлением  Правительства Российской Федерации от 05.04.2010 г. № 215.</w:t>
      </w:r>
    </w:p>
    <w:p w:rsidR="001D14B8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1.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 xml:space="preserve">Состояние нормативно-правового регулирования </w:t>
      </w:r>
      <w:proofErr w:type="gramStart"/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в</w:t>
      </w:r>
      <w:proofErr w:type="gramEnd"/>
    </w:p>
    <w:p w:rsidR="001D14B8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соответствующей сфере деятельности</w:t>
      </w:r>
    </w:p>
    <w:p w:rsidR="004C757E" w:rsidRPr="005E664C" w:rsidRDefault="004C757E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</w:p>
    <w:p w:rsidR="004C757E" w:rsidRPr="005E664C" w:rsidRDefault="004C757E" w:rsidP="004C757E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Конституци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я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РФ;</w:t>
      </w:r>
    </w:p>
    <w:p w:rsidR="004C757E" w:rsidRPr="005E664C" w:rsidRDefault="004C757E" w:rsidP="004C757E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Земельны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й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кодекс Российской Федерации;</w:t>
      </w:r>
    </w:p>
    <w:p w:rsidR="004C757E" w:rsidRPr="005E664C" w:rsidRDefault="004C757E" w:rsidP="004C757E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Федеральны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й закон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от 06.10.2003г. №131-ФЗ «Об общих принципах организации местного самоуправления в Российской Федерации»;</w:t>
      </w:r>
    </w:p>
    <w:p w:rsidR="004C757E" w:rsidRPr="005E664C" w:rsidRDefault="004C757E" w:rsidP="004C757E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й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C757E" w:rsidRPr="005E664C" w:rsidRDefault="004C757E" w:rsidP="004C757E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Устав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сельского поселения;</w:t>
      </w:r>
    </w:p>
    <w:p w:rsidR="004C757E" w:rsidRPr="00F20F22" w:rsidRDefault="004C757E" w:rsidP="004C757E">
      <w:pPr>
        <w:spacing w:after="0" w:line="213" w:lineRule="atLeast"/>
        <w:ind w:firstLine="125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Постановление администрации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Илья-Высоковского сельского поселения Пучежского муниципального района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№ 25-п от 27.02.2015 года «Об утверждении П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оложени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я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земельно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  на территории Илья-Высоковского сельского поселения Пучежского муниципального района Ивановской области»;</w:t>
      </w:r>
    </w:p>
    <w:p w:rsidR="004C757E" w:rsidRPr="00F20F22" w:rsidRDefault="004C757E" w:rsidP="004C757E">
      <w:pPr>
        <w:spacing w:after="0" w:line="213" w:lineRule="atLeast"/>
        <w:ind w:firstLine="125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 сельского поселения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30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03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5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39-п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C6130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«Об утверждении </w:t>
      </w:r>
      <w:r w:rsidRPr="00C6130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администрации </w:t>
      </w:r>
      <w:r>
        <w:rPr>
          <w:rFonts w:ascii="Times New Roman" w:hAnsi="Times New Roman" w:cs="Times New Roman"/>
          <w:sz w:val="24"/>
          <w:szCs w:val="24"/>
        </w:rPr>
        <w:t>Илья-Высоковского</w:t>
      </w:r>
      <w:r w:rsidRPr="00C61304">
        <w:rPr>
          <w:rFonts w:ascii="Times New Roman" w:hAnsi="Times New Roman" w:cs="Times New Roman"/>
          <w:sz w:val="24"/>
          <w:szCs w:val="24"/>
        </w:rPr>
        <w:t xml:space="preserve"> сельского поселения Пучежского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Ивановской области</w:t>
      </w:r>
      <w:r w:rsidRPr="00C61304">
        <w:rPr>
          <w:rFonts w:ascii="Times New Roman" w:hAnsi="Times New Roman" w:cs="Times New Roman"/>
          <w:sz w:val="24"/>
          <w:szCs w:val="24"/>
        </w:rPr>
        <w:t xml:space="preserve"> по исполнению муниципальной функции осуществления муниципального земельного </w:t>
      </w:r>
      <w:proofErr w:type="gramStart"/>
      <w:r w:rsidRPr="00C613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61304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</w:t>
      </w:r>
      <w:r>
        <w:rPr>
          <w:rFonts w:ascii="Times New Roman" w:hAnsi="Times New Roman" w:cs="Times New Roman"/>
          <w:sz w:val="24"/>
          <w:szCs w:val="24"/>
        </w:rPr>
        <w:t>Илья-Высоковского</w:t>
      </w:r>
      <w:r w:rsidRPr="00C61304">
        <w:rPr>
          <w:rFonts w:ascii="Times New Roman" w:hAnsi="Times New Roman" w:cs="Times New Roman"/>
          <w:sz w:val="24"/>
          <w:szCs w:val="24"/>
        </w:rPr>
        <w:t xml:space="preserve"> сельского поселения Пучежского муниципального района Ивановской области»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Анализ нормативно-правовых </w:t>
      </w:r>
      <w:proofErr w:type="gram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регламентирующих деятельность органов муниципального земельного контроля и их должностных лиц показывает</w:t>
      </w:r>
      <w:proofErr w:type="gram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что нормативно- правовая база достаточна для осуществления муниципального земельного контроля.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Администрацией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Пучежского муниципального района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Ивановской области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разработана и принята нормативно-правовая база по ведению муниципального контроля. </w:t>
      </w:r>
      <w:r w:rsidRPr="007D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нормативно - правовые акты прошли правовую экспертизу, </w:t>
      </w:r>
      <w:proofErr w:type="spellStart"/>
      <w:r w:rsidRPr="007D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7D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не выявлено.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Нормативная база в области ведения муниципального земельного контроля доступна на официальном сайте администрации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http:/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i</w:t>
      </w:r>
      <w:r w:rsidR="00E44690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vysokovo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ru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/.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2.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Организация государственного контроля (надзора),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муниципального контроля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245D4F" w:rsidRDefault="001D14B8" w:rsidP="00245D4F">
      <w:pPr>
        <w:rPr>
          <w:rFonts w:ascii="Times New Roman" w:hAnsi="Times New Roman" w:cs="Times New Roman CYR"/>
          <w:sz w:val="24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 xml:space="preserve"> а) </w:t>
      </w:r>
      <w:r w:rsidR="00245D4F">
        <w:rPr>
          <w:rFonts w:ascii="Times New Roman" w:hAnsi="Times New Roman" w:cs="Times New Roman CYR"/>
          <w:sz w:val="24"/>
        </w:rPr>
        <w:t xml:space="preserve">На территории </w:t>
      </w:r>
      <w:r w:rsidR="00245D4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Илья-Высоковского сельского поселения </w:t>
      </w:r>
      <w:r w:rsidR="00245D4F">
        <w:rPr>
          <w:rFonts w:ascii="Times New Roman" w:hAnsi="Times New Roman" w:cs="Times New Roman CYR"/>
          <w:sz w:val="24"/>
        </w:rPr>
        <w:t xml:space="preserve">Пучежского муниципального района Ивановской области муниципальный земельный контроль осуществляется в форме проверок </w:t>
      </w:r>
      <w:proofErr w:type="gramStart"/>
      <w:r w:rsidR="00245D4F">
        <w:rPr>
          <w:rFonts w:ascii="Times New Roman" w:hAnsi="Times New Roman" w:cs="Times New Roman CYR"/>
          <w:sz w:val="24"/>
        </w:rPr>
        <w:t xml:space="preserve">( </w:t>
      </w:r>
      <w:proofErr w:type="gramEnd"/>
      <w:r w:rsidR="00245D4F">
        <w:rPr>
          <w:rFonts w:ascii="Times New Roman" w:hAnsi="Times New Roman" w:cs="Times New Roman CYR"/>
          <w:sz w:val="24"/>
        </w:rPr>
        <w:t xml:space="preserve">плановых и внеплановых), на основании распоряжения администрации </w:t>
      </w:r>
      <w:r w:rsidR="00245D4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Илья-Высоковского сельского поселения </w:t>
      </w:r>
      <w:r w:rsidR="00245D4F">
        <w:rPr>
          <w:rFonts w:ascii="Times New Roman" w:hAnsi="Times New Roman" w:cs="Times New Roman CYR"/>
          <w:sz w:val="24"/>
        </w:rPr>
        <w:t xml:space="preserve"> Пучежского муниципального района Ивановской области.</w:t>
      </w:r>
    </w:p>
    <w:p w:rsidR="00245D4F" w:rsidRDefault="00245D4F" w:rsidP="00245D4F">
      <w:pPr>
        <w:rPr>
          <w:rFonts w:ascii="Times New Roman" w:hAnsi="Times New Roman" w:cs="Times New Roman CYR"/>
          <w:sz w:val="24"/>
        </w:rPr>
      </w:pPr>
      <w:r>
        <w:rPr>
          <w:rFonts w:ascii="Times New Roman" w:hAnsi="Times New Roman" w:cs="Times New Roman CYR"/>
          <w:sz w:val="24"/>
        </w:rPr>
        <w:t xml:space="preserve">Обязанности  по проведению проверок по контролю земельного законодательства и оформлению соответствующих документов по контролю возлагаются на ведущего специалиста по земельным вопросам администрации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Илья-Высоковского сельского поселения 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б) Основными функциям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земельного контроля являются: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-соблюдение требований земельного законодательства о недопущении самовольного занятия земельных участков, обмена земельными участками,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порядка переуступки права пользования землей;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выполнения требований земельного законодательства об использовании земель по целевому назначению и выполнения обязанностей по приведению земель в состояние, пригодное для использования по целевому назначению;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выполнения требований о наличии и сохранности межевых знаков границ земельных участков;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порядка предоставления сведений о состоянии земель;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устранения нарушений в области земельных отношений;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выполнения иных требований земельного законодательства по вопросам использования земель в пределах установленной сферы деятельности;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в) При осуществлении земельного контроля органы местного самоуправления руководствуются:</w:t>
      </w:r>
    </w:p>
    <w:p w:rsidR="001D14B8" w:rsidRPr="00F20F22" w:rsidRDefault="001D14B8" w:rsidP="001D14B8">
      <w:pPr>
        <w:spacing w:after="0" w:line="213" w:lineRule="atLeast"/>
        <w:ind w:firstLine="125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</w:t>
      </w:r>
      <w:r w:rsidR="00E446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Постановлением администрации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Пучежского муниципального района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№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E446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25-п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от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</w:t>
      </w:r>
      <w:r w:rsidR="00E446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.0</w:t>
      </w:r>
      <w:r w:rsidR="00E446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.20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</w:t>
      </w:r>
      <w:r w:rsidR="00E446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года «О</w:t>
      </w:r>
      <w:r w:rsidR="00E446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 утверждении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оложени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я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земельно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е  на территории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П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учежского муниципального района</w:t>
      </w:r>
      <w:r w:rsidR="00E446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Ивановской области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»;</w:t>
      </w:r>
    </w:p>
    <w:p w:rsidR="001D14B8" w:rsidRDefault="001D14B8" w:rsidP="001D14B8">
      <w:pPr>
        <w:spacing w:after="0" w:line="213" w:lineRule="atLeast"/>
        <w:ind w:firstLine="125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администрации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от </w:t>
      </w:r>
      <w:r w:rsidR="00E446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30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</w:t>
      </w:r>
      <w:r w:rsidR="00E446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.201</w:t>
      </w:r>
      <w:r w:rsidR="00E446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г. № </w:t>
      </w:r>
      <w:r w:rsidR="00E4469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9-п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C6130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«Об утверждении </w:t>
      </w:r>
      <w:r w:rsidRPr="00C6130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администрации </w:t>
      </w:r>
      <w:r w:rsidR="00077861">
        <w:rPr>
          <w:rFonts w:ascii="Times New Roman" w:hAnsi="Times New Roman" w:cs="Times New Roman"/>
          <w:sz w:val="24"/>
          <w:szCs w:val="24"/>
        </w:rPr>
        <w:t>Илья-Высоковского</w:t>
      </w:r>
      <w:r w:rsidRPr="00C61304">
        <w:rPr>
          <w:rFonts w:ascii="Times New Roman" w:hAnsi="Times New Roman" w:cs="Times New Roman"/>
          <w:sz w:val="24"/>
          <w:szCs w:val="24"/>
        </w:rPr>
        <w:t xml:space="preserve"> сельского поселения Пучежского муниципального района </w:t>
      </w:r>
      <w:r w:rsidR="00E44690">
        <w:rPr>
          <w:rFonts w:ascii="Times New Roman" w:hAnsi="Times New Roman" w:cs="Times New Roman"/>
          <w:sz w:val="24"/>
          <w:szCs w:val="24"/>
        </w:rPr>
        <w:t>Ивановской области</w:t>
      </w:r>
      <w:r w:rsidRPr="00C61304">
        <w:rPr>
          <w:rFonts w:ascii="Times New Roman" w:hAnsi="Times New Roman" w:cs="Times New Roman"/>
          <w:sz w:val="24"/>
          <w:szCs w:val="24"/>
        </w:rPr>
        <w:t xml:space="preserve"> по исполнению муниципальной функции осуществления муниципального земельного </w:t>
      </w:r>
      <w:proofErr w:type="gramStart"/>
      <w:r w:rsidRPr="00C613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61304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</w:t>
      </w:r>
      <w:r w:rsidR="00077861">
        <w:rPr>
          <w:rFonts w:ascii="Times New Roman" w:hAnsi="Times New Roman" w:cs="Times New Roman"/>
          <w:sz w:val="24"/>
          <w:szCs w:val="24"/>
        </w:rPr>
        <w:t>Илья-Высоковского</w:t>
      </w:r>
      <w:r w:rsidRPr="00C61304">
        <w:rPr>
          <w:rFonts w:ascii="Times New Roman" w:hAnsi="Times New Roman" w:cs="Times New Roman"/>
          <w:sz w:val="24"/>
          <w:szCs w:val="24"/>
        </w:rPr>
        <w:t xml:space="preserve"> сельского поселения Пучежского муниципального района Ивановской области»</w:t>
      </w:r>
      <w:r w:rsidR="00245D4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245D4F" w:rsidRPr="00F20F22" w:rsidRDefault="00245D4F" w:rsidP="001D14B8">
      <w:pPr>
        <w:spacing w:after="0" w:line="213" w:lineRule="atLeast"/>
        <w:ind w:firstLine="125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1D14B8" w:rsidRPr="00245D4F" w:rsidRDefault="00245D4F" w:rsidP="00245D4F">
      <w:pPr>
        <w:rPr>
          <w:rFonts w:ascii="Times New Roman" w:hAnsi="Times New Roman" w:cs="Times New Roman CYR"/>
          <w:sz w:val="24"/>
        </w:rPr>
      </w:pPr>
      <w:r>
        <w:rPr>
          <w:rFonts w:ascii="Times New Roman" w:hAnsi="Times New Roman" w:cs="Times New Roman CYR"/>
          <w:sz w:val="24"/>
        </w:rPr>
        <w:t>При проведении земельного контроля  администрация Илья-Высоковского сельского поселения Пучежского муниципального района Ивановской области взаимодействует с органами государственного контроля, Управление Федеральной службы государственной регистрации</w:t>
      </w:r>
      <w:proofErr w:type="gramStart"/>
      <w:r>
        <w:rPr>
          <w:rFonts w:ascii="Times New Roman" w:hAnsi="Times New Roman" w:cs="Times New Roman CYR"/>
          <w:sz w:val="24"/>
        </w:rPr>
        <w:t xml:space="preserve"> ,</w:t>
      </w:r>
      <w:proofErr w:type="gramEnd"/>
      <w:r>
        <w:rPr>
          <w:rFonts w:ascii="Times New Roman" w:hAnsi="Times New Roman" w:cs="Times New Roman CYR"/>
          <w:sz w:val="24"/>
        </w:rPr>
        <w:t xml:space="preserve"> кадастра и картографии по Ивановской области.</w:t>
      </w:r>
      <w:r w:rsidR="001D14B8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3.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245D4F" w:rsidRDefault="00245D4F" w:rsidP="00245D4F">
      <w:pPr>
        <w:ind w:left="-3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245D4F" w:rsidRDefault="001D14B8" w:rsidP="00245D4F">
      <w:pPr>
        <w:ind w:left="-30"/>
        <w:rPr>
          <w:rFonts w:ascii="Times New Roman" w:hAnsi="Times New Roman" w:cs="Times New Roman CYR"/>
          <w:sz w:val="24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 </w:t>
      </w:r>
      <w:r w:rsidR="00245D4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а) </w:t>
      </w:r>
      <w:r w:rsidR="00245D4F">
        <w:rPr>
          <w:rFonts w:ascii="Times New Roman" w:hAnsi="Times New Roman" w:cs="Times New Roman CYR"/>
          <w:sz w:val="24"/>
        </w:rPr>
        <w:t>Финансовое обеспечение исполнения функций по осуществлению муниципального земельного контроля отсутствует.</w:t>
      </w:r>
    </w:p>
    <w:p w:rsidR="00245D4F" w:rsidRDefault="00245D4F" w:rsidP="00245D4F">
      <w:pPr>
        <w:ind w:left="-30"/>
        <w:rPr>
          <w:rFonts w:ascii="Times New Roman" w:hAnsi="Times New Roman" w:cs="Times New Roman CYR"/>
          <w:sz w:val="24"/>
        </w:rPr>
      </w:pPr>
      <w:r>
        <w:rPr>
          <w:rFonts w:ascii="Times New Roman" w:hAnsi="Times New Roman" w:cs="Times New Roman CYR"/>
          <w:sz w:val="24"/>
        </w:rPr>
        <w:t xml:space="preserve">б)  Штатные единицы по </w:t>
      </w:r>
      <w:proofErr w:type="gramStart"/>
      <w:r>
        <w:rPr>
          <w:rFonts w:ascii="Times New Roman" w:hAnsi="Times New Roman" w:cs="Times New Roman CYR"/>
          <w:sz w:val="24"/>
        </w:rPr>
        <w:t>должностям, предусматривающим выполнение функций по муниципальному земельному контролю отсутствуют</w:t>
      </w:r>
      <w:proofErr w:type="gramEnd"/>
      <w:r>
        <w:rPr>
          <w:rFonts w:ascii="Times New Roman" w:hAnsi="Times New Roman" w:cs="Times New Roman CYR"/>
          <w:sz w:val="24"/>
        </w:rPr>
        <w:t>. Муниципальный земельный контроль на территории муниципального образования осуществляется в лице одного специалиста.</w:t>
      </w:r>
    </w:p>
    <w:p w:rsidR="00245D4F" w:rsidRDefault="00245D4F" w:rsidP="00245D4F">
      <w:pPr>
        <w:ind w:left="-30"/>
        <w:rPr>
          <w:rFonts w:ascii="Times New Roman" w:hAnsi="Times New Roman" w:cs="Times New Roman CYR"/>
          <w:color w:val="000000"/>
          <w:spacing w:val="3"/>
          <w:sz w:val="24"/>
        </w:rPr>
      </w:pPr>
      <w:r>
        <w:rPr>
          <w:rFonts w:ascii="Times New Roman" w:hAnsi="Times New Roman" w:cs="Times New Roman CYR"/>
          <w:color w:val="000000"/>
          <w:spacing w:val="3"/>
          <w:sz w:val="24"/>
        </w:rPr>
        <w:t>в)  Мероприятия по повышению квалификации не проводились.</w:t>
      </w:r>
    </w:p>
    <w:p w:rsidR="00245D4F" w:rsidRDefault="00245D4F" w:rsidP="00245D4F">
      <w:pPr>
        <w:ind w:left="-30"/>
        <w:rPr>
          <w:rFonts w:ascii="Times New Roman" w:hAnsi="Times New Roman" w:cs="Times New Roman CYR"/>
          <w:color w:val="000000"/>
          <w:spacing w:val="3"/>
          <w:sz w:val="24"/>
        </w:rPr>
      </w:pPr>
      <w:r>
        <w:rPr>
          <w:rFonts w:ascii="Times New Roman" w:hAnsi="Times New Roman" w:cs="Times New Roman CYR"/>
          <w:color w:val="000000"/>
          <w:spacing w:val="3"/>
          <w:sz w:val="24"/>
        </w:rPr>
        <w:t>г)  Эксперты и представители экспертных организаций, не привлекались к проведению мероприятий по муниципальному земельному контролю.</w:t>
      </w:r>
    </w:p>
    <w:p w:rsidR="001D14B8" w:rsidRPr="005E664C" w:rsidRDefault="001D14B8" w:rsidP="00E03B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4.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Проведение государственного контроля (надзора),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муниципального контроля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а) В 201</w:t>
      </w:r>
      <w:r w:rsidR="0036505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году на территории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 w:rsidR="0037659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</w:t>
      </w:r>
      <w:r w:rsidR="00E03BE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было</w:t>
      </w:r>
      <w:r w:rsidR="0037659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проведен</w:t>
      </w:r>
      <w:r w:rsidR="00E03BE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</w:t>
      </w:r>
      <w:r w:rsidR="0037659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E03BE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провер</w:t>
      </w:r>
      <w:r w:rsidR="0037659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</w:t>
      </w:r>
      <w:r w:rsidR="00E03BE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 мун</w:t>
      </w:r>
      <w:r w:rsidR="00E03BE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иципальному земельному контролю, в том числе:</w:t>
      </w:r>
    </w:p>
    <w:p w:rsidR="00E03BE3" w:rsidRDefault="00E03BE3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в отношении юридических лиц и индивидуальных предпринимателей – проверки не проводились;</w:t>
      </w:r>
    </w:p>
    <w:p w:rsidR="00E03BE3" w:rsidRPr="005E664C" w:rsidRDefault="00E03BE3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в отношении физических лиц – 2 проверки.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б) Эксперты и экспертные организации  при проведении мероприятий по контролю не привлекались.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5.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Действия органов государственного контроля (надзора),</w:t>
      </w:r>
    </w:p>
    <w:p w:rsidR="001D14B8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E03BE3" w:rsidRDefault="00E03BE3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</w:p>
    <w:p w:rsidR="00E03BE3" w:rsidRDefault="00E03BE3" w:rsidP="00E03BE3">
      <w:pPr>
        <w:ind w:left="-30"/>
        <w:rPr>
          <w:rFonts w:ascii="Times New Roman" w:hAnsi="Times New Roman" w:cs="Times New Roman CYR"/>
          <w:sz w:val="24"/>
        </w:rPr>
      </w:pPr>
      <w:r>
        <w:rPr>
          <w:rFonts w:ascii="Times New Roman" w:hAnsi="Times New Roman" w:cs="Times New Roman CYR"/>
          <w:sz w:val="24"/>
        </w:rPr>
        <w:t xml:space="preserve">    а) При проведении проверок нарушения земельного законодательства не выявлено.</w:t>
      </w:r>
    </w:p>
    <w:p w:rsidR="001D14B8" w:rsidRPr="00E03BE3" w:rsidRDefault="00E03BE3" w:rsidP="00E03BE3">
      <w:pPr>
        <w:ind w:left="-30"/>
        <w:rPr>
          <w:rFonts w:ascii="Times New Roman" w:hAnsi="Times New Roman" w:cs="Times New Roman CYR"/>
          <w:sz w:val="24"/>
        </w:rPr>
      </w:pPr>
      <w:r>
        <w:rPr>
          <w:rFonts w:ascii="Times New Roman" w:hAnsi="Times New Roman" w:cs="Times New Roman CYR"/>
          <w:sz w:val="24"/>
        </w:rPr>
        <w:t xml:space="preserve">    </w:t>
      </w:r>
      <w:r w:rsidR="001D14B8" w:rsidRPr="0075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Проводится методическая работа с юридическими лицами и индивидуальными предпринимателями,  направленная на предотвращение нарушений.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B60BCD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6.</w:t>
      </w:r>
    </w:p>
    <w:p w:rsidR="001D14B8" w:rsidRPr="00B60BCD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 xml:space="preserve">Анализ и оценка эффективности </w:t>
      </w:r>
      <w:proofErr w:type="gramStart"/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государственного</w:t>
      </w:r>
      <w:proofErr w:type="gramEnd"/>
    </w:p>
    <w:p w:rsidR="001D14B8" w:rsidRPr="00B60BCD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контроля (надзора), муниципального контроля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На территории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Пучежского муниципального района Ивановской области осуществляют свою деятельность </w:t>
      </w:r>
      <w:r w:rsidR="0037659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26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юридических лиц и индивидуальных предпринимателей. </w:t>
      </w:r>
      <w:proofErr w:type="gram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201</w:t>
      </w:r>
      <w:r w:rsidR="0037659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году ежегодным план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 проведения проверок по муниципального контролю проведение  контрольно- надзорных мероприятий не  предусмотрено.</w:t>
      </w:r>
      <w:proofErr w:type="gram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E03BE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Проверок не проводилось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tbl>
      <w:tblPr>
        <w:tblW w:w="9010" w:type="dxa"/>
        <w:tblCellMar>
          <w:left w:w="0" w:type="dxa"/>
          <w:right w:w="0" w:type="dxa"/>
        </w:tblCellMar>
        <w:tblLook w:val="04A0"/>
      </w:tblPr>
      <w:tblGrid>
        <w:gridCol w:w="4354"/>
        <w:gridCol w:w="1164"/>
        <w:gridCol w:w="1164"/>
        <w:gridCol w:w="1164"/>
        <w:gridCol w:w="1164"/>
      </w:tblGrid>
      <w:tr w:rsidR="001D14B8" w:rsidRPr="005E664C" w:rsidTr="002D0939">
        <w:tc>
          <w:tcPr>
            <w:tcW w:w="4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36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65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36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65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D14B8" w:rsidRPr="005E664C" w:rsidTr="002D0939">
        <w:tc>
          <w:tcPr>
            <w:tcW w:w="4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юридических лиц, индивидуальных предпринимателей, в отношение </w:t>
            </w: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органами государственного контроля, муниципального контроля были проведены проверки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E656F4" w:rsidP="00E6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E656F4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количество проверок проведенных в отношении одного лица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E656F4" w:rsidP="00E6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E656F4" w:rsidP="0037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проведения внеплановых проверок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</w:t>
            </w: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проверок по </w:t>
            </w: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итогам</w:t>
            </w:r>
            <w:proofErr w:type="gramEnd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выявлены правонарушения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выявленных при проведении внеплановых проверок  правонарушений, связанных с неисполнением предписаний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растениями, окружающей среде, объектам культурного наследия 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rPr>
          <w:trHeight w:val="1289"/>
        </w:trPr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результаты котор</w:t>
            </w:r>
            <w:r w:rsidR="0007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признаны недействительными (</w:t>
            </w: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от общего числа проведенных проверок)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rPr>
          <w:trHeight w:val="1289"/>
        </w:trPr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проверок, проведенных органами государственного контроля (надзора), муниципального контроля с нарушениями требований законодательства РФ о порядке их проведения, по </w:t>
            </w: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которых к должностным лицам органов государственного контроля (надзора), муниципального контроля, осуществившим такие проверки,</w:t>
            </w:r>
            <w:r w:rsidR="0007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применены меры дисциплинарного</w:t>
            </w: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административного наказания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B60BCD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7.</w:t>
      </w:r>
    </w:p>
    <w:p w:rsidR="001D14B8" w:rsidRPr="00B60BCD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Выводы и предложения по результатам государственного</w:t>
      </w:r>
    </w:p>
    <w:p w:rsidR="001D14B8" w:rsidRPr="00B60BCD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контроля (надзора), муниципального контроля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а) Повышению эффективности муниципального земельного контроля  будет способствовать: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проведение со специалистами курсов повышения квалификации по вопросам планирования и осуществления муниципального земельного контроля.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информированность в средствах массовой информации, на официальных сайтах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органов местного самоуправления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 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376591" w:rsidRDefault="00376591" w:rsidP="00376591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1D14B8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Глава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                  </w:t>
      </w:r>
      <w:r w:rsidR="00752E5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  Н.В.Землянов</w:t>
      </w:r>
    </w:p>
    <w:p w:rsidR="001D14B8" w:rsidRPr="005E664C" w:rsidRDefault="001D14B8" w:rsidP="00376591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                                  </w:t>
      </w:r>
    </w:p>
    <w:p w:rsidR="00023C8E" w:rsidRDefault="00023C8E"/>
    <w:sectPr w:rsidR="00023C8E" w:rsidSect="0002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4B8"/>
    <w:rsid w:val="00023C8E"/>
    <w:rsid w:val="00077861"/>
    <w:rsid w:val="001649FD"/>
    <w:rsid w:val="00176DCC"/>
    <w:rsid w:val="001A75BA"/>
    <w:rsid w:val="001D14B8"/>
    <w:rsid w:val="001F32E9"/>
    <w:rsid w:val="00204281"/>
    <w:rsid w:val="00245D4F"/>
    <w:rsid w:val="00251946"/>
    <w:rsid w:val="00266E2F"/>
    <w:rsid w:val="00365052"/>
    <w:rsid w:val="00376591"/>
    <w:rsid w:val="004357F6"/>
    <w:rsid w:val="004C757E"/>
    <w:rsid w:val="004E7727"/>
    <w:rsid w:val="00752E59"/>
    <w:rsid w:val="008759C8"/>
    <w:rsid w:val="008A5EEC"/>
    <w:rsid w:val="009F7F6A"/>
    <w:rsid w:val="00A07849"/>
    <w:rsid w:val="00A24D94"/>
    <w:rsid w:val="00A3580E"/>
    <w:rsid w:val="00CE211F"/>
    <w:rsid w:val="00E03BE3"/>
    <w:rsid w:val="00E06269"/>
    <w:rsid w:val="00E44690"/>
    <w:rsid w:val="00E6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Мортки</dc:creator>
  <cp:lastModifiedBy>bux24</cp:lastModifiedBy>
  <cp:revision>7</cp:revision>
  <dcterms:created xsi:type="dcterms:W3CDTF">2017-03-09T07:33:00Z</dcterms:created>
  <dcterms:modified xsi:type="dcterms:W3CDTF">2017-04-13T11:14:00Z</dcterms:modified>
</cp:coreProperties>
</file>