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0F" w:rsidRDefault="00850859" w:rsidP="00D24C92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BE250F">
        <w:rPr>
          <w:b/>
          <w:sz w:val="28"/>
          <w:szCs w:val="28"/>
        </w:rPr>
        <w:br/>
        <w:t xml:space="preserve">Совет </w:t>
      </w:r>
      <w:r w:rsidR="00B719AF" w:rsidRPr="00BE250F">
        <w:rPr>
          <w:b/>
          <w:sz w:val="28"/>
          <w:szCs w:val="28"/>
        </w:rPr>
        <w:t>Илья-Высоковского</w:t>
      </w:r>
      <w:r w:rsidRPr="00BE250F">
        <w:rPr>
          <w:b/>
          <w:sz w:val="28"/>
          <w:szCs w:val="28"/>
        </w:rPr>
        <w:t xml:space="preserve"> сельского поселения</w:t>
      </w:r>
      <w:r w:rsidRPr="00BE250F">
        <w:rPr>
          <w:b/>
          <w:sz w:val="28"/>
          <w:szCs w:val="28"/>
        </w:rPr>
        <w:br/>
        <w:t>Пучежского муниципального района Ива</w:t>
      </w:r>
      <w:r w:rsidR="00B719AF" w:rsidRPr="00BE250F">
        <w:rPr>
          <w:b/>
          <w:sz w:val="28"/>
          <w:szCs w:val="28"/>
        </w:rPr>
        <w:t>н</w:t>
      </w:r>
      <w:r w:rsidRPr="00BE250F">
        <w:rPr>
          <w:b/>
          <w:sz w:val="28"/>
          <w:szCs w:val="28"/>
        </w:rPr>
        <w:t>овской области</w:t>
      </w:r>
    </w:p>
    <w:p w:rsidR="00850859" w:rsidRPr="00BE250F" w:rsidRDefault="00850859" w:rsidP="00850859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BE250F">
        <w:rPr>
          <w:b/>
          <w:sz w:val="28"/>
          <w:szCs w:val="28"/>
        </w:rPr>
        <w:br/>
      </w:r>
      <w:r w:rsidR="00B719AF" w:rsidRPr="00BE250F">
        <w:rPr>
          <w:b/>
          <w:sz w:val="28"/>
          <w:szCs w:val="28"/>
        </w:rPr>
        <w:t>Третьего</w:t>
      </w:r>
      <w:r w:rsidRPr="00BE250F">
        <w:rPr>
          <w:b/>
          <w:sz w:val="28"/>
          <w:szCs w:val="28"/>
        </w:rPr>
        <w:t xml:space="preserve"> созыва</w:t>
      </w:r>
    </w:p>
    <w:p w:rsidR="00850859" w:rsidRPr="00BE250F" w:rsidRDefault="00850859" w:rsidP="00850859">
      <w:pPr>
        <w:pStyle w:val="a3"/>
        <w:shd w:val="clear" w:color="auto" w:fill="FFFFFF"/>
        <w:jc w:val="center"/>
        <w:rPr>
          <w:b/>
          <w:sz w:val="32"/>
          <w:szCs w:val="32"/>
        </w:rPr>
      </w:pPr>
      <w:proofErr w:type="gramStart"/>
      <w:r w:rsidRPr="00BE250F">
        <w:rPr>
          <w:b/>
          <w:sz w:val="32"/>
          <w:szCs w:val="32"/>
        </w:rPr>
        <w:t>Р</w:t>
      </w:r>
      <w:proofErr w:type="gramEnd"/>
      <w:r w:rsidR="00BE250F" w:rsidRPr="00BE250F">
        <w:rPr>
          <w:b/>
          <w:sz w:val="32"/>
          <w:szCs w:val="32"/>
        </w:rPr>
        <w:t xml:space="preserve"> е </w:t>
      </w:r>
      <w:proofErr w:type="spellStart"/>
      <w:r w:rsidR="00BE250F" w:rsidRPr="00BE250F">
        <w:rPr>
          <w:b/>
          <w:sz w:val="32"/>
          <w:szCs w:val="32"/>
        </w:rPr>
        <w:t>ш</w:t>
      </w:r>
      <w:proofErr w:type="spellEnd"/>
      <w:r w:rsidR="00BE250F" w:rsidRPr="00BE250F">
        <w:rPr>
          <w:b/>
          <w:sz w:val="32"/>
          <w:szCs w:val="32"/>
        </w:rPr>
        <w:t xml:space="preserve"> е </w:t>
      </w:r>
      <w:proofErr w:type="spellStart"/>
      <w:r w:rsidR="00BE250F" w:rsidRPr="00BE250F">
        <w:rPr>
          <w:b/>
          <w:sz w:val="32"/>
          <w:szCs w:val="32"/>
        </w:rPr>
        <w:t>н</w:t>
      </w:r>
      <w:proofErr w:type="spellEnd"/>
      <w:r w:rsidR="00BE250F" w:rsidRPr="00BE250F">
        <w:rPr>
          <w:b/>
          <w:sz w:val="32"/>
          <w:szCs w:val="32"/>
        </w:rPr>
        <w:t xml:space="preserve"> и е</w:t>
      </w:r>
    </w:p>
    <w:p w:rsidR="00850859" w:rsidRPr="00BE250F" w:rsidRDefault="00D24C92" w:rsidP="007D08DD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850859" w:rsidRPr="007D08DD">
        <w:rPr>
          <w:b/>
          <w:sz w:val="28"/>
          <w:szCs w:val="28"/>
        </w:rPr>
        <w:t>.</w:t>
      </w:r>
      <w:r w:rsidR="007D08DD" w:rsidRPr="007D08DD">
        <w:rPr>
          <w:b/>
          <w:sz w:val="28"/>
          <w:szCs w:val="28"/>
        </w:rPr>
        <w:t>1</w:t>
      </w:r>
      <w:r w:rsidR="00ED24AB">
        <w:rPr>
          <w:b/>
          <w:sz w:val="28"/>
          <w:szCs w:val="28"/>
        </w:rPr>
        <w:t>2</w:t>
      </w:r>
      <w:r w:rsidR="00850859" w:rsidRPr="007D08DD">
        <w:rPr>
          <w:b/>
          <w:sz w:val="28"/>
          <w:szCs w:val="28"/>
        </w:rPr>
        <w:t>.2015 г.</w:t>
      </w:r>
      <w:r w:rsidR="007D08DD" w:rsidRPr="007D08DD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="007D08DD" w:rsidRPr="007D08DD">
        <w:rPr>
          <w:b/>
          <w:sz w:val="28"/>
          <w:szCs w:val="28"/>
        </w:rPr>
        <w:t xml:space="preserve">  </w:t>
      </w:r>
      <w:r w:rsidR="00850859" w:rsidRPr="007D08D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32</w:t>
      </w:r>
      <w:r w:rsidR="00850859" w:rsidRPr="007D08DD">
        <w:rPr>
          <w:b/>
          <w:sz w:val="28"/>
          <w:szCs w:val="28"/>
        </w:rPr>
        <w:br/>
      </w:r>
      <w:proofErr w:type="gramStart"/>
      <w:r w:rsidR="00850859" w:rsidRPr="007D08DD">
        <w:rPr>
          <w:b/>
          <w:sz w:val="28"/>
          <w:szCs w:val="28"/>
        </w:rPr>
        <w:t>с</w:t>
      </w:r>
      <w:proofErr w:type="gramEnd"/>
      <w:r w:rsidR="00850859" w:rsidRPr="007D08DD">
        <w:rPr>
          <w:b/>
          <w:sz w:val="28"/>
          <w:szCs w:val="28"/>
        </w:rPr>
        <w:t xml:space="preserve">. </w:t>
      </w:r>
      <w:r w:rsidR="00B719AF" w:rsidRPr="007D08DD">
        <w:rPr>
          <w:b/>
          <w:sz w:val="28"/>
          <w:szCs w:val="28"/>
        </w:rPr>
        <w:t>Илья-Высоково</w:t>
      </w:r>
    </w:p>
    <w:p w:rsidR="00850859" w:rsidRDefault="00850859" w:rsidP="007D08DD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BE250F">
        <w:rPr>
          <w:sz w:val="28"/>
          <w:szCs w:val="28"/>
        </w:rPr>
        <w:br/>
      </w:r>
      <w:r w:rsidRPr="007D08DD">
        <w:rPr>
          <w:b/>
          <w:sz w:val="28"/>
          <w:szCs w:val="28"/>
        </w:rPr>
        <w:t>О внесении изменений и дополнений в Правил</w:t>
      </w:r>
      <w:r w:rsidR="00B719AF" w:rsidRPr="007D08DD">
        <w:rPr>
          <w:b/>
          <w:sz w:val="28"/>
          <w:szCs w:val="28"/>
        </w:rPr>
        <w:t xml:space="preserve">а землепользования и застройки Илья-Высоковского </w:t>
      </w:r>
      <w:r w:rsidRPr="007D08DD">
        <w:rPr>
          <w:b/>
          <w:sz w:val="28"/>
          <w:szCs w:val="28"/>
        </w:rPr>
        <w:t>сельского поселения Пучежского муниципального района</w:t>
      </w:r>
      <w:r w:rsidRPr="007D08DD">
        <w:rPr>
          <w:rStyle w:val="apple-converted-space"/>
          <w:b/>
          <w:sz w:val="28"/>
          <w:szCs w:val="28"/>
        </w:rPr>
        <w:t> </w:t>
      </w:r>
      <w:r w:rsidR="007D08DD" w:rsidRPr="007D08DD">
        <w:rPr>
          <w:b/>
          <w:sz w:val="28"/>
          <w:szCs w:val="28"/>
        </w:rPr>
        <w:t xml:space="preserve"> </w:t>
      </w:r>
      <w:r w:rsidRPr="007D08DD">
        <w:rPr>
          <w:b/>
          <w:sz w:val="28"/>
          <w:szCs w:val="28"/>
        </w:rPr>
        <w:t>Ивановской области</w:t>
      </w:r>
    </w:p>
    <w:p w:rsidR="007D08DD" w:rsidRPr="007D08DD" w:rsidRDefault="007D08DD" w:rsidP="007D08DD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7D08DD" w:rsidRDefault="007D08DD" w:rsidP="0085085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0859" w:rsidRPr="00BE250F">
        <w:rPr>
          <w:sz w:val="28"/>
          <w:szCs w:val="28"/>
        </w:rPr>
        <w:t xml:space="preserve">В целях приведения Правил землепользования и застройки </w:t>
      </w:r>
      <w:r w:rsidR="00B719AF" w:rsidRPr="00BE250F">
        <w:rPr>
          <w:sz w:val="28"/>
          <w:szCs w:val="28"/>
        </w:rPr>
        <w:t xml:space="preserve">Илья-Высоковского </w:t>
      </w:r>
      <w:r w:rsidR="00850859" w:rsidRPr="00BE250F">
        <w:rPr>
          <w:sz w:val="28"/>
          <w:szCs w:val="28"/>
        </w:rPr>
        <w:t xml:space="preserve"> сельского поселения Пучежского муниципального района Ивановской области в соответствие с федеральным законодательством, руководствуясь Приказом Минэкономразвития России от 01.09.2014г № 540 «Об утверждении классификатора видов разрешенного использования земельных участков», Уставом </w:t>
      </w:r>
      <w:r w:rsidR="00B719AF" w:rsidRPr="00BE250F">
        <w:rPr>
          <w:sz w:val="28"/>
          <w:szCs w:val="28"/>
        </w:rPr>
        <w:t>Илья-Высоковского</w:t>
      </w:r>
      <w:r w:rsidR="00850859" w:rsidRPr="00BE250F">
        <w:rPr>
          <w:sz w:val="28"/>
          <w:szCs w:val="28"/>
        </w:rPr>
        <w:t xml:space="preserve"> сельского поселения, на основании результатов проведения публичных слушаний</w:t>
      </w:r>
    </w:p>
    <w:p w:rsidR="00850859" w:rsidRPr="007D08DD" w:rsidRDefault="00850859" w:rsidP="007D08DD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BE250F">
        <w:rPr>
          <w:sz w:val="28"/>
          <w:szCs w:val="28"/>
        </w:rPr>
        <w:br/>
      </w:r>
      <w:r w:rsidRPr="007D08DD">
        <w:rPr>
          <w:b/>
          <w:sz w:val="28"/>
          <w:szCs w:val="28"/>
        </w:rPr>
        <w:t xml:space="preserve">Совет </w:t>
      </w:r>
      <w:r w:rsidR="00B719AF" w:rsidRPr="007D08DD">
        <w:rPr>
          <w:b/>
          <w:sz w:val="28"/>
          <w:szCs w:val="28"/>
        </w:rPr>
        <w:t>Илья-Высоковского</w:t>
      </w:r>
      <w:r w:rsidRPr="007D08DD">
        <w:rPr>
          <w:b/>
          <w:sz w:val="28"/>
          <w:szCs w:val="28"/>
        </w:rPr>
        <w:t xml:space="preserve"> сельско</w:t>
      </w:r>
      <w:bookmarkStart w:id="0" w:name="_GoBack"/>
      <w:bookmarkEnd w:id="0"/>
      <w:r w:rsidR="007D08DD" w:rsidRPr="007D08DD">
        <w:rPr>
          <w:b/>
          <w:sz w:val="28"/>
          <w:szCs w:val="28"/>
        </w:rPr>
        <w:t xml:space="preserve">го поселения </w:t>
      </w:r>
      <w:r w:rsidRPr="007D08DD">
        <w:rPr>
          <w:b/>
          <w:sz w:val="28"/>
          <w:szCs w:val="28"/>
        </w:rPr>
        <w:t>решил:</w:t>
      </w:r>
    </w:p>
    <w:p w:rsidR="00850859" w:rsidRPr="00BE250F" w:rsidRDefault="00850859" w:rsidP="00850859">
      <w:pPr>
        <w:pStyle w:val="a3"/>
        <w:shd w:val="clear" w:color="auto" w:fill="FFFFFF"/>
        <w:rPr>
          <w:sz w:val="28"/>
          <w:szCs w:val="28"/>
        </w:rPr>
      </w:pPr>
      <w:r w:rsidRPr="00BE250F">
        <w:rPr>
          <w:sz w:val="28"/>
          <w:szCs w:val="28"/>
        </w:rPr>
        <w:t xml:space="preserve">1. Внести изменения и дополнения в Правила землепользования и застройки </w:t>
      </w:r>
      <w:r w:rsidR="00B719AF" w:rsidRPr="00BE250F">
        <w:rPr>
          <w:sz w:val="28"/>
          <w:szCs w:val="28"/>
        </w:rPr>
        <w:t xml:space="preserve">Илья-Высоковского </w:t>
      </w:r>
      <w:r w:rsidRPr="00BE250F">
        <w:rPr>
          <w:sz w:val="28"/>
          <w:szCs w:val="28"/>
        </w:rPr>
        <w:t>сельского поселения Пучежского муниципального района Ивановской области (Приложение №1).</w:t>
      </w:r>
    </w:p>
    <w:p w:rsidR="00850859" w:rsidRPr="00BE250F" w:rsidRDefault="00850859" w:rsidP="00850859">
      <w:pPr>
        <w:pStyle w:val="a3"/>
        <w:shd w:val="clear" w:color="auto" w:fill="FFFFFF"/>
        <w:rPr>
          <w:sz w:val="28"/>
          <w:szCs w:val="28"/>
        </w:rPr>
      </w:pPr>
      <w:r w:rsidRPr="00BE250F">
        <w:rPr>
          <w:sz w:val="28"/>
          <w:szCs w:val="28"/>
        </w:rPr>
        <w:t xml:space="preserve">2. Настоящее решение обнародовать в порядке, установленном Уставом </w:t>
      </w:r>
      <w:r w:rsidR="00B719AF" w:rsidRPr="00BE250F">
        <w:rPr>
          <w:sz w:val="28"/>
          <w:szCs w:val="28"/>
        </w:rPr>
        <w:t>Илья-Высоковского</w:t>
      </w:r>
      <w:r w:rsidRPr="00BE250F">
        <w:rPr>
          <w:sz w:val="28"/>
          <w:szCs w:val="28"/>
        </w:rPr>
        <w:t xml:space="preserve"> сельского поселения, разместить на официальном сайте </w:t>
      </w:r>
      <w:r w:rsidR="00875F0A">
        <w:rPr>
          <w:sz w:val="28"/>
          <w:szCs w:val="28"/>
        </w:rPr>
        <w:t xml:space="preserve">администрации </w:t>
      </w:r>
      <w:r w:rsidR="00B719AF" w:rsidRPr="00BE250F">
        <w:rPr>
          <w:sz w:val="28"/>
          <w:szCs w:val="28"/>
        </w:rPr>
        <w:t>Илья-Высоковского</w:t>
      </w:r>
      <w:r w:rsidRPr="00BE250F">
        <w:rPr>
          <w:sz w:val="28"/>
          <w:szCs w:val="28"/>
        </w:rPr>
        <w:t xml:space="preserve"> сельского поселения.</w:t>
      </w:r>
    </w:p>
    <w:p w:rsidR="00850859" w:rsidRPr="00BE250F" w:rsidRDefault="00850859" w:rsidP="00850859">
      <w:pPr>
        <w:pStyle w:val="a3"/>
        <w:shd w:val="clear" w:color="auto" w:fill="FFFFFF"/>
        <w:rPr>
          <w:sz w:val="28"/>
          <w:szCs w:val="28"/>
        </w:rPr>
      </w:pPr>
      <w:r w:rsidRPr="00BE250F">
        <w:rPr>
          <w:sz w:val="28"/>
          <w:szCs w:val="28"/>
        </w:rPr>
        <w:t> </w:t>
      </w:r>
    </w:p>
    <w:p w:rsidR="00875F0A" w:rsidRDefault="00850859" w:rsidP="007D08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250F">
        <w:rPr>
          <w:sz w:val="28"/>
          <w:szCs w:val="28"/>
        </w:rPr>
        <w:br/>
      </w:r>
      <w:r w:rsidR="00BA3C8F">
        <w:rPr>
          <w:sz w:val="28"/>
          <w:szCs w:val="28"/>
        </w:rPr>
        <w:t xml:space="preserve">Глава </w:t>
      </w:r>
      <w:r w:rsidR="00B719AF" w:rsidRPr="00BE250F">
        <w:rPr>
          <w:sz w:val="28"/>
          <w:szCs w:val="28"/>
        </w:rPr>
        <w:t>Илья-Высоковского</w:t>
      </w:r>
      <w:r w:rsidRPr="00BE250F">
        <w:rPr>
          <w:sz w:val="28"/>
          <w:szCs w:val="28"/>
        </w:rPr>
        <w:t xml:space="preserve"> </w:t>
      </w:r>
      <w:r w:rsidR="00875F0A">
        <w:rPr>
          <w:sz w:val="28"/>
          <w:szCs w:val="28"/>
        </w:rPr>
        <w:t xml:space="preserve">                                                   Н.В.Землянов</w:t>
      </w:r>
    </w:p>
    <w:p w:rsidR="00850859" w:rsidRDefault="00850859" w:rsidP="007D08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250F">
        <w:rPr>
          <w:sz w:val="28"/>
          <w:szCs w:val="28"/>
        </w:rPr>
        <w:t xml:space="preserve">сельского поселения </w:t>
      </w:r>
    </w:p>
    <w:p w:rsidR="007D08DD" w:rsidRDefault="007D08DD" w:rsidP="007D08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Пучежского муниципального района</w:t>
      </w:r>
    </w:p>
    <w:p w:rsidR="00850859" w:rsidRPr="00BE250F" w:rsidRDefault="00850859" w:rsidP="00850859">
      <w:pPr>
        <w:pStyle w:val="a3"/>
        <w:shd w:val="clear" w:color="auto" w:fill="FFFFFF"/>
        <w:rPr>
          <w:sz w:val="28"/>
          <w:szCs w:val="28"/>
        </w:rPr>
      </w:pPr>
    </w:p>
    <w:p w:rsidR="00850859" w:rsidRPr="00BE250F" w:rsidRDefault="00850859" w:rsidP="00850859">
      <w:pPr>
        <w:pStyle w:val="a3"/>
        <w:shd w:val="clear" w:color="auto" w:fill="FFFFFF"/>
        <w:jc w:val="right"/>
        <w:rPr>
          <w:sz w:val="28"/>
          <w:szCs w:val="28"/>
        </w:rPr>
      </w:pPr>
      <w:r w:rsidRPr="007D08DD">
        <w:lastRenderedPageBreak/>
        <w:t>Приложение № 1</w:t>
      </w:r>
      <w:r w:rsidRPr="007D08DD">
        <w:br/>
        <w:t>к решению Совета</w:t>
      </w:r>
      <w:r w:rsidRPr="007D08DD">
        <w:rPr>
          <w:rStyle w:val="apple-converted-space"/>
        </w:rPr>
        <w:t> </w:t>
      </w:r>
      <w:r w:rsidRPr="007D08DD">
        <w:br/>
      </w:r>
      <w:r w:rsidR="00B719AF" w:rsidRPr="007D08DD">
        <w:t>Илья-Высоковского</w:t>
      </w:r>
      <w:r w:rsidRPr="007D08DD">
        <w:t xml:space="preserve"> сельского поселения</w:t>
      </w:r>
      <w:r w:rsidRPr="007D08DD">
        <w:rPr>
          <w:rStyle w:val="apple-converted-space"/>
        </w:rPr>
        <w:t> </w:t>
      </w:r>
      <w:r w:rsidRPr="007D08DD">
        <w:br/>
        <w:t xml:space="preserve"> от </w:t>
      </w:r>
      <w:r w:rsidR="00D24C92">
        <w:t>25</w:t>
      </w:r>
      <w:r w:rsidRPr="007D08DD">
        <w:t>.</w:t>
      </w:r>
      <w:r w:rsidR="007D08DD">
        <w:t>1</w:t>
      </w:r>
      <w:r w:rsidR="00ED24AB">
        <w:t>2</w:t>
      </w:r>
      <w:r w:rsidRPr="007D08DD">
        <w:t>.2015</w:t>
      </w:r>
      <w:r w:rsidR="007D08DD">
        <w:t xml:space="preserve"> </w:t>
      </w:r>
      <w:r w:rsidRPr="007D08DD">
        <w:t>г</w:t>
      </w:r>
      <w:r w:rsidRPr="00BE250F">
        <w:rPr>
          <w:sz w:val="28"/>
          <w:szCs w:val="28"/>
        </w:rPr>
        <w:t>.</w:t>
      </w:r>
      <w:r w:rsidR="007D08DD">
        <w:rPr>
          <w:sz w:val="28"/>
          <w:szCs w:val="28"/>
        </w:rPr>
        <w:t xml:space="preserve"> </w:t>
      </w:r>
      <w:r w:rsidR="00BA3C8F">
        <w:t xml:space="preserve">№ </w:t>
      </w:r>
      <w:r w:rsidR="00D24C92">
        <w:t>32</w:t>
      </w:r>
    </w:p>
    <w:p w:rsidR="00850859" w:rsidRPr="00BE250F" w:rsidRDefault="00850859" w:rsidP="00850859">
      <w:pPr>
        <w:pStyle w:val="a3"/>
        <w:shd w:val="clear" w:color="auto" w:fill="FFFFFF"/>
        <w:rPr>
          <w:sz w:val="28"/>
          <w:szCs w:val="28"/>
        </w:rPr>
      </w:pPr>
      <w:r w:rsidRPr="00BE250F">
        <w:rPr>
          <w:sz w:val="28"/>
          <w:szCs w:val="28"/>
        </w:rPr>
        <w:t> </w:t>
      </w:r>
    </w:p>
    <w:p w:rsidR="00850859" w:rsidRPr="007D08DD" w:rsidRDefault="00850859" w:rsidP="007D08DD">
      <w:pPr>
        <w:pStyle w:val="a3"/>
        <w:shd w:val="clear" w:color="auto" w:fill="FFFFFF"/>
        <w:jc w:val="center"/>
        <w:rPr>
          <w:b/>
        </w:rPr>
      </w:pPr>
      <w:r w:rsidRPr="007D08DD">
        <w:rPr>
          <w:b/>
        </w:rPr>
        <w:t>Изменения и дополнения</w:t>
      </w:r>
      <w:r w:rsidRPr="007D08DD">
        <w:rPr>
          <w:b/>
        </w:rPr>
        <w:br/>
        <w:t xml:space="preserve">в Правила землепользования и застройки </w:t>
      </w:r>
      <w:r w:rsidR="00B719AF" w:rsidRPr="007D08DD">
        <w:rPr>
          <w:b/>
        </w:rPr>
        <w:t>Илья-Высоковского</w:t>
      </w:r>
      <w:r w:rsidRPr="007D08DD">
        <w:rPr>
          <w:b/>
        </w:rPr>
        <w:t xml:space="preserve"> сельского поселения Пучежского муниципального района Ивановской области,</w:t>
      </w:r>
      <w:r w:rsidRPr="007D08DD">
        <w:rPr>
          <w:b/>
        </w:rPr>
        <w:br/>
        <w:t xml:space="preserve">принятые решением Совета </w:t>
      </w:r>
      <w:r w:rsidR="00B719AF" w:rsidRPr="007D08DD">
        <w:rPr>
          <w:b/>
        </w:rPr>
        <w:t>Илья-Высоковского</w:t>
      </w:r>
      <w:r w:rsidRPr="007D08DD">
        <w:rPr>
          <w:b/>
        </w:rPr>
        <w:t xml:space="preserve"> сельского поселения Пучежского муниципального района Ивановской области от 2</w:t>
      </w:r>
      <w:r w:rsidR="007D08DD">
        <w:rPr>
          <w:b/>
        </w:rPr>
        <w:t>6.12.2013 года № 178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Новая редакция ст. 43.1 Градостроительные регламенты. Жилые зоны.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«Статья 43.1. Градостроительные регламенты. Жилые зоны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К жилым зонам относятся участки территории поселения, используемые и предназначенные для размещения жилых домов, хозяйственных построек, построек, необходимых для хранения и обслуживания индивидуальных транспортных средств, иных зданий и сооружений, необходимых для ведения домашнего хозяйства. В жилых зонах допускается размещение отдельно стоящих, встроенных или пристроенных объектов социального и коммунально-бытового обслуживания населения, культовых зданий, объектов образования, стоянок автомобильного транспорта, гаражей и иных объектов, деятельность которых не оказывает вредного воздействия на окружающую среду.</w:t>
      </w:r>
    </w:p>
    <w:p w:rsidR="00850859" w:rsidRPr="007D08DD" w:rsidRDefault="001B7D06" w:rsidP="00850859">
      <w:pPr>
        <w:pStyle w:val="a3"/>
        <w:shd w:val="clear" w:color="auto" w:fill="FFFFFF"/>
        <w:rPr>
          <w:b/>
        </w:rPr>
      </w:pPr>
      <w:r w:rsidRPr="007D08DD">
        <w:rPr>
          <w:b/>
        </w:rPr>
        <w:t>Ж</w:t>
      </w:r>
      <w:proofErr w:type="gramStart"/>
      <w:r w:rsidRPr="007D08DD">
        <w:rPr>
          <w:b/>
        </w:rPr>
        <w:t>1</w:t>
      </w:r>
      <w:proofErr w:type="gramEnd"/>
      <w:r w:rsidRPr="007D08DD">
        <w:rPr>
          <w:b/>
        </w:rPr>
        <w:t>. Зона индивидуальной жилой застройки</w:t>
      </w:r>
    </w:p>
    <w:p w:rsidR="00850859" w:rsidRPr="007D08DD" w:rsidRDefault="00850859" w:rsidP="00850859">
      <w:pPr>
        <w:pStyle w:val="a3"/>
        <w:shd w:val="clear" w:color="auto" w:fill="FFFFFF"/>
      </w:pPr>
      <w:proofErr w:type="gramStart"/>
      <w:r w:rsidRPr="007D08DD">
        <w:t>Зона включает в себя преимущественно кварталы жилых домов, не предназначенных для раздела на квартиры (дом, пригодный для постоянного проживания, высотой не выше трех надземных этажей; 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</w:t>
      </w:r>
      <w:proofErr w:type="gramEnd"/>
      <w:r w:rsidRPr="007D08DD">
        <w:t xml:space="preserve"> размещение</w:t>
      </w:r>
      <w:r w:rsidR="00ED24AB">
        <w:t xml:space="preserve"> гаражей и подсобных сооружений.</w:t>
      </w:r>
    </w:p>
    <w:p w:rsidR="00EB1A52" w:rsidRDefault="00850859" w:rsidP="00EB1A5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7D08DD">
        <w:t>Основные виды разрешенного использования:</w:t>
      </w:r>
      <w:r w:rsidRPr="007D08DD">
        <w:rPr>
          <w:rStyle w:val="apple-converted-space"/>
        </w:rPr>
        <w:t> </w:t>
      </w:r>
    </w:p>
    <w:p w:rsidR="00B31187" w:rsidRPr="007D08DD" w:rsidRDefault="001B7D06" w:rsidP="00EB1A52">
      <w:pPr>
        <w:pStyle w:val="a3"/>
        <w:shd w:val="clear" w:color="auto" w:fill="FFFFFF"/>
        <w:spacing w:before="0" w:beforeAutospacing="0" w:after="0" w:afterAutospacing="0"/>
      </w:pPr>
      <w:r w:rsidRPr="007D08DD">
        <w:br/>
        <w:t>-</w:t>
      </w:r>
      <w:r w:rsidR="00850859" w:rsidRPr="007D08DD">
        <w:t>приусадебный участок личного подсобного хозяйства;</w:t>
      </w:r>
      <w:r w:rsidR="00850859" w:rsidRPr="007D08DD">
        <w:br/>
        <w:t>- блокированная жилая застройка;</w:t>
      </w:r>
      <w:proofErr w:type="gramStart"/>
      <w:r w:rsidR="00850859" w:rsidRPr="007D08DD">
        <w:br/>
        <w:t>-</w:t>
      </w:r>
      <w:proofErr w:type="gramEnd"/>
      <w:r w:rsidR="00850859" w:rsidRPr="007D08DD">
        <w:t>обслуживание жилой застройки</w:t>
      </w:r>
      <w:r w:rsidRPr="007D08DD">
        <w:t xml:space="preserve">; </w:t>
      </w:r>
    </w:p>
    <w:p w:rsidR="001B7D06" w:rsidRPr="007D08DD" w:rsidRDefault="001B7D06" w:rsidP="00EB1A52">
      <w:pPr>
        <w:pStyle w:val="a3"/>
        <w:shd w:val="clear" w:color="auto" w:fill="FFFFFF"/>
        <w:spacing w:before="0" w:beforeAutospacing="0" w:after="0" w:afterAutospacing="0"/>
      </w:pPr>
      <w:r w:rsidRPr="007D08DD">
        <w:t>- магазины товаров первой необходимости торговой площадью не более 400 кв.м.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Условно разрешенные виды использования:</w:t>
      </w:r>
    </w:p>
    <w:p w:rsidR="00850859" w:rsidRPr="007D08DD" w:rsidRDefault="00850859" w:rsidP="00850859">
      <w:pPr>
        <w:pStyle w:val="a3"/>
        <w:shd w:val="clear" w:color="auto" w:fill="FFFFFF"/>
      </w:pPr>
      <w:proofErr w:type="gramStart"/>
      <w:r w:rsidRPr="007D08DD">
        <w:t>- парикмахерские;</w:t>
      </w:r>
      <w:r w:rsidRPr="007D08DD">
        <w:br/>
        <w:t>- аптеки;</w:t>
      </w:r>
      <w:r w:rsidRPr="007D08DD">
        <w:br/>
        <w:t>- мастерские для занятий индивидуальной трудовой деятельностью по изготовлению мелких поделок и работ по индивидуальным заказам без нарушения принципов добрососедства в соответствии с санитарными и противопожарными нормами;</w:t>
      </w:r>
      <w:r w:rsidRPr="007D08DD">
        <w:br/>
        <w:t>- отделения связи;</w:t>
      </w:r>
      <w:r w:rsidRPr="007D08DD">
        <w:br/>
        <w:t>- объекты культового на значения;</w:t>
      </w:r>
      <w:r w:rsidRPr="007D08DD">
        <w:br/>
        <w:t>- жилищно-эксплуатационные и аварийно-диспетчерские службы;</w:t>
      </w:r>
      <w:r w:rsidRPr="007D08DD">
        <w:br/>
      </w:r>
      <w:r w:rsidRPr="007D08DD">
        <w:lastRenderedPageBreak/>
        <w:t>- киоски, лоточная торговля, временные павильоны розничной торговли и обслуживания населения;</w:t>
      </w:r>
      <w:r w:rsidRPr="007D08DD">
        <w:br/>
        <w:t>- кафе, закусочные, столовые в отдельно стоящих зданиях;</w:t>
      </w:r>
      <w:proofErr w:type="gramEnd"/>
      <w:r w:rsidRPr="007D08DD">
        <w:br/>
        <w:t>- пошивочные ателье, ремонтные мастерские бытовой техники, парикмахерские и иные объекты обслуживания;</w:t>
      </w:r>
      <w:r w:rsidRPr="007D08DD">
        <w:br/>
        <w:t>- спортплощадки;</w:t>
      </w:r>
      <w:r w:rsidRPr="007D08DD">
        <w:br/>
        <w:t>- детские сады, иные объекты дошкольного воспитания;</w:t>
      </w:r>
      <w:r w:rsidRPr="007D08DD">
        <w:br/>
        <w:t>- гостевые дома.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Вспомогательные виды разрешенного использования:</w:t>
      </w:r>
    </w:p>
    <w:p w:rsidR="00850859" w:rsidRPr="007D08DD" w:rsidRDefault="00850859" w:rsidP="00850859">
      <w:pPr>
        <w:pStyle w:val="a3"/>
        <w:shd w:val="clear" w:color="auto" w:fill="FFFFFF"/>
      </w:pPr>
      <w:proofErr w:type="gramStart"/>
      <w:r w:rsidRPr="007D08DD">
        <w:t xml:space="preserve">- гаражи или открытые автостоянки: </w:t>
      </w:r>
      <w:r w:rsidRPr="007D08DD">
        <w:br/>
        <w:t>- детские площадки, игровые комплексы;</w:t>
      </w:r>
      <w:r w:rsidRPr="007D08DD">
        <w:br/>
        <w:t>- физкультурно-оздоровительные сооружения;</w:t>
      </w:r>
      <w:r w:rsidRPr="007D08DD">
        <w:br/>
        <w:t>- площадки отдыха для взрослых;</w:t>
      </w:r>
      <w:r w:rsidRPr="007D08DD">
        <w:br/>
        <w:t>- хозяйственные постройки;</w:t>
      </w:r>
      <w:r w:rsidRPr="007D08DD">
        <w:br/>
        <w:t>- строения для содержания домашнего скота и птицы;</w:t>
      </w:r>
      <w:r w:rsidRPr="007D08DD">
        <w:br/>
        <w:t>- индивидуальные бани, надворные туалеты;</w:t>
      </w:r>
      <w:r w:rsidRPr="007D08DD">
        <w:br/>
        <w:t>- сады, огороды, палисадники;</w:t>
      </w:r>
      <w:r w:rsidRPr="007D08DD">
        <w:br/>
        <w:t>- теплицы, оранжереи;</w:t>
      </w:r>
      <w:r w:rsidRPr="007D08DD">
        <w:br/>
        <w:t>- индивидуальные резервуары для хранения воды, скважины для забора воды, индивидуальные колод</w:t>
      </w:r>
      <w:r w:rsidR="00ED24AB">
        <w:t>цы;</w:t>
      </w:r>
      <w:r w:rsidR="00ED24AB">
        <w:br/>
        <w:t>- площадки для сбора мусора.</w:t>
      </w:r>
      <w:proofErr w:type="gramEnd"/>
    </w:p>
    <w:p w:rsidR="00EB1A52" w:rsidRDefault="00850859" w:rsidP="00EB1A52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7D08DD">
        <w:t>Предельные параметры разрешенного использования недвижимости:</w:t>
      </w:r>
      <w:r w:rsidRPr="007D08DD">
        <w:br/>
        <w:t xml:space="preserve">1) максимальный размер </w:t>
      </w:r>
      <w:r w:rsidR="00796CD2" w:rsidRPr="007D08DD">
        <w:t xml:space="preserve">площади земельного участка, предоставленного для </w:t>
      </w:r>
      <w:r w:rsidRPr="007D08DD">
        <w:t>приусадебного участка личного подсобного хозяйства– 0,25 га, минимальный размер – 0,02 га;</w:t>
      </w:r>
      <w:r w:rsidRPr="007D08DD">
        <w:rPr>
          <w:rStyle w:val="apple-converted-space"/>
        </w:rPr>
        <w:t> </w:t>
      </w:r>
      <w:r w:rsidRPr="007D08DD">
        <w:br/>
        <w:t>2) – максимальный размер</w:t>
      </w:r>
      <w:r w:rsidR="00796CD2" w:rsidRPr="007D08DD">
        <w:t xml:space="preserve"> площади </w:t>
      </w:r>
      <w:r w:rsidRPr="007D08DD">
        <w:t xml:space="preserve"> земельного участка</w:t>
      </w:r>
      <w:r w:rsidR="00796CD2" w:rsidRPr="007D08DD">
        <w:t>, предоставленного</w:t>
      </w:r>
      <w:r w:rsidRPr="007D08DD">
        <w:t xml:space="preserve"> под  блокированную жилую застройку– 0,25 га, минимальный размер – 0,02 га</w:t>
      </w:r>
      <w:r w:rsidRPr="007D08DD">
        <w:br/>
        <w:t>3) – максимальный размер земельного участка для объектов торговли и обслуживания – 0,25 га, минимальный размер – 0,03 га</w:t>
      </w:r>
      <w:r w:rsidR="001B7D06" w:rsidRPr="007D08DD">
        <w:t>.</w:t>
      </w:r>
      <w:proofErr w:type="gramEnd"/>
    </w:p>
    <w:p w:rsidR="00796CD2" w:rsidRPr="007D08DD" w:rsidRDefault="00850859" w:rsidP="00EB1A52">
      <w:pPr>
        <w:pStyle w:val="a3"/>
        <w:shd w:val="clear" w:color="auto" w:fill="FFFFFF"/>
        <w:spacing w:before="0" w:beforeAutospacing="0" w:after="0" w:afterAutospacing="0"/>
      </w:pPr>
      <w:r w:rsidRPr="007D08DD">
        <w:br/>
      </w:r>
      <w:r w:rsidR="00796CD2" w:rsidRPr="007D08DD">
        <w:t>Предельные размеры земельных участков, предоставляемых гражданам в собственность из муниципальных земель для индивидуального жилищного строительства и приусадебного участка для ведения личного подсобного хозяйства: максимальный - 0.25 га, минимальный размер – 0,05га.</w:t>
      </w:r>
    </w:p>
    <w:p w:rsidR="00850859" w:rsidRPr="007D08DD" w:rsidRDefault="00850859" w:rsidP="00850859">
      <w:pPr>
        <w:pStyle w:val="a3"/>
        <w:shd w:val="clear" w:color="auto" w:fill="FFFFFF"/>
      </w:pPr>
      <w:proofErr w:type="gramStart"/>
      <w:r w:rsidRPr="007D08DD">
        <w:t>– жилые здания следует размещать с отступом от красных линий магистральных улиц - 5 м, жилых улиц – 3 м. В кварталах со сложившейся застройкой по красной линии допускается совмещение линии застройки с красной линией;</w:t>
      </w:r>
      <w:r w:rsidRPr="007D08DD">
        <w:br/>
        <w:t>– высота жилых домов до верха плоской кровли не более 10,0 м до конька скатной кровли не более 15,0 м;</w:t>
      </w:r>
      <w:proofErr w:type="gramEnd"/>
      <w:r w:rsidRPr="007D08DD">
        <w:br/>
        <w:t>– ограждение земельных участков со стороны улиц должно быть выдержано в едином стиле на протяжении одного квартала с обеих сторон улиц, высота ограждения до 2-х м.</w:t>
      </w:r>
      <w:r w:rsidRPr="007D08DD">
        <w:br/>
        <w:t xml:space="preserve">– по границе с соседними земельными участками ограждения должны быть проветриваемыми (заполнение не более 50%), высотой до 2-х метров. Ограждение участков осуществляется по следующему правилу: владелец участка устанавливает забор с правой стороны (относительно фасада здания со стороны улицы) и поровну с соседями по задней стороне участка, при этом столбы и само ограждение устанавливаются со своей стороны. Если дом принадлежит на праве общей долевой собственности нескольким совладельцам и земельный участок находится в их общем пользовании, допускается </w:t>
      </w:r>
      <w:r w:rsidRPr="007D08DD">
        <w:lastRenderedPageBreak/>
        <w:t>устройство решетчатых или сетчатых заборов высотой до 2 м при определении внутренних границ пользования;</w:t>
      </w:r>
      <w:r w:rsidRPr="007D08DD">
        <w:br/>
        <w:t>– расстояние от хозяйственных построек до красных линий улиц и проездов должно быть не менее 3 м;</w:t>
      </w:r>
      <w:r w:rsidRPr="007D08DD">
        <w:br/>
        <w:t xml:space="preserve">– </w:t>
      </w:r>
      <w:proofErr w:type="gramStart"/>
      <w:r w:rsidRPr="007D08DD">
        <w:t xml:space="preserve">расстояния до границы соседнего </w:t>
      </w:r>
      <w:proofErr w:type="spellStart"/>
      <w:r w:rsidRPr="007D08DD">
        <w:t>приквартирного</w:t>
      </w:r>
      <w:proofErr w:type="spellEnd"/>
      <w:r w:rsidRPr="007D08DD">
        <w:t xml:space="preserve"> участка по санитарно-бытовым условиям должны быть не менее от отдельно стоящего или блокированного дома - 3 м;</w:t>
      </w:r>
      <w:r w:rsidRPr="007D08DD">
        <w:br/>
        <w:t>от постройки для содержания скота и птицы — 4 м; от других построек (бани, гаража и др.) — 1 м; от стволов высокорослых деревьев —4 м; среднерослых — 2 м; от кустарника — 1м.</w:t>
      </w:r>
      <w:proofErr w:type="gramEnd"/>
      <w:r w:rsidRPr="007D08DD">
        <w:t xml:space="preserve"> Разрешается блокировка хозяйственных построек по взаимному согласию домовладельцев;</w:t>
      </w:r>
      <w:r w:rsidRPr="007D08DD">
        <w:br/>
        <w:t>–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 Допускается сокращение расстояния по взаимному соглашению собственников соседних земельных участков;</w:t>
      </w:r>
      <w:r w:rsidRPr="007D08DD">
        <w:br/>
        <w:t>– расстояния между жилым домом и хозяйственными постройками, а также между хозяйственными постройками в пределах одного земельного участка не нормируются;</w:t>
      </w:r>
      <w:r w:rsidRPr="007D08DD">
        <w:br/>
        <w:t>– уклон крыши построек, располагаемых на расстоянии менее 1,5 м от соседнего участка, должен быть в сторону своего участка. Допускается уклон крыши к соседнему участку при обязательной организации водостоков и водоотвода от ограждения в сторону своего участка;</w:t>
      </w:r>
      <w:r w:rsidRPr="007D08DD">
        <w:br/>
        <w:t>– высота хозяйственных построек не должна превышать 6,5 м;</w:t>
      </w:r>
      <w:r w:rsidRPr="007D08DD">
        <w:br/>
        <w:t>– при устройстве на своем участке колодцев и отстойников следует руководствоваться требованиями СанПиН 2.1.4.1075-02;</w:t>
      </w:r>
      <w:r w:rsidRPr="007D08DD">
        <w:br/>
        <w:t>– запрещается устройство индивидуальных отстойников за пределами своих участков.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«Статья 43.2. Градостроительные регламенты. Общественно-деловые и коммерческие зоны</w:t>
      </w:r>
      <w:r w:rsidR="00EB1A52">
        <w:t>.</w:t>
      </w:r>
    </w:p>
    <w:p w:rsidR="00850859" w:rsidRPr="007D08DD" w:rsidRDefault="00850859" w:rsidP="00850859">
      <w:pPr>
        <w:pStyle w:val="a3"/>
        <w:shd w:val="clear" w:color="auto" w:fill="FFFFFF"/>
      </w:pPr>
      <w:proofErr w:type="gramStart"/>
      <w:r w:rsidRPr="007D08DD">
        <w:t>К общественно-деловым и коммерческим зонам относятся участки территории, преимущественно используемые и предназначенные для размещения зданий и сооружений общественно-делового назначения — административных зданий, офисов, объектов коммерческой деятельности, торговли, культуры, здравоохранения, общественного питания, бытового обслуживания, а также образовательных учреждений среднего и высшего профессионального образования, центров деловой, финансовой и общественной активности, культовых и иных зданий.</w:t>
      </w:r>
      <w:proofErr w:type="gramEnd"/>
      <w:r w:rsidRPr="007D08DD">
        <w:t xml:space="preserve"> В данной территориальной зоне можно размещать жилые здания.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О-1. Зона административно-деловой застройки</w:t>
      </w:r>
    </w:p>
    <w:p w:rsidR="00850859" w:rsidRPr="007D08DD" w:rsidRDefault="00850859" w:rsidP="00850859">
      <w:pPr>
        <w:pStyle w:val="a3"/>
        <w:shd w:val="clear" w:color="auto" w:fill="FFFFFF"/>
      </w:pPr>
      <w:proofErr w:type="gramStart"/>
      <w:r w:rsidRPr="007D08DD">
        <w:t>Зона О-1 выделена для размещения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</w:r>
      <w:proofErr w:type="gramEnd"/>
      <w:r w:rsidRPr="007D08DD">
        <w:t xml:space="preserve"> объектов капитального строительства, предназначенных для оказания населению или организациям бытовых услуг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Основные виды разрешенного использования недвижимости:</w:t>
      </w:r>
    </w:p>
    <w:p w:rsidR="00850859" w:rsidRPr="007D08DD" w:rsidRDefault="00850859" w:rsidP="00850859">
      <w:pPr>
        <w:pStyle w:val="a3"/>
        <w:shd w:val="clear" w:color="auto" w:fill="FFFFFF"/>
      </w:pPr>
      <w:proofErr w:type="gramStart"/>
      <w:r w:rsidRPr="007D08DD">
        <w:lastRenderedPageBreak/>
        <w:t>- общественное управление;</w:t>
      </w:r>
      <w:r w:rsidRPr="007D08DD">
        <w:rPr>
          <w:rStyle w:val="apple-converted-space"/>
        </w:rPr>
        <w:t> </w:t>
      </w:r>
      <w:r w:rsidRPr="007D08DD">
        <w:br/>
        <w:t>- бытовое обслуживание (мастерские мелкого ремонта, ателье, бани, парикмахерские, прачечные, похоронные бюро);</w:t>
      </w:r>
      <w:proofErr w:type="gramEnd"/>
    </w:p>
    <w:p w:rsidR="00850859" w:rsidRPr="007D08DD" w:rsidRDefault="00850859" w:rsidP="00850859">
      <w:pPr>
        <w:pStyle w:val="a3"/>
        <w:shd w:val="clear" w:color="auto" w:fill="FFFFFF"/>
      </w:pPr>
      <w:r w:rsidRPr="007D08DD">
        <w:t>Вспомогательные виды разрешенного использования: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- подземные, встроенные в здания и многоярусные автостоянки;</w:t>
      </w:r>
      <w:r w:rsidRPr="007D08DD">
        <w:br/>
        <w:t>- парковки перед объектами деловых, культурных, обслуживающих и коммерческих видов использования;</w:t>
      </w:r>
      <w:r w:rsidRPr="007D08DD">
        <w:br/>
        <w:t>- общественные туалеты;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Условно разрешенные виды использования: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- станции технического обслуживания автомобилей;</w:t>
      </w:r>
      <w:r w:rsidRPr="007D08DD">
        <w:br/>
        <w:t>- крупные предприятия обслуживания, требующие по нормам больших автостоянок (более чем на 50 автомобилей);</w:t>
      </w:r>
      <w:r w:rsidRPr="007D08DD">
        <w:br/>
        <w:t>- универсальные развлекательные комплексы;</w:t>
      </w:r>
      <w:r w:rsidRPr="007D08DD">
        <w:br/>
        <w:t>- многоквартирные жилые дома без встроенных помещений;</w:t>
      </w:r>
      <w:r w:rsidRPr="007D08DD">
        <w:br/>
        <w:t>- рынки;</w:t>
      </w:r>
      <w:r w:rsidRPr="007D08DD">
        <w:br/>
        <w:t>- автомобильные мойки;</w:t>
      </w:r>
      <w:r w:rsidRPr="007D08DD">
        <w:br/>
        <w:t>- временные сооружения мелкорозничной торговли;</w:t>
      </w:r>
      <w:r w:rsidRPr="007D08DD">
        <w:br/>
        <w:t>- предприятия и мастерские по оказанию услуг населению: производство и предоставление материалов, товаров, изготовление поделок по индивидуальным заказам (столярные изделия, изделия художественного литья, кузнечно-кованые изделия, изделия народных промыслов и др.);</w:t>
      </w:r>
      <w:r w:rsidRPr="007D08DD">
        <w:br/>
        <w:t>- автостоянки, гаражи;</w:t>
      </w:r>
      <w:r w:rsidRPr="007D08DD">
        <w:br/>
        <w:t>- автозаправочные станции.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Предельные параметры разрешенного использования недвижимости: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– отступ застройки от красных линий планировочного элемента: не менее 5 м, если проектом планировки не установлено иное. Совмещение линии застройки с красной линией допускается в условиях реконструкции и в районах исторической застройки;</w:t>
      </w:r>
      <w:r w:rsidRPr="007D08DD">
        <w:br/>
        <w:t>– обеспечение открытости и проницаемости территорий для визуального восприятия, условий для беспрепятственного передвижения населения;</w:t>
      </w:r>
      <w:r w:rsidRPr="007D08DD">
        <w:br/>
        <w:t>– ограда – прозрачная, не выше 2-х м от планировочной отметки земли, цоколь не выше 0,5 м;</w:t>
      </w:r>
      <w:r w:rsidRPr="007D08DD">
        <w:br/>
        <w:t>– материал ограды: металл, кирпич, бетон.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О-2. Зона учреждений здравоохранения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З</w:t>
      </w:r>
      <w:r w:rsidR="00EB1A52">
        <w:t>она О-</w:t>
      </w:r>
      <w:r w:rsidRPr="007D08DD">
        <w:t>2 выделена для размещения объектов капитального строительства, предназначенных для оказания гражданам медицинской помощи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Основные разрешенные виды использования недвижимости: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- здравоохранение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 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lastRenderedPageBreak/>
        <w:t>Вспомогательные виды разрешенного использования: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– объекты, связанные с отправлением культа (при условии ограничения обрядовых услуг и шумовых эффектов);</w:t>
      </w:r>
      <w:r w:rsidRPr="007D08DD">
        <w:br/>
        <w:t>– отдельно стоящие или встроенные в здания гаражи;</w:t>
      </w:r>
      <w:r w:rsidRPr="007D08DD">
        <w:br/>
        <w:t>– парковки перед объектами оздоровительных, обслуживающих и коммерческих видов использования;</w:t>
      </w:r>
      <w:r w:rsidRPr="007D08DD">
        <w:br/>
        <w:t>– спортзалы (с бассейном или без), бассейны;</w:t>
      </w:r>
      <w:r w:rsidRPr="007D08DD">
        <w:br/>
        <w:t>– спортплощадки, теннисные корты;</w:t>
      </w:r>
      <w:r w:rsidRPr="007D08DD">
        <w:br/>
        <w:t>– киоски аптечные и товаров первой необходимости;</w:t>
      </w:r>
      <w:r w:rsidRPr="007D08DD">
        <w:br/>
        <w:t>– общественные туалеты.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Условно разрешенные виды использования: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– приюты;</w:t>
      </w:r>
      <w:r w:rsidRPr="007D08DD">
        <w:br/>
        <w:t>– отделения связи;</w:t>
      </w:r>
      <w:r w:rsidRPr="007D08DD">
        <w:br/>
        <w:t>– магазины товаров первой необходимости.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Предельные параметры разрешенного использования недвижимости:</w:t>
      </w:r>
    </w:p>
    <w:p w:rsidR="00EB1A52" w:rsidRDefault="00850859" w:rsidP="00EB1A52">
      <w:pPr>
        <w:pStyle w:val="a3"/>
        <w:shd w:val="clear" w:color="auto" w:fill="FFFFFF"/>
        <w:spacing w:before="0" w:beforeAutospacing="0" w:after="0" w:afterAutospacing="0"/>
      </w:pPr>
      <w:r w:rsidRPr="007D08DD">
        <w:t>– ограда – не выше 2,0 м от планировочной отметки земли;</w:t>
      </w:r>
      <w:r w:rsidRPr="007D08DD">
        <w:br/>
        <w:t>– материал ограды: металл, кирпич, дерево;</w:t>
      </w:r>
      <w:r w:rsidRPr="007D08DD">
        <w:br/>
        <w:t>– площадь зеленых насаждений и газонов должна составлять не менее 60% общей площади участка.</w:t>
      </w:r>
    </w:p>
    <w:p w:rsidR="00850859" w:rsidRPr="007D08DD" w:rsidRDefault="00850859" w:rsidP="00EB1A52">
      <w:pPr>
        <w:pStyle w:val="a3"/>
        <w:shd w:val="clear" w:color="auto" w:fill="FFFFFF"/>
        <w:spacing w:before="0" w:beforeAutospacing="0" w:after="0" w:afterAutospacing="0"/>
      </w:pPr>
      <w:r w:rsidRPr="007D08DD">
        <w:br/>
        <w:t>О – 3. Зона образовательных учреждений.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Зона</w:t>
      </w:r>
      <w:proofErr w:type="gramStart"/>
      <w:r w:rsidRPr="007D08DD">
        <w:t xml:space="preserve"> О</w:t>
      </w:r>
      <w:proofErr w:type="gramEnd"/>
      <w:r w:rsidRPr="007D08DD">
        <w:t xml:space="preserve"> - 3 выделена для размещения объектов капитального строительства, предназначенных для воспитания, образования и просвещения.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Основные разрешенные виды использования недвижимости:</w:t>
      </w:r>
    </w:p>
    <w:p w:rsidR="00850859" w:rsidRPr="007D08DD" w:rsidRDefault="00850859" w:rsidP="00850859">
      <w:pPr>
        <w:pStyle w:val="a3"/>
        <w:shd w:val="clear" w:color="auto" w:fill="FFFFFF"/>
      </w:pPr>
      <w:proofErr w:type="gramStart"/>
      <w:r w:rsidRPr="007D08DD">
        <w:t>- образование и просвещение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</w:r>
      <w:proofErr w:type="gramEnd"/>
    </w:p>
    <w:p w:rsidR="00850859" w:rsidRPr="007D08DD" w:rsidRDefault="00850859" w:rsidP="00850859">
      <w:pPr>
        <w:pStyle w:val="a3"/>
        <w:shd w:val="clear" w:color="auto" w:fill="FFFFFF"/>
      </w:pPr>
      <w:r w:rsidRPr="007D08DD">
        <w:t>Вспомогательные разрешенные виды использования (обязательное обслуживание детского учреждения):</w:t>
      </w:r>
    </w:p>
    <w:p w:rsidR="00850859" w:rsidRPr="007D08DD" w:rsidRDefault="00850859" w:rsidP="00EB1A52">
      <w:pPr>
        <w:pStyle w:val="a3"/>
        <w:shd w:val="clear" w:color="auto" w:fill="FFFFFF"/>
        <w:spacing w:before="0" w:beforeAutospacing="0" w:after="0" w:afterAutospacing="0"/>
      </w:pPr>
      <w:r w:rsidRPr="007D08DD">
        <w:t>– спортплощадки, спортзалы, бассейны, тиры;</w:t>
      </w:r>
      <w:r w:rsidRPr="007D08DD">
        <w:br/>
        <w:t xml:space="preserve">– мастерские (художественные, скульптурные, столярные и </w:t>
      </w:r>
      <w:proofErr w:type="spellStart"/>
      <w:proofErr w:type="gramStart"/>
      <w:r w:rsidRPr="007D08DD">
        <w:t>др</w:t>
      </w:r>
      <w:proofErr w:type="spellEnd"/>
      <w:proofErr w:type="gramEnd"/>
      <w:r w:rsidRPr="007D08DD">
        <w:t>);</w:t>
      </w:r>
      <w:r w:rsidRPr="007D08DD">
        <w:br/>
        <w:t>– библиотеки, архивы;</w:t>
      </w:r>
      <w:r w:rsidRPr="007D08DD">
        <w:br/>
        <w:t>– информационные, компьютерные центры;</w:t>
      </w:r>
      <w:r w:rsidRPr="007D08DD">
        <w:br/>
        <w:t>– музеи, выставочные залы;</w:t>
      </w:r>
      <w:r w:rsidRPr="007D08DD">
        <w:br/>
        <w:t>– столовые;</w:t>
      </w:r>
      <w:r w:rsidRPr="007D08DD">
        <w:br/>
        <w:t>– парковки.</w:t>
      </w:r>
    </w:p>
    <w:p w:rsidR="00850859" w:rsidRPr="007D08DD" w:rsidRDefault="00850859" w:rsidP="00EB1A52">
      <w:pPr>
        <w:pStyle w:val="a3"/>
        <w:shd w:val="clear" w:color="auto" w:fill="FFFFFF"/>
        <w:spacing w:before="0" w:beforeAutospacing="0" w:after="0" w:afterAutospacing="0"/>
      </w:pPr>
      <w:r w:rsidRPr="007D08DD">
        <w:br/>
        <w:t>Предельные параметры разрешенного использования недвижимости:</w:t>
      </w:r>
    </w:p>
    <w:p w:rsidR="00850859" w:rsidRPr="007D08DD" w:rsidRDefault="00850859" w:rsidP="00850859">
      <w:pPr>
        <w:pStyle w:val="a3"/>
        <w:shd w:val="clear" w:color="auto" w:fill="FFFFFF"/>
      </w:pPr>
      <w:proofErr w:type="gramStart"/>
      <w:r w:rsidRPr="007D08DD">
        <w:lastRenderedPageBreak/>
        <w:t>– для общеобразовательного учреждения расстояние от здания учреждения до красной линии не менее 25 м;</w:t>
      </w:r>
      <w:r w:rsidRPr="007D08DD">
        <w:br/>
        <w:t>– при расположении общеобразовательных учреждений на внутриквартальных проездах с периодическим (нерегулярным) движением автотранспорта минимальный разрыв от границы участка учреждения до проезда 25 м;</w:t>
      </w:r>
      <w:r w:rsidRPr="007D08DD">
        <w:br/>
        <w:t>– территория участка общеобразовательных учреждений ограждается решетчатым забором металлическим, бетонным, кирпичным высотой 1,6–2,0 м и полосой зеленых насаждений;</w:t>
      </w:r>
      <w:proofErr w:type="gramEnd"/>
      <w:r w:rsidRPr="007D08DD">
        <w:br/>
        <w:t>– площадь земельного участка для вновь строящихся дошкольных общеобразовательных учреждений принимается из расчета 40 м</w:t>
      </w:r>
      <w:proofErr w:type="gramStart"/>
      <w:r w:rsidRPr="007D08DD">
        <w:t>2</w:t>
      </w:r>
      <w:proofErr w:type="gramEnd"/>
      <w:r w:rsidRPr="007D08DD">
        <w:t xml:space="preserve"> на 1 место, при вместимости до 100 мест - 35 м2 на 1 место; для встроенного здания дошкольного общеобразовательного учреждения при вместимости более 100 мест - не менее 29 м2 на 1 место;</w:t>
      </w:r>
      <w:r w:rsidRPr="007D08DD">
        <w:br/>
        <w:t>– площадь земельного участка общеобразовательных школ принимается из расчета 50 м</w:t>
      </w:r>
      <w:proofErr w:type="gramStart"/>
      <w:r w:rsidRPr="007D08DD">
        <w:t>2</w:t>
      </w:r>
      <w:proofErr w:type="gramEnd"/>
      <w:r w:rsidRPr="007D08DD">
        <w:t xml:space="preserve"> на 1 учащегося при вместимости до 400 мест и от 500 до 600 мест, 60 м2 на 1 учащегося при вместимости от 400 до 500 мест, 40 м2 на 1 учащегося при вместимости от 600 до 800 мест; 33 м2 – вместимостью свыше 800 мест;</w:t>
      </w:r>
      <w:r w:rsidRPr="007D08DD">
        <w:br/>
        <w:t>– площадь озеленения территории должна составлять не менее 50%. В целях предупреждения возникновения отравления при озеленении участка не проводится посадка деревьев и кустарников с ядовитыми плодами.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О-4. Зона объектов социального назначения</w:t>
      </w:r>
    </w:p>
    <w:p w:rsidR="00850859" w:rsidRPr="007D08DD" w:rsidRDefault="00EB1A52" w:rsidP="00850859">
      <w:pPr>
        <w:pStyle w:val="a3"/>
        <w:shd w:val="clear" w:color="auto" w:fill="FFFFFF"/>
      </w:pPr>
      <w:r>
        <w:t>Зона О-</w:t>
      </w:r>
      <w:r w:rsidR="00850859" w:rsidRPr="007D08DD">
        <w:t>4 выделена для размещения объектов капитального строительства, предназначенных для оказания гражданам социальной помощи размещение объектов капитального строительства для размещения отделений почты и телеграфа; объектов капитального строительства; общественных некоммерческих организаций: благотворительных организаций, клубов по интересам;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Основные виды разрешенного использования недвижимости: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- социальное обслуживание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</w:r>
      <w:r w:rsidRPr="007D08DD">
        <w:br/>
        <w:t>-</w:t>
      </w:r>
      <w:r w:rsidR="00ED24AB">
        <w:t xml:space="preserve"> </w:t>
      </w:r>
      <w:r w:rsidRPr="007D08DD">
        <w:t>спорт</w:t>
      </w:r>
      <w:r w:rsidR="00ED24AB">
        <w:t>.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Вспомогательные виды разрешенного использов</w:t>
      </w:r>
      <w:r w:rsidR="00ED24AB">
        <w:t>ания</w:t>
      </w:r>
      <w:r w:rsidRPr="007D08DD">
        <w:t>:</w:t>
      </w:r>
    </w:p>
    <w:p w:rsidR="00850859" w:rsidRPr="007D08DD" w:rsidRDefault="00850859" w:rsidP="00850859">
      <w:pPr>
        <w:pStyle w:val="a3"/>
        <w:shd w:val="clear" w:color="auto" w:fill="FFFFFF"/>
      </w:pPr>
      <w:proofErr w:type="gramStart"/>
      <w:r w:rsidRPr="007D08DD">
        <w:t>предприятия общественного питания (кафе, закусочные, рестораны, бары);</w:t>
      </w:r>
      <w:r w:rsidRPr="007D08DD">
        <w:br/>
        <w:t>телевизионные и радио студии;</w:t>
      </w:r>
      <w:r w:rsidRPr="007D08DD">
        <w:br/>
        <w:t>почтовые отделения, отделения связи;</w:t>
      </w:r>
      <w:r w:rsidRPr="007D08DD">
        <w:br/>
        <w:t>аптеки;</w:t>
      </w:r>
      <w:r w:rsidRPr="007D08DD">
        <w:br/>
        <w:t>гостиницы, дома приёма гостей;</w:t>
      </w:r>
      <w:r w:rsidRPr="007D08DD">
        <w:br/>
        <w:t>магазины;</w:t>
      </w:r>
      <w:r w:rsidRPr="007D08DD">
        <w:br/>
        <w:t>бани; сауны;</w:t>
      </w:r>
      <w:r w:rsidRPr="007D08DD">
        <w:br/>
      </w:r>
      <w:r w:rsidRPr="007D08DD">
        <w:lastRenderedPageBreak/>
        <w:t>парковки перед объектами спортивно-зрелищных, обслуживающих и коммерческих видов использования;</w:t>
      </w:r>
      <w:r w:rsidRPr="007D08DD">
        <w:br/>
        <w:t>отдельно стоящие или встроенные в здания автостоянки;</w:t>
      </w:r>
      <w:r w:rsidRPr="007D08DD">
        <w:br/>
        <w:t>видеосалоны;</w:t>
      </w:r>
      <w:r w:rsidRPr="007D08DD">
        <w:br/>
        <w:t>киоски;</w:t>
      </w:r>
      <w:r w:rsidRPr="007D08DD">
        <w:br/>
        <w:t>общественные туалеты.</w:t>
      </w:r>
      <w:proofErr w:type="gramEnd"/>
    </w:p>
    <w:p w:rsidR="00850859" w:rsidRPr="007D08DD" w:rsidRDefault="00850859" w:rsidP="00850859">
      <w:pPr>
        <w:pStyle w:val="a3"/>
        <w:shd w:val="clear" w:color="auto" w:fill="FFFFFF"/>
      </w:pPr>
      <w:r w:rsidRPr="007D08DD">
        <w:t>Условно разрешенные виды использования:</w:t>
      </w:r>
    </w:p>
    <w:p w:rsidR="00850859" w:rsidRPr="007D08DD" w:rsidRDefault="00850859" w:rsidP="00EB1A52">
      <w:pPr>
        <w:pStyle w:val="a3"/>
        <w:shd w:val="clear" w:color="auto" w:fill="FFFFFF"/>
        <w:spacing w:before="0" w:beforeAutospacing="0" w:after="0" w:afterAutospacing="0"/>
      </w:pPr>
      <w:r w:rsidRPr="007D08DD">
        <w:t>спортивные арены (с трибунами);</w:t>
      </w:r>
      <w:r w:rsidRPr="007D08DD">
        <w:br/>
        <w:t>велотреки;</w:t>
      </w:r>
      <w:r w:rsidRPr="007D08DD">
        <w:br/>
        <w:t>мотодромы, картинги;</w:t>
      </w:r>
      <w:r w:rsidRPr="007D08DD">
        <w:br/>
        <w:t>конноспортивные школы.</w:t>
      </w:r>
    </w:p>
    <w:p w:rsidR="00850859" w:rsidRPr="007D08DD" w:rsidRDefault="00850859" w:rsidP="00EB1A52">
      <w:pPr>
        <w:pStyle w:val="a3"/>
        <w:shd w:val="clear" w:color="auto" w:fill="FFFFFF"/>
        <w:spacing w:before="0" w:beforeAutospacing="0" w:after="0" w:afterAutospacing="0"/>
      </w:pPr>
      <w:r w:rsidRPr="007D08DD">
        <w:br/>
        <w:t>О – 5. Зона объектов религиозного назначения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Зона</w:t>
      </w:r>
      <w:proofErr w:type="gramStart"/>
      <w:r w:rsidRPr="007D08DD">
        <w:t xml:space="preserve"> О</w:t>
      </w:r>
      <w:proofErr w:type="gramEnd"/>
      <w:r w:rsidRPr="007D08DD">
        <w:t xml:space="preserve"> - 5 выделена для размещения объектов капитального строительства, предназначенных для отправления религиозных обрядов;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Основные виды разрешенного использования недвижимости:</w:t>
      </w:r>
    </w:p>
    <w:p w:rsidR="00850859" w:rsidRPr="007D08DD" w:rsidRDefault="00850859" w:rsidP="00850859">
      <w:pPr>
        <w:pStyle w:val="a3"/>
        <w:shd w:val="clear" w:color="auto" w:fill="FFFFFF"/>
      </w:pPr>
      <w:proofErr w:type="gramStart"/>
      <w:r w:rsidRPr="007D08DD">
        <w:t>– религиозное использование (церкви, соборы, храмы, часовни, монастыри, мечети, молельные дома, монастыри, скиты, воскресные школы, семинарии, духовные училища);</w:t>
      </w:r>
      <w:proofErr w:type="gramEnd"/>
    </w:p>
    <w:p w:rsidR="00850859" w:rsidRPr="007D08DD" w:rsidRDefault="00850859" w:rsidP="00850859">
      <w:pPr>
        <w:pStyle w:val="a3"/>
        <w:shd w:val="clear" w:color="auto" w:fill="FFFFFF"/>
      </w:pPr>
      <w:r w:rsidRPr="007D08DD">
        <w:t>Вспомогательные виды разрешенного виды использования: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– гостиницы, дома приезжих;</w:t>
      </w:r>
      <w:r w:rsidRPr="007D08DD">
        <w:br/>
        <w:t>– жилые дома священнослужителей и обслуживающего персонала;</w:t>
      </w:r>
      <w:r w:rsidRPr="007D08DD">
        <w:br/>
        <w:t>– братские и сестринские корпуса;</w:t>
      </w:r>
      <w:r w:rsidRPr="007D08DD">
        <w:br/>
        <w:t>– хозяйственные корпуса;</w:t>
      </w:r>
      <w:r w:rsidRPr="007D08DD">
        <w:br/>
        <w:t>– парковки;</w:t>
      </w:r>
      <w:r w:rsidRPr="007D08DD">
        <w:br/>
        <w:t>– гаражи;</w:t>
      </w:r>
      <w:r w:rsidRPr="007D08DD">
        <w:br/>
        <w:t>– магазины товаров первой необходимости;</w:t>
      </w:r>
      <w:r w:rsidRPr="007D08DD">
        <w:br/>
        <w:t>– аптеки;</w:t>
      </w:r>
      <w:r w:rsidRPr="007D08DD">
        <w:br/>
        <w:t>– общественные туалеты.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Предельные параметры разрешенного использования недвижимости:</w:t>
      </w:r>
    </w:p>
    <w:p w:rsidR="00850859" w:rsidRPr="007D08DD" w:rsidRDefault="00850859" w:rsidP="00EB1A52">
      <w:pPr>
        <w:pStyle w:val="a3"/>
        <w:shd w:val="clear" w:color="auto" w:fill="FFFFFF"/>
        <w:spacing w:before="0" w:beforeAutospacing="0" w:after="0" w:afterAutospacing="0"/>
      </w:pPr>
      <w:r w:rsidRPr="007D08DD">
        <w:t>– отступ застройки от красных линий планировочного элемента: не менее 5 м, если проектом планировки не установлено иное;</w:t>
      </w:r>
      <w:r w:rsidRPr="007D08DD">
        <w:br/>
        <w:t>– ограду выполнять из декоративных решеток высотой до 2,0 м;</w:t>
      </w:r>
      <w:r w:rsidRPr="007D08DD">
        <w:br/>
        <w:t>– материал ограды: металл, кирпич, бетон;</w:t>
      </w:r>
      <w:r w:rsidRPr="007D08DD">
        <w:br/>
        <w:t>– территория храмового комплекса должна быть озеленена не менее 15% площади участка;</w:t>
      </w:r>
      <w:r w:rsidRPr="007D08DD">
        <w:br/>
        <w:t>– 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исходя из удельного показателя - 7 м</w:t>
      </w:r>
      <w:proofErr w:type="gramStart"/>
      <w:r w:rsidRPr="007D08DD">
        <w:t>2</w:t>
      </w:r>
      <w:proofErr w:type="gramEnd"/>
      <w:r w:rsidRPr="007D08DD">
        <w:t xml:space="preserve"> площади участка на единицу вместимости храма. При строительстве храмовых комплексов в районах стесненной </w:t>
      </w:r>
      <w:r w:rsidRPr="007D08DD">
        <w:lastRenderedPageBreak/>
        <w:t>сельской застройки допускается уменьшение удельного показателя земельного участка (</w:t>
      </w:r>
      <w:proofErr w:type="gramStart"/>
      <w:r w:rsidRPr="007D08DD">
        <w:t>м</w:t>
      </w:r>
      <w:proofErr w:type="gramEnd"/>
      <w:r w:rsidRPr="007D08DD">
        <w:t xml:space="preserve"> 2 на единицу вместимости), но не более чем на 20-25%.»</w:t>
      </w:r>
    </w:p>
    <w:p w:rsidR="00850859" w:rsidRPr="007D08DD" w:rsidRDefault="00850859" w:rsidP="00EB1A52">
      <w:pPr>
        <w:pStyle w:val="a3"/>
        <w:shd w:val="clear" w:color="auto" w:fill="FFFFFF"/>
        <w:spacing w:before="0" w:beforeAutospacing="0" w:after="0" w:afterAutospacing="0"/>
      </w:pPr>
      <w:r w:rsidRPr="007D08DD">
        <w:br/>
        <w:t>Новая редакция статьи 43.3. Градостроительные регламенты. Производственные и коммунальные зоны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« Статья 43.3. Градостроительные регламенты. Производственные и коммунальные зоны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 xml:space="preserve">Производственные и коммунальные зоны выделены для размещения объектов капитального строительства в целях добычи недр, их переработки, изготовления вещей промышленным способом; </w:t>
      </w:r>
      <w:proofErr w:type="gramStart"/>
      <w:r w:rsidRPr="007D08DD">
        <w:t>объектов капитального строительства в целях обеспечения населения и организаций коммунальными услугами, в частности: поставка</w:t>
      </w:r>
      <w:r w:rsidRPr="007D08DD">
        <w:br/>
        <w:t>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</w:t>
      </w:r>
      <w:proofErr w:type="gramEnd"/>
      <w:r w:rsidRPr="007D08DD">
        <w:t>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П-1. Зона производственно-коммунальных объектов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Зона П-1 выделена для обеспечения правовых условий формирования коммунально-производственных предприятий, требующих организации санитарно-защитных зон радиусом до 300м. Допускаются некоторые коммерческие услуги, способствующие развитию производственной деятельности.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Основные виды разрешенного использования: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- коммунальное обслуживание;</w:t>
      </w:r>
      <w:r w:rsidRPr="007D08DD">
        <w:br/>
        <w:t>- пищевая промышленность;</w:t>
      </w:r>
      <w:r w:rsidRPr="007D08DD">
        <w:br/>
        <w:t>- строительная промышленность;</w:t>
      </w:r>
      <w:r w:rsidRPr="007D08DD">
        <w:br/>
        <w:t>- энергетика;</w:t>
      </w:r>
      <w:r w:rsidRPr="007D08DD">
        <w:br/>
        <w:t>- связь;</w:t>
      </w:r>
      <w:r w:rsidRPr="007D08DD">
        <w:br/>
        <w:t>- склады;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Вспомогательные виды разрешенного использования:</w:t>
      </w:r>
    </w:p>
    <w:p w:rsidR="00850859" w:rsidRPr="007D08DD" w:rsidRDefault="00850859" w:rsidP="00EB1A52">
      <w:pPr>
        <w:pStyle w:val="a3"/>
        <w:shd w:val="clear" w:color="auto" w:fill="FFFFFF"/>
        <w:spacing w:before="0" w:beforeAutospacing="0" w:after="0" w:afterAutospacing="0"/>
      </w:pPr>
      <w:r w:rsidRPr="007D08DD">
        <w:t>- 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</w:r>
      <w:r w:rsidRPr="007D08DD">
        <w:br/>
        <w:t>- автостоянки для временного хранения грузовых автомобилей;</w:t>
      </w:r>
      <w:r w:rsidRPr="007D08DD">
        <w:br/>
        <w:t>- автомойки в комплексе с блоком обслуживания;</w:t>
      </w:r>
      <w:r w:rsidRPr="007D08DD">
        <w:br/>
        <w:t>- кафе;</w:t>
      </w:r>
      <w:r w:rsidRPr="007D08DD">
        <w:br/>
        <w:t>- спортплощадки, площадки отдыха для персонала предприятий;</w:t>
      </w:r>
      <w:r w:rsidRPr="007D08DD">
        <w:br/>
        <w:t>- пункты приема вторсырья.</w:t>
      </w:r>
    </w:p>
    <w:p w:rsidR="00850859" w:rsidRPr="007D08DD" w:rsidRDefault="00850859" w:rsidP="00EB1A52">
      <w:pPr>
        <w:pStyle w:val="a3"/>
        <w:shd w:val="clear" w:color="auto" w:fill="FFFFFF"/>
        <w:spacing w:before="0" w:beforeAutospacing="0" w:after="0" w:afterAutospacing="0"/>
      </w:pPr>
      <w:r w:rsidRPr="007D08DD">
        <w:br/>
        <w:t>Условно разрешенные виды использования:</w:t>
      </w:r>
    </w:p>
    <w:p w:rsidR="00850859" w:rsidRPr="007D08DD" w:rsidRDefault="00850859" w:rsidP="00D74733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7D08DD">
        <w:lastRenderedPageBreak/>
        <w:t>- автозаправочные станции;</w:t>
      </w:r>
      <w:r w:rsidRPr="007D08DD">
        <w:br/>
        <w:t>- киоски, лоточная торговля, временные павильоны розничной торговли и обслуживания населения;</w:t>
      </w:r>
      <w:r w:rsidRPr="007D08DD">
        <w:br/>
        <w:t>- предприятия общественного питания (кафе, столовые, буфеты), связанные с непосредственным обслуживанием производственных и промышленных предприятий;</w:t>
      </w:r>
      <w:r w:rsidRPr="007D08DD">
        <w:br/>
        <w:t>- аптеки;</w:t>
      </w:r>
      <w:r w:rsidRPr="007D08DD">
        <w:br/>
        <w:t>- отдельно стоящие объекты бытового обслуживания;</w:t>
      </w:r>
      <w:r w:rsidRPr="007D08DD">
        <w:br/>
        <w:t>- питомники растений для озеленения промышленных территорий и санитарно-защитных зон;</w:t>
      </w:r>
      <w:r w:rsidRPr="007D08DD">
        <w:br/>
        <w:t>- электрические понизительные станции;</w:t>
      </w:r>
      <w:r w:rsidRPr="007D08DD">
        <w:br/>
        <w:t>- отдельно-стоящие котельные;</w:t>
      </w:r>
      <w:r w:rsidRPr="007D08DD">
        <w:br/>
        <w:t>- очистные сооружения;</w:t>
      </w:r>
      <w:r w:rsidRPr="007D08DD">
        <w:br/>
        <w:t>- ретрансляторы;</w:t>
      </w:r>
      <w:r w:rsidRPr="007D08DD">
        <w:br/>
        <w:t>- антенны сотовой, радиорелейной, спутниковой связи.</w:t>
      </w:r>
      <w:proofErr w:type="gramEnd"/>
    </w:p>
    <w:p w:rsidR="00850859" w:rsidRPr="007D08DD" w:rsidRDefault="00850859" w:rsidP="00D74733">
      <w:pPr>
        <w:pStyle w:val="a3"/>
        <w:shd w:val="clear" w:color="auto" w:fill="FFFFFF"/>
        <w:spacing w:before="0" w:beforeAutospacing="0" w:after="0" w:afterAutospacing="0"/>
      </w:pPr>
      <w:r w:rsidRPr="007D08DD">
        <w:br/>
        <w:t>Предельные параметры разрешенного использования недвижимости: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– минимальная плотность застройки определяется с учетом требований СНиП ІІ-89-80</w:t>
      </w:r>
      <w:r w:rsidRPr="007D08DD">
        <w:sym w:font="Symbol" w:char="F02A"/>
      </w:r>
      <w:r w:rsidRPr="007D08DD">
        <w:t xml:space="preserve"> "Генеральные планы промышленных предприятий" в соответствии с отраслевой принадлежностью предприятия;</w:t>
      </w:r>
      <w:r w:rsidRPr="007D08DD">
        <w:br/>
        <w:t>– озеленение территории 10 - 15 % площадки предприятия» </w:t>
      </w:r>
    </w:p>
    <w:p w:rsidR="00850859" w:rsidRPr="007D08DD" w:rsidRDefault="00850859" w:rsidP="00D74733">
      <w:pPr>
        <w:pStyle w:val="a3"/>
        <w:shd w:val="clear" w:color="auto" w:fill="FFFFFF"/>
        <w:spacing w:before="0" w:beforeAutospacing="0" w:after="0" w:afterAutospacing="0"/>
      </w:pPr>
      <w:r w:rsidRPr="007D08DD">
        <w:t>Новая редакция статьи 43.6. Градостроительные регламенты. Зоны специального использования</w:t>
      </w:r>
    </w:p>
    <w:p w:rsidR="00850859" w:rsidRPr="007D08DD" w:rsidRDefault="00850859" w:rsidP="00D74733">
      <w:pPr>
        <w:pStyle w:val="a3"/>
        <w:shd w:val="clear" w:color="auto" w:fill="FFFFFF"/>
        <w:spacing w:before="0" w:beforeAutospacing="0" w:after="0" w:afterAutospacing="0"/>
      </w:pPr>
      <w:r w:rsidRPr="007D08DD">
        <w:br/>
        <w:t>«Статья 43.6. Градостроительные регламенты. Зоны специального использования</w:t>
      </w:r>
    </w:p>
    <w:p w:rsidR="00850859" w:rsidRPr="007D08DD" w:rsidRDefault="00850859" w:rsidP="00D74733">
      <w:pPr>
        <w:pStyle w:val="a3"/>
        <w:shd w:val="clear" w:color="auto" w:fill="FFFFFF"/>
        <w:spacing w:before="0" w:beforeAutospacing="0" w:after="0" w:afterAutospacing="0"/>
      </w:pPr>
      <w:r w:rsidRPr="007D08DD">
        <w:t>К зонам специального использования относятся участки территории поселения, использование которых может быть обеспечено только путем выделения указанных зон и недопустимо в других территориальных зонах.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СН-1. Зона специального назначения.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Зона СН-1 выделена для размещения кладбищ, крематориев и мест захоронения; соответствующих культовых сооружений; скотомогильников, захоронения отходов потребления и промышленного производства, в том числе радиоактивных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Основные виды разрешенного использования: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– ритуальная деятельность;</w:t>
      </w:r>
      <w:r w:rsidRPr="007D08DD">
        <w:br/>
        <w:t>- специальная</w:t>
      </w:r>
      <w:r w:rsidRPr="007D08DD">
        <w:br/>
        <w:t>Вспомогательные виды разрешенного использования:</w:t>
      </w:r>
    </w:p>
    <w:p w:rsidR="00850859" w:rsidRPr="007D08DD" w:rsidRDefault="00850859" w:rsidP="00D74733">
      <w:pPr>
        <w:pStyle w:val="a3"/>
        <w:shd w:val="clear" w:color="auto" w:fill="FFFFFF"/>
        <w:spacing w:before="0" w:beforeAutospacing="0" w:after="0" w:afterAutospacing="0"/>
      </w:pPr>
      <w:r w:rsidRPr="007D08DD">
        <w:t>– общественные туалеты;</w:t>
      </w:r>
      <w:r w:rsidRPr="007D08DD">
        <w:br/>
        <w:t>– хоз</w:t>
      </w:r>
      <w:r w:rsidR="00451592" w:rsidRPr="007D08DD">
        <w:t>яйственные корпуса;</w:t>
      </w:r>
      <w:r w:rsidR="00451592" w:rsidRPr="007D08DD">
        <w:br/>
        <w:t>– парковки.</w:t>
      </w:r>
    </w:p>
    <w:p w:rsidR="00850859" w:rsidRPr="007D08DD" w:rsidRDefault="00850859" w:rsidP="00D74733">
      <w:pPr>
        <w:pStyle w:val="a3"/>
        <w:shd w:val="clear" w:color="auto" w:fill="FFFFFF"/>
        <w:spacing w:before="0" w:beforeAutospacing="0" w:after="0" w:afterAutospacing="0"/>
      </w:pPr>
      <w:r w:rsidRPr="007D08DD">
        <w:br/>
        <w:t>Новая редакция статьи 43.7. Градостроительные регламенты. Зоны сельскохозяйственного использования</w:t>
      </w:r>
    </w:p>
    <w:p w:rsidR="00850859" w:rsidRPr="007D08DD" w:rsidRDefault="00850859" w:rsidP="00D74733">
      <w:pPr>
        <w:pStyle w:val="a3"/>
        <w:shd w:val="clear" w:color="auto" w:fill="FFFFFF"/>
        <w:spacing w:before="0" w:beforeAutospacing="0" w:after="0" w:afterAutospacing="0"/>
      </w:pPr>
      <w:r w:rsidRPr="007D08DD">
        <w:t>« Статья 43.7. Градостроительные регламенты. Зоны сельскохозяйственного использования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СХ-1. Зона сельскохозяйственного использования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lastRenderedPageBreak/>
        <w:t>Зона СХ-1 выделена для ведения сельского хозяйства.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Основные виды разрешенного использования недвижимости:</w:t>
      </w:r>
    </w:p>
    <w:p w:rsidR="00850859" w:rsidRPr="007D08DD" w:rsidRDefault="00850859" w:rsidP="00850859">
      <w:pPr>
        <w:pStyle w:val="a3"/>
        <w:shd w:val="clear" w:color="auto" w:fill="FFFFFF"/>
      </w:pPr>
      <w:proofErr w:type="gramStart"/>
      <w:r w:rsidRPr="007D08DD">
        <w:t>- растениеводство;</w:t>
      </w:r>
      <w:r w:rsidRPr="007D08DD">
        <w:br/>
        <w:t>- выращивание зерновых и иных сельскохозяйственных культур;</w:t>
      </w:r>
      <w:r w:rsidRPr="007D08DD">
        <w:br/>
        <w:t>- овощеводство</w:t>
      </w:r>
      <w:r w:rsidR="00BA3C8F">
        <w:t>;</w:t>
      </w:r>
      <w:r w:rsidRPr="007D08DD">
        <w:br/>
        <w:t>-</w:t>
      </w:r>
      <w:r w:rsidR="00BA3C8F">
        <w:t xml:space="preserve"> </w:t>
      </w:r>
      <w:r w:rsidRPr="007D08DD">
        <w:t>выращивание тонизирующих, лекарственных, цветочных культур;</w:t>
      </w:r>
      <w:r w:rsidRPr="007D08DD">
        <w:br/>
        <w:t>- садоводство;</w:t>
      </w:r>
      <w:r w:rsidRPr="007D08DD">
        <w:br/>
        <w:t>- выращивание льна и конопли;</w:t>
      </w:r>
      <w:r w:rsidRPr="007D08DD">
        <w:br/>
        <w:t>- животноводство;</w:t>
      </w:r>
      <w:r w:rsidRPr="007D08DD">
        <w:br/>
        <w:t>- скотоводство;</w:t>
      </w:r>
      <w:r w:rsidRPr="007D08DD">
        <w:br/>
        <w:t>- звероводство;</w:t>
      </w:r>
      <w:r w:rsidRPr="007D08DD">
        <w:br/>
        <w:t>- птицеводство;</w:t>
      </w:r>
      <w:r w:rsidRPr="007D08DD">
        <w:br/>
        <w:t>-</w:t>
      </w:r>
      <w:r w:rsidR="00ED24AB">
        <w:t xml:space="preserve"> </w:t>
      </w:r>
      <w:r w:rsidRPr="007D08DD">
        <w:t>свиноводство;</w:t>
      </w:r>
      <w:r w:rsidRPr="007D08DD">
        <w:br/>
        <w:t>- пчеловодство;</w:t>
      </w:r>
      <w:r w:rsidRPr="007D08DD">
        <w:br/>
        <w:t>- рыбоводство;</w:t>
      </w:r>
      <w:r w:rsidRPr="007D08DD">
        <w:br/>
        <w:t>- научное обеспечение сельского хозяйства;</w:t>
      </w:r>
      <w:r w:rsidRPr="007D08DD">
        <w:br/>
        <w:t>- хранение и переработка сельскохозяйственной продукции;</w:t>
      </w:r>
      <w:r w:rsidRPr="007D08DD">
        <w:br/>
        <w:t>- ведение личного подсобного хозяйства на полевых участках;</w:t>
      </w:r>
      <w:r w:rsidRPr="007D08DD">
        <w:br/>
        <w:t>- питомники;</w:t>
      </w:r>
      <w:r w:rsidRPr="007D08DD">
        <w:br/>
        <w:t>- обеспечение сельскохозяйственного производства</w:t>
      </w:r>
      <w:r w:rsidR="00ED24AB">
        <w:t>.</w:t>
      </w:r>
      <w:proofErr w:type="gramEnd"/>
    </w:p>
    <w:p w:rsidR="00850859" w:rsidRPr="007D08DD" w:rsidRDefault="00850859" w:rsidP="00850859">
      <w:pPr>
        <w:pStyle w:val="a3"/>
        <w:shd w:val="clear" w:color="auto" w:fill="FFFFFF"/>
      </w:pPr>
      <w:r w:rsidRPr="007D08DD">
        <w:t>Вспомогательные виды разрешенного использования:</w:t>
      </w:r>
      <w:r w:rsidRPr="007D08DD">
        <w:br/>
        <w:t>- огородничество;</w:t>
      </w:r>
      <w:r w:rsidRPr="007D08DD">
        <w:br/>
        <w:t>- лесные насаждения;</w:t>
      </w:r>
      <w:r w:rsidRPr="007D08DD">
        <w:br/>
        <w:t>- лесозащитные полосы;</w:t>
      </w:r>
      <w:r w:rsidRPr="007D08DD">
        <w:br/>
        <w:t>- водные объекты;</w:t>
      </w:r>
      <w:r w:rsidRPr="007D08DD">
        <w:br/>
        <w:t>- офисы, конторы административных служб предприятий;</w:t>
      </w:r>
      <w:r w:rsidRPr="007D08DD">
        <w:br/>
        <w:t>- внутрихозяйственные дороги и коммуникации</w:t>
      </w:r>
      <w:r w:rsidRPr="007D08DD">
        <w:br/>
        <w:t>- гаражи и автостоянки для постоянного хранения автомобилей;</w:t>
      </w:r>
      <w:r w:rsidRPr="007D08DD">
        <w:br/>
        <w:t>- объекты технического и инже</w:t>
      </w:r>
      <w:r w:rsidR="00ED24AB">
        <w:t>нерного обеспечения предприятий.</w:t>
      </w:r>
    </w:p>
    <w:p w:rsidR="00850859" w:rsidRPr="007D08DD" w:rsidRDefault="00850859" w:rsidP="00850859">
      <w:pPr>
        <w:pStyle w:val="a3"/>
        <w:shd w:val="clear" w:color="auto" w:fill="FFFFFF"/>
      </w:pPr>
      <w:r w:rsidRPr="007D08DD">
        <w:t>Условно разрешенные виды использования:</w:t>
      </w:r>
    </w:p>
    <w:p w:rsidR="00850859" w:rsidRPr="007D08DD" w:rsidRDefault="00850859" w:rsidP="00850859">
      <w:pPr>
        <w:pStyle w:val="a3"/>
        <w:shd w:val="clear" w:color="auto" w:fill="FFFFFF"/>
      </w:pPr>
      <w:proofErr w:type="gramStart"/>
      <w:r w:rsidRPr="007D08DD">
        <w:t>- коммунальные, складские и производственные предприятия различного профиля тепличные и парниковые хозяйства;</w:t>
      </w:r>
      <w:r w:rsidRPr="007D08DD">
        <w:br/>
        <w:t>- цеха по приготовлению кормов;</w:t>
      </w:r>
      <w:r w:rsidRPr="007D08DD">
        <w:br/>
        <w:t>- хранилища фруктов, овощей, картофеля, зерна;</w:t>
      </w:r>
      <w:r w:rsidRPr="007D08DD">
        <w:br/>
        <w:t>- гаражи и парки по ремонту, техническому обслуживанию и хранению автомобилей и сельскохозяйственной техники;</w:t>
      </w:r>
      <w:r w:rsidRPr="007D08DD">
        <w:br/>
        <w:t>- станции технического обслуживания автомобилей и авторемонтные предприятия;</w:t>
      </w:r>
      <w:r w:rsidRPr="007D08DD">
        <w:br/>
        <w:t>- склады горюче-смазочных материалов;</w:t>
      </w:r>
      <w:r w:rsidRPr="007D08DD">
        <w:br/>
        <w:t>- склады минеральных удобрений, ядохимикатов и химических средств защиты растений.</w:t>
      </w:r>
      <w:proofErr w:type="gramEnd"/>
    </w:p>
    <w:p w:rsidR="0088236B" w:rsidRPr="007D08DD" w:rsidRDefault="0088236B">
      <w:pPr>
        <w:rPr>
          <w:rFonts w:ascii="Times New Roman" w:hAnsi="Times New Roman" w:cs="Times New Roman"/>
          <w:sz w:val="24"/>
          <w:szCs w:val="24"/>
        </w:rPr>
      </w:pPr>
    </w:p>
    <w:sectPr w:rsidR="0088236B" w:rsidRPr="007D08DD" w:rsidSect="0030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859"/>
    <w:rsid w:val="00047C1B"/>
    <w:rsid w:val="000A547F"/>
    <w:rsid w:val="001B7D06"/>
    <w:rsid w:val="003013BF"/>
    <w:rsid w:val="0036082C"/>
    <w:rsid w:val="00451592"/>
    <w:rsid w:val="004F55C4"/>
    <w:rsid w:val="005A7ECC"/>
    <w:rsid w:val="00621698"/>
    <w:rsid w:val="00755C5F"/>
    <w:rsid w:val="00796CD2"/>
    <w:rsid w:val="007D08DD"/>
    <w:rsid w:val="0085008F"/>
    <w:rsid w:val="00850859"/>
    <w:rsid w:val="00875F0A"/>
    <w:rsid w:val="0088236B"/>
    <w:rsid w:val="00936CBB"/>
    <w:rsid w:val="00A77537"/>
    <w:rsid w:val="00B31187"/>
    <w:rsid w:val="00B719AF"/>
    <w:rsid w:val="00BA3C8F"/>
    <w:rsid w:val="00BE250F"/>
    <w:rsid w:val="00CA4740"/>
    <w:rsid w:val="00D24C92"/>
    <w:rsid w:val="00D74733"/>
    <w:rsid w:val="00E502F7"/>
    <w:rsid w:val="00EB1A52"/>
    <w:rsid w:val="00ED24AB"/>
    <w:rsid w:val="00F92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0859"/>
  </w:style>
  <w:style w:type="paragraph" w:styleId="a4">
    <w:name w:val="Balloon Text"/>
    <w:basedOn w:val="a"/>
    <w:link w:val="a5"/>
    <w:uiPriority w:val="99"/>
    <w:semiHidden/>
    <w:unhideWhenUsed/>
    <w:rsid w:val="00F9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0859"/>
  </w:style>
  <w:style w:type="paragraph" w:styleId="a4">
    <w:name w:val="Balloon Text"/>
    <w:basedOn w:val="a"/>
    <w:link w:val="a5"/>
    <w:uiPriority w:val="99"/>
    <w:semiHidden/>
    <w:unhideWhenUsed/>
    <w:rsid w:val="00F9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3532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bux24</cp:lastModifiedBy>
  <cp:revision>2</cp:revision>
  <cp:lastPrinted>2015-12-25T06:27:00Z</cp:lastPrinted>
  <dcterms:created xsi:type="dcterms:W3CDTF">2015-12-28T12:58:00Z</dcterms:created>
  <dcterms:modified xsi:type="dcterms:W3CDTF">2015-12-28T12:58:00Z</dcterms:modified>
</cp:coreProperties>
</file>