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459" w:rsidRDefault="00A75459" w:rsidP="00B21F1B">
      <w:pPr>
        <w:pStyle w:val="ab"/>
        <w:spacing w:before="0" w:line="360" w:lineRule="auto"/>
        <w:jc w:val="center"/>
        <w:rPr>
          <w:rFonts w:asciiTheme="minorHAnsi" w:eastAsiaTheme="minorHAnsi" w:hAnsiTheme="minorHAnsi" w:cstheme="minorBidi"/>
          <w:color w:val="auto"/>
          <w:sz w:val="22"/>
          <w:szCs w:val="22"/>
          <w:lang w:eastAsia="en-US"/>
        </w:rPr>
      </w:pPr>
    </w:p>
    <w:p w:rsidR="00A75459" w:rsidRDefault="00A75459" w:rsidP="00B21F1B">
      <w:pPr>
        <w:pStyle w:val="ab"/>
        <w:spacing w:before="0" w:line="360" w:lineRule="auto"/>
        <w:jc w:val="center"/>
        <w:rPr>
          <w:rFonts w:asciiTheme="minorHAnsi" w:eastAsiaTheme="minorHAnsi" w:hAnsiTheme="minorHAnsi" w:cstheme="minorBidi"/>
          <w:color w:val="auto"/>
          <w:sz w:val="22"/>
          <w:szCs w:val="22"/>
          <w:lang w:eastAsia="en-US"/>
        </w:rPr>
      </w:pPr>
    </w:p>
    <w:p w:rsidR="00A75459" w:rsidRDefault="00A75459" w:rsidP="00B21F1B">
      <w:pPr>
        <w:pStyle w:val="ab"/>
        <w:spacing w:before="0" w:line="360" w:lineRule="auto"/>
        <w:jc w:val="center"/>
        <w:rPr>
          <w:rFonts w:asciiTheme="minorHAnsi" w:eastAsiaTheme="minorHAnsi" w:hAnsiTheme="minorHAnsi" w:cstheme="minorBidi"/>
          <w:color w:val="auto"/>
          <w:sz w:val="22"/>
          <w:szCs w:val="22"/>
          <w:lang w:eastAsia="en-US"/>
        </w:rPr>
      </w:pPr>
    </w:p>
    <w:p w:rsidR="00A75459" w:rsidRDefault="00A75459" w:rsidP="00A75459">
      <w:pPr>
        <w:spacing w:after="0" w:line="360" w:lineRule="auto"/>
        <w:rPr>
          <w:rFonts w:ascii="Times New Roman" w:hAnsi="Times New Roman" w:cs="Times New Roman"/>
          <w:sz w:val="24"/>
          <w:szCs w:val="24"/>
        </w:rPr>
      </w:pPr>
    </w:p>
    <w:p w:rsidR="00A75459" w:rsidRDefault="00A75459" w:rsidP="00A75459">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 xml:space="preserve">Общество с ограниченной ответственностью </w:t>
      </w:r>
    </w:p>
    <w:p w:rsidR="00A75459" w:rsidRDefault="00A75459" w:rsidP="00A75459">
      <w:pPr>
        <w:spacing w:after="0" w:line="360" w:lineRule="auto"/>
        <w:jc w:val="center"/>
        <w:rPr>
          <w:rFonts w:ascii="Times New Roman" w:hAnsi="Times New Roman" w:cs="Times New Roman"/>
          <w:b/>
          <w:i/>
          <w:sz w:val="28"/>
          <w:szCs w:val="24"/>
        </w:rPr>
      </w:pPr>
      <w:r>
        <w:rPr>
          <w:rFonts w:ascii="Times New Roman" w:hAnsi="Times New Roman" w:cs="Times New Roman"/>
          <w:b/>
          <w:i/>
          <w:sz w:val="28"/>
          <w:szCs w:val="24"/>
        </w:rPr>
        <w:t>«ОМЕГА – СПЕКТР»</w:t>
      </w:r>
    </w:p>
    <w:p w:rsidR="00A75459" w:rsidRDefault="00A75459" w:rsidP="00A75459">
      <w:pPr>
        <w:spacing w:after="0" w:line="360" w:lineRule="auto"/>
        <w:jc w:val="center"/>
        <w:rPr>
          <w:rFonts w:ascii="Times New Roman" w:hAnsi="Times New Roman" w:cs="Times New Roman"/>
          <w:b/>
          <w:i/>
          <w:sz w:val="28"/>
          <w:szCs w:val="24"/>
        </w:rPr>
      </w:pPr>
    </w:p>
    <w:p w:rsidR="00A75459" w:rsidRDefault="00A75459" w:rsidP="00A75459">
      <w:pPr>
        <w:spacing w:after="0" w:line="360" w:lineRule="auto"/>
        <w:jc w:val="center"/>
        <w:rPr>
          <w:rFonts w:ascii="Times New Roman" w:hAnsi="Times New Roman" w:cs="Times New Roman"/>
          <w:sz w:val="28"/>
          <w:szCs w:val="24"/>
        </w:rPr>
      </w:pPr>
    </w:p>
    <w:p w:rsidR="00A75459" w:rsidRDefault="00A75459" w:rsidP="00A75459">
      <w:pPr>
        <w:spacing w:after="0" w:line="360" w:lineRule="auto"/>
        <w:jc w:val="center"/>
        <w:rPr>
          <w:rFonts w:ascii="Times New Roman" w:hAnsi="Times New Roman" w:cs="Times New Roman"/>
          <w:sz w:val="28"/>
          <w:szCs w:val="24"/>
        </w:rPr>
      </w:pPr>
    </w:p>
    <w:p w:rsidR="00A75459" w:rsidRDefault="00A75459" w:rsidP="00A75459">
      <w:pPr>
        <w:spacing w:after="0" w:line="360" w:lineRule="auto"/>
        <w:jc w:val="center"/>
        <w:rPr>
          <w:rFonts w:ascii="Times New Roman" w:hAnsi="Times New Roman" w:cs="Times New Roman"/>
          <w:sz w:val="28"/>
          <w:szCs w:val="24"/>
        </w:rPr>
      </w:pPr>
    </w:p>
    <w:p w:rsidR="00A75459" w:rsidRPr="00470A39" w:rsidRDefault="00A75459" w:rsidP="00A75459">
      <w:pPr>
        <w:spacing w:after="0" w:line="360" w:lineRule="auto"/>
        <w:jc w:val="center"/>
        <w:rPr>
          <w:rFonts w:ascii="Times New Roman" w:hAnsi="Times New Roman" w:cs="Times New Roman"/>
          <w:sz w:val="36"/>
          <w:szCs w:val="36"/>
          <w:lang w:bidi="ru-RU"/>
        </w:rPr>
      </w:pPr>
      <w:r w:rsidRPr="00470A39">
        <w:rPr>
          <w:rFonts w:ascii="Times New Roman" w:hAnsi="Times New Roman" w:cs="Times New Roman"/>
          <w:sz w:val="36"/>
          <w:szCs w:val="36"/>
          <w:lang w:bidi="ru-RU"/>
        </w:rPr>
        <w:t>Схема теплоснабжения Илья</w:t>
      </w:r>
      <w:r w:rsidRPr="00470A39">
        <w:rPr>
          <w:rFonts w:ascii="Times New Roman" w:hAnsi="Times New Roman" w:cs="Times New Roman"/>
          <w:b/>
          <w:bCs/>
          <w:sz w:val="36"/>
          <w:szCs w:val="36"/>
          <w:lang w:bidi="ru-RU"/>
        </w:rPr>
        <w:t>-</w:t>
      </w:r>
      <w:r w:rsidRPr="00470A39">
        <w:rPr>
          <w:rFonts w:ascii="Times New Roman" w:hAnsi="Times New Roman" w:cs="Times New Roman"/>
          <w:sz w:val="36"/>
          <w:szCs w:val="36"/>
          <w:lang w:bidi="ru-RU"/>
        </w:rPr>
        <w:t>Высоковского сельского поселения</w:t>
      </w:r>
    </w:p>
    <w:p w:rsidR="00A75459" w:rsidRPr="00470A39" w:rsidRDefault="00A75459" w:rsidP="00A75459">
      <w:pPr>
        <w:spacing w:after="0" w:line="360" w:lineRule="auto"/>
        <w:jc w:val="center"/>
        <w:rPr>
          <w:rFonts w:ascii="Times New Roman" w:hAnsi="Times New Roman" w:cs="Times New Roman"/>
          <w:b/>
          <w:bCs/>
          <w:sz w:val="36"/>
          <w:szCs w:val="36"/>
          <w:lang w:bidi="ru-RU"/>
        </w:rPr>
      </w:pPr>
      <w:r w:rsidRPr="00470A39">
        <w:rPr>
          <w:rFonts w:ascii="Times New Roman" w:hAnsi="Times New Roman" w:cs="Times New Roman"/>
          <w:sz w:val="36"/>
          <w:szCs w:val="36"/>
          <w:lang w:bidi="ru-RU"/>
        </w:rPr>
        <w:t>Пучежского муниципального района Ивановской области</w:t>
      </w:r>
      <w:r w:rsidRPr="00470A39">
        <w:rPr>
          <w:rFonts w:ascii="Times New Roman" w:hAnsi="Times New Roman" w:cs="Times New Roman"/>
          <w:b/>
          <w:bCs/>
          <w:sz w:val="36"/>
          <w:szCs w:val="36"/>
          <w:lang w:bidi="ru-RU"/>
        </w:rPr>
        <w:t xml:space="preserve">. </w:t>
      </w:r>
    </w:p>
    <w:p w:rsidR="00A75459" w:rsidRPr="00470A39" w:rsidRDefault="00A75459" w:rsidP="00A75459">
      <w:pPr>
        <w:spacing w:after="0" w:line="360" w:lineRule="auto"/>
        <w:jc w:val="center"/>
        <w:rPr>
          <w:rFonts w:ascii="Times New Roman" w:hAnsi="Times New Roman" w:cs="Times New Roman"/>
          <w:sz w:val="36"/>
          <w:szCs w:val="36"/>
          <w:lang w:bidi="ru-RU"/>
        </w:rPr>
      </w:pPr>
      <w:r w:rsidRPr="00470A39">
        <w:rPr>
          <w:rFonts w:ascii="Times New Roman" w:hAnsi="Times New Roman" w:cs="Times New Roman"/>
          <w:sz w:val="36"/>
          <w:szCs w:val="36"/>
          <w:lang w:bidi="ru-RU"/>
        </w:rPr>
        <w:t xml:space="preserve">Актуализация на </w:t>
      </w:r>
      <w:r w:rsidRPr="00470A39">
        <w:rPr>
          <w:rFonts w:ascii="Times New Roman" w:hAnsi="Times New Roman" w:cs="Times New Roman"/>
          <w:b/>
          <w:bCs/>
          <w:sz w:val="36"/>
          <w:szCs w:val="36"/>
          <w:lang w:bidi="ru-RU"/>
        </w:rPr>
        <w:t xml:space="preserve">2020 </w:t>
      </w:r>
      <w:r w:rsidRPr="00470A39">
        <w:rPr>
          <w:rFonts w:ascii="Times New Roman" w:hAnsi="Times New Roman" w:cs="Times New Roman"/>
          <w:sz w:val="36"/>
          <w:szCs w:val="36"/>
          <w:lang w:bidi="ru-RU"/>
        </w:rPr>
        <w:t>год</w:t>
      </w:r>
    </w:p>
    <w:p w:rsidR="00A75459" w:rsidRDefault="00A75459" w:rsidP="00A75459">
      <w:pPr>
        <w:spacing w:after="0" w:line="360" w:lineRule="auto"/>
        <w:jc w:val="center"/>
        <w:rPr>
          <w:rFonts w:ascii="Times New Roman" w:hAnsi="Times New Roman" w:cs="Times New Roman"/>
          <w:sz w:val="36"/>
          <w:szCs w:val="36"/>
          <w:lang w:bidi="ru-RU"/>
        </w:rPr>
      </w:pPr>
    </w:p>
    <w:p w:rsidR="00A75459" w:rsidRDefault="00A75459" w:rsidP="00A75459">
      <w:pPr>
        <w:spacing w:after="0" w:line="360" w:lineRule="auto"/>
        <w:jc w:val="center"/>
        <w:rPr>
          <w:rFonts w:ascii="Times New Roman" w:hAnsi="Times New Roman" w:cs="Times New Roman"/>
          <w:sz w:val="36"/>
          <w:szCs w:val="36"/>
          <w:lang w:bidi="ru-RU"/>
        </w:rPr>
      </w:pPr>
    </w:p>
    <w:p w:rsidR="00A75459" w:rsidRDefault="00A75459" w:rsidP="00A75459">
      <w:pPr>
        <w:spacing w:after="0" w:line="360" w:lineRule="auto"/>
        <w:jc w:val="center"/>
        <w:rPr>
          <w:rFonts w:ascii="Times New Roman" w:hAnsi="Times New Roman" w:cs="Times New Roman"/>
          <w:sz w:val="36"/>
          <w:szCs w:val="36"/>
          <w:lang w:bidi="ru-RU"/>
        </w:rPr>
      </w:pPr>
    </w:p>
    <w:p w:rsidR="00A75459" w:rsidRPr="00470A39" w:rsidRDefault="00A75459" w:rsidP="00A75459">
      <w:pPr>
        <w:spacing w:after="0" w:line="360" w:lineRule="auto"/>
        <w:jc w:val="center"/>
        <w:rPr>
          <w:rFonts w:ascii="Times New Roman" w:hAnsi="Times New Roman" w:cs="Times New Roman"/>
          <w:sz w:val="36"/>
          <w:szCs w:val="36"/>
          <w:lang w:bidi="ru-RU"/>
        </w:rPr>
      </w:pPr>
      <w:r w:rsidRPr="00470A39">
        <w:rPr>
          <w:rFonts w:ascii="Times New Roman" w:hAnsi="Times New Roman" w:cs="Times New Roman"/>
          <w:sz w:val="36"/>
          <w:szCs w:val="36"/>
          <w:lang w:bidi="ru-RU"/>
        </w:rPr>
        <w:t>ОБОСНОВЫВАЮЩИЕ МАТЕРИАЛЫ</w:t>
      </w:r>
    </w:p>
    <w:p w:rsidR="00A75459" w:rsidRDefault="00A75459" w:rsidP="00A75459">
      <w:pPr>
        <w:spacing w:after="0" w:line="360" w:lineRule="auto"/>
        <w:jc w:val="center"/>
        <w:rPr>
          <w:rFonts w:ascii="Times New Roman" w:hAnsi="Times New Roman" w:cs="Times New Roman"/>
          <w:sz w:val="28"/>
          <w:szCs w:val="24"/>
        </w:rPr>
      </w:pPr>
    </w:p>
    <w:p w:rsidR="00A75459" w:rsidRDefault="00A75459" w:rsidP="00A75459">
      <w:pPr>
        <w:spacing w:after="0" w:line="360" w:lineRule="auto"/>
        <w:jc w:val="center"/>
        <w:rPr>
          <w:rFonts w:ascii="Times New Roman" w:hAnsi="Times New Roman" w:cs="Times New Roman"/>
          <w:sz w:val="28"/>
          <w:szCs w:val="24"/>
        </w:rPr>
      </w:pPr>
    </w:p>
    <w:p w:rsidR="00A75459" w:rsidRDefault="00A75459" w:rsidP="00A75459">
      <w:pPr>
        <w:spacing w:after="0" w:line="360" w:lineRule="auto"/>
        <w:jc w:val="center"/>
        <w:rPr>
          <w:rFonts w:ascii="Times New Roman" w:hAnsi="Times New Roman" w:cs="Times New Roman"/>
          <w:sz w:val="28"/>
          <w:szCs w:val="24"/>
        </w:rPr>
      </w:pPr>
    </w:p>
    <w:p w:rsidR="00A75459" w:rsidRDefault="00A75459" w:rsidP="00A75459">
      <w:pPr>
        <w:spacing w:after="0" w:line="360" w:lineRule="auto"/>
        <w:jc w:val="center"/>
        <w:rPr>
          <w:rFonts w:ascii="Times New Roman" w:hAnsi="Times New Roman" w:cs="Times New Roman"/>
          <w:sz w:val="28"/>
          <w:szCs w:val="24"/>
        </w:rPr>
      </w:pPr>
    </w:p>
    <w:p w:rsidR="00A75459" w:rsidRDefault="00A75459" w:rsidP="00A75459">
      <w:pPr>
        <w:spacing w:after="0" w:line="360" w:lineRule="auto"/>
        <w:jc w:val="center"/>
        <w:rPr>
          <w:rFonts w:ascii="Times New Roman" w:hAnsi="Times New Roman" w:cs="Times New Roman"/>
          <w:sz w:val="28"/>
          <w:szCs w:val="24"/>
        </w:rPr>
      </w:pPr>
    </w:p>
    <w:p w:rsidR="00A75459" w:rsidRDefault="00A75459" w:rsidP="00A75459">
      <w:pPr>
        <w:spacing w:after="0" w:line="360" w:lineRule="auto"/>
        <w:jc w:val="center"/>
        <w:rPr>
          <w:rFonts w:ascii="Times New Roman" w:hAnsi="Times New Roman" w:cs="Times New Roman"/>
          <w:sz w:val="28"/>
          <w:szCs w:val="24"/>
        </w:rPr>
      </w:pPr>
    </w:p>
    <w:p w:rsidR="00A75459" w:rsidRDefault="00A75459" w:rsidP="00A75459">
      <w:pPr>
        <w:spacing w:after="0" w:line="360" w:lineRule="auto"/>
        <w:jc w:val="center"/>
        <w:rPr>
          <w:rFonts w:ascii="Times New Roman" w:hAnsi="Times New Roman" w:cs="Times New Roman"/>
          <w:sz w:val="28"/>
          <w:szCs w:val="24"/>
        </w:rPr>
      </w:pPr>
    </w:p>
    <w:p w:rsidR="00A75459" w:rsidRPr="00A75459" w:rsidRDefault="00A75459" w:rsidP="00A75459">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Иваново 2020 г.</w:t>
      </w:r>
    </w:p>
    <w:p w:rsidR="00A75459" w:rsidRDefault="00A75459" w:rsidP="00B21F1B">
      <w:pPr>
        <w:pStyle w:val="ab"/>
        <w:spacing w:before="0" w:line="360" w:lineRule="auto"/>
        <w:jc w:val="center"/>
        <w:rPr>
          <w:rFonts w:asciiTheme="minorHAnsi" w:eastAsiaTheme="minorHAnsi" w:hAnsiTheme="minorHAnsi" w:cstheme="minorBidi"/>
          <w:color w:val="auto"/>
          <w:sz w:val="22"/>
          <w:szCs w:val="22"/>
          <w:lang w:eastAsia="en-US"/>
        </w:rPr>
      </w:pPr>
    </w:p>
    <w:sdt>
      <w:sdtPr>
        <w:rPr>
          <w:rFonts w:asciiTheme="minorHAnsi" w:eastAsiaTheme="minorHAnsi" w:hAnsiTheme="minorHAnsi" w:cstheme="minorBidi"/>
          <w:color w:val="auto"/>
          <w:sz w:val="22"/>
          <w:szCs w:val="22"/>
          <w:lang w:eastAsia="en-US"/>
        </w:rPr>
        <w:id w:val="1684703648"/>
        <w:docPartObj>
          <w:docPartGallery w:val="Table of Contents"/>
          <w:docPartUnique/>
        </w:docPartObj>
      </w:sdtPr>
      <w:sdtEndPr>
        <w:rPr>
          <w:b/>
          <w:bCs/>
        </w:rPr>
      </w:sdtEndPr>
      <w:sdtContent>
        <w:p w:rsidR="00493837" w:rsidRPr="00B21F1B" w:rsidRDefault="00493837" w:rsidP="00B21F1B">
          <w:pPr>
            <w:pStyle w:val="ab"/>
            <w:spacing w:before="0" w:line="360" w:lineRule="auto"/>
            <w:jc w:val="center"/>
            <w:rPr>
              <w:rFonts w:ascii="Times New Roman" w:hAnsi="Times New Roman" w:cs="Times New Roman"/>
              <w:b/>
              <w:color w:val="auto"/>
            </w:rPr>
          </w:pPr>
          <w:r w:rsidRPr="00B21F1B">
            <w:rPr>
              <w:rFonts w:ascii="Times New Roman" w:hAnsi="Times New Roman" w:cs="Times New Roman"/>
              <w:b/>
              <w:color w:val="auto"/>
            </w:rPr>
            <w:t>Оглавление</w:t>
          </w:r>
        </w:p>
        <w:p w:rsidR="00900FB1" w:rsidRDefault="00A31231">
          <w:pPr>
            <w:pStyle w:val="11"/>
            <w:tabs>
              <w:tab w:val="right" w:leader="dot" w:pos="9345"/>
            </w:tabs>
            <w:rPr>
              <w:rFonts w:eastAsiaTheme="minorEastAsia"/>
              <w:noProof/>
              <w:lang w:eastAsia="ru-RU"/>
            </w:rPr>
          </w:pPr>
          <w:r w:rsidRPr="00A31231">
            <w:fldChar w:fldCharType="begin"/>
          </w:r>
          <w:r w:rsidR="00493837">
            <w:instrText xml:space="preserve"> TOC \o "1-3" \h \z \u </w:instrText>
          </w:r>
          <w:r w:rsidRPr="00A31231">
            <w:fldChar w:fldCharType="separate"/>
          </w:r>
          <w:hyperlink w:anchor="_Toc61972539" w:history="1">
            <w:r w:rsidR="00900FB1" w:rsidRPr="00FA570F">
              <w:rPr>
                <w:rStyle w:val="ac"/>
                <w:rFonts w:ascii="Times New Roman" w:eastAsia="Times New Roman" w:hAnsi="Times New Roman" w:cs="Times New Roman"/>
                <w:b/>
                <w:bCs/>
                <w:noProof/>
                <w:kern w:val="32"/>
                <w:lang w:eastAsia="ru-RU"/>
              </w:rPr>
              <w:t>Глава 1. Существующее положение в сфере производства, передачи и потребления тепловой энергии для целей теплоснабжения.</w:t>
            </w:r>
            <w:r w:rsidR="00900FB1">
              <w:rPr>
                <w:noProof/>
                <w:webHidden/>
              </w:rPr>
              <w:tab/>
            </w:r>
            <w:r>
              <w:rPr>
                <w:noProof/>
                <w:webHidden/>
              </w:rPr>
              <w:fldChar w:fldCharType="begin"/>
            </w:r>
            <w:r w:rsidR="00900FB1">
              <w:rPr>
                <w:noProof/>
                <w:webHidden/>
              </w:rPr>
              <w:instrText xml:space="preserve"> PAGEREF _Toc61972539 \h </w:instrText>
            </w:r>
            <w:r>
              <w:rPr>
                <w:noProof/>
                <w:webHidden/>
              </w:rPr>
            </w:r>
            <w:r>
              <w:rPr>
                <w:noProof/>
                <w:webHidden/>
              </w:rPr>
              <w:fldChar w:fldCharType="separate"/>
            </w:r>
            <w:r w:rsidR="00900FB1">
              <w:rPr>
                <w:noProof/>
                <w:webHidden/>
              </w:rPr>
              <w:t>7</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40" w:history="1">
            <w:r w:rsidR="00900FB1" w:rsidRPr="00FA570F">
              <w:rPr>
                <w:rStyle w:val="ac"/>
                <w:rFonts w:ascii="Times New Roman" w:eastAsia="Times New Roman" w:hAnsi="Times New Roman" w:cs="Times New Roman"/>
                <w:b/>
                <w:bCs/>
                <w:noProof/>
                <w:kern w:val="32"/>
                <w:lang w:eastAsia="ru-RU"/>
              </w:rPr>
              <w:t>1.1. Функциональная структура теплоснабжения.</w:t>
            </w:r>
            <w:r w:rsidR="00900FB1">
              <w:rPr>
                <w:noProof/>
                <w:webHidden/>
              </w:rPr>
              <w:tab/>
            </w:r>
            <w:r>
              <w:rPr>
                <w:noProof/>
                <w:webHidden/>
              </w:rPr>
              <w:fldChar w:fldCharType="begin"/>
            </w:r>
            <w:r w:rsidR="00900FB1">
              <w:rPr>
                <w:noProof/>
                <w:webHidden/>
              </w:rPr>
              <w:instrText xml:space="preserve"> PAGEREF _Toc61972540 \h </w:instrText>
            </w:r>
            <w:r>
              <w:rPr>
                <w:noProof/>
                <w:webHidden/>
              </w:rPr>
            </w:r>
            <w:r>
              <w:rPr>
                <w:noProof/>
                <w:webHidden/>
              </w:rPr>
              <w:fldChar w:fldCharType="separate"/>
            </w:r>
            <w:r w:rsidR="00900FB1">
              <w:rPr>
                <w:noProof/>
                <w:webHidden/>
              </w:rPr>
              <w:t>7</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41" w:history="1">
            <w:r w:rsidR="00900FB1" w:rsidRPr="00FA570F">
              <w:rPr>
                <w:rStyle w:val="ac"/>
                <w:rFonts w:ascii="Times New Roman" w:eastAsia="Times New Roman" w:hAnsi="Times New Roman" w:cs="Times New Roman"/>
                <w:b/>
                <w:bCs/>
                <w:noProof/>
                <w:kern w:val="32"/>
                <w:lang w:eastAsia="ru-RU"/>
              </w:rPr>
              <w:t>1.2. Источники тепловой энергии.</w:t>
            </w:r>
            <w:r w:rsidR="00900FB1">
              <w:rPr>
                <w:noProof/>
                <w:webHidden/>
              </w:rPr>
              <w:tab/>
            </w:r>
            <w:r>
              <w:rPr>
                <w:noProof/>
                <w:webHidden/>
              </w:rPr>
              <w:fldChar w:fldCharType="begin"/>
            </w:r>
            <w:r w:rsidR="00900FB1">
              <w:rPr>
                <w:noProof/>
                <w:webHidden/>
              </w:rPr>
              <w:instrText xml:space="preserve"> PAGEREF _Toc61972541 \h </w:instrText>
            </w:r>
            <w:r>
              <w:rPr>
                <w:noProof/>
                <w:webHidden/>
              </w:rPr>
            </w:r>
            <w:r>
              <w:rPr>
                <w:noProof/>
                <w:webHidden/>
              </w:rPr>
              <w:fldChar w:fldCharType="separate"/>
            </w:r>
            <w:r w:rsidR="00900FB1">
              <w:rPr>
                <w:noProof/>
                <w:webHidden/>
              </w:rPr>
              <w:t>10</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42" w:history="1">
            <w:r w:rsidR="00900FB1" w:rsidRPr="00FA570F">
              <w:rPr>
                <w:rStyle w:val="ac"/>
                <w:rFonts w:ascii="Times New Roman" w:eastAsia="Times New Roman" w:hAnsi="Times New Roman" w:cs="Times New Roman"/>
                <w:b/>
                <w:noProof/>
                <w:lang w:eastAsia="ru-RU"/>
              </w:rPr>
              <w:t>1.2.1. Структура и описание основного оборудования, схемы выдачи тепловой мощности, структура теплофикационных установок.</w:t>
            </w:r>
            <w:r w:rsidR="00900FB1">
              <w:rPr>
                <w:noProof/>
                <w:webHidden/>
              </w:rPr>
              <w:tab/>
            </w:r>
            <w:r>
              <w:rPr>
                <w:noProof/>
                <w:webHidden/>
              </w:rPr>
              <w:fldChar w:fldCharType="begin"/>
            </w:r>
            <w:r w:rsidR="00900FB1">
              <w:rPr>
                <w:noProof/>
                <w:webHidden/>
              </w:rPr>
              <w:instrText xml:space="preserve"> PAGEREF _Toc61972542 \h </w:instrText>
            </w:r>
            <w:r>
              <w:rPr>
                <w:noProof/>
                <w:webHidden/>
              </w:rPr>
            </w:r>
            <w:r>
              <w:rPr>
                <w:noProof/>
                <w:webHidden/>
              </w:rPr>
              <w:fldChar w:fldCharType="separate"/>
            </w:r>
            <w:r w:rsidR="00900FB1">
              <w:rPr>
                <w:noProof/>
                <w:webHidden/>
              </w:rPr>
              <w:t>10</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43" w:history="1">
            <w:r w:rsidR="00900FB1" w:rsidRPr="00FA570F">
              <w:rPr>
                <w:rStyle w:val="ac"/>
                <w:rFonts w:ascii="Times New Roman" w:hAnsi="Times New Roman" w:cs="Times New Roman"/>
                <w:b/>
                <w:noProof/>
              </w:rPr>
              <w:t>1.2.2. 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r w:rsidR="00900FB1">
              <w:rPr>
                <w:noProof/>
                <w:webHidden/>
              </w:rPr>
              <w:tab/>
            </w:r>
            <w:r>
              <w:rPr>
                <w:noProof/>
                <w:webHidden/>
              </w:rPr>
              <w:fldChar w:fldCharType="begin"/>
            </w:r>
            <w:r w:rsidR="00900FB1">
              <w:rPr>
                <w:noProof/>
                <w:webHidden/>
              </w:rPr>
              <w:instrText xml:space="preserve"> PAGEREF _Toc61972543 \h </w:instrText>
            </w:r>
            <w:r>
              <w:rPr>
                <w:noProof/>
                <w:webHidden/>
              </w:rPr>
            </w:r>
            <w:r>
              <w:rPr>
                <w:noProof/>
                <w:webHidden/>
              </w:rPr>
              <w:fldChar w:fldCharType="separate"/>
            </w:r>
            <w:r w:rsidR="00900FB1">
              <w:rPr>
                <w:noProof/>
                <w:webHidden/>
              </w:rPr>
              <w:t>12</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44" w:history="1">
            <w:r w:rsidR="00900FB1" w:rsidRPr="00FA570F">
              <w:rPr>
                <w:rStyle w:val="ac"/>
                <w:rFonts w:ascii="Times New Roman" w:eastAsia="Times New Roman" w:hAnsi="Times New Roman" w:cs="Times New Roman"/>
                <w:b/>
                <w:noProof/>
                <w:lang w:eastAsia="ru-RU"/>
              </w:rPr>
              <w:t>1.2.3.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900FB1">
              <w:rPr>
                <w:noProof/>
                <w:webHidden/>
              </w:rPr>
              <w:tab/>
            </w:r>
            <w:r>
              <w:rPr>
                <w:noProof/>
                <w:webHidden/>
              </w:rPr>
              <w:fldChar w:fldCharType="begin"/>
            </w:r>
            <w:r w:rsidR="00900FB1">
              <w:rPr>
                <w:noProof/>
                <w:webHidden/>
              </w:rPr>
              <w:instrText xml:space="preserve"> PAGEREF _Toc61972544 \h </w:instrText>
            </w:r>
            <w:r>
              <w:rPr>
                <w:noProof/>
                <w:webHidden/>
              </w:rPr>
            </w:r>
            <w:r>
              <w:rPr>
                <w:noProof/>
                <w:webHidden/>
              </w:rPr>
              <w:fldChar w:fldCharType="separate"/>
            </w:r>
            <w:r w:rsidR="00900FB1">
              <w:rPr>
                <w:noProof/>
                <w:webHidden/>
              </w:rPr>
              <w:t>13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45" w:history="1">
            <w:r w:rsidR="00900FB1" w:rsidRPr="00FA570F">
              <w:rPr>
                <w:rStyle w:val="ac"/>
                <w:rFonts w:ascii="Times New Roman" w:eastAsia="Times New Roman" w:hAnsi="Times New Roman" w:cs="Times New Roman"/>
                <w:b/>
                <w:noProof/>
                <w:lang w:eastAsia="ru-RU"/>
              </w:rPr>
              <w:t>1.2.4. Способ регулирования отпуска тепловой энергии от источников тепловой энергии с обоснованием выбора графика изменения температур теплоносителя. Описание графиков регулирования отпуска тепла в тепловые сети с анализом их обоснованности.</w:t>
            </w:r>
            <w:r w:rsidR="00900FB1">
              <w:rPr>
                <w:noProof/>
                <w:webHidden/>
              </w:rPr>
              <w:tab/>
            </w:r>
            <w:r>
              <w:rPr>
                <w:noProof/>
                <w:webHidden/>
              </w:rPr>
              <w:fldChar w:fldCharType="begin"/>
            </w:r>
            <w:r w:rsidR="00900FB1">
              <w:rPr>
                <w:noProof/>
                <w:webHidden/>
              </w:rPr>
              <w:instrText xml:space="preserve"> PAGEREF _Toc61972545 \h </w:instrText>
            </w:r>
            <w:r>
              <w:rPr>
                <w:noProof/>
                <w:webHidden/>
              </w:rPr>
            </w:r>
            <w:r>
              <w:rPr>
                <w:noProof/>
                <w:webHidden/>
              </w:rPr>
              <w:fldChar w:fldCharType="separate"/>
            </w:r>
            <w:r w:rsidR="00900FB1">
              <w:rPr>
                <w:noProof/>
                <w:webHidden/>
              </w:rPr>
              <w:t>14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46" w:history="1">
            <w:r w:rsidR="00900FB1" w:rsidRPr="00FA570F">
              <w:rPr>
                <w:rStyle w:val="ac"/>
                <w:rFonts w:ascii="Times New Roman" w:eastAsia="Times New Roman" w:hAnsi="Times New Roman" w:cs="Times New Roman"/>
                <w:b/>
                <w:noProof/>
                <w:lang w:eastAsia="ru-RU"/>
              </w:rPr>
              <w:t>1.2.5. Среднегодовая загрузка оборудования.</w:t>
            </w:r>
            <w:r w:rsidR="00900FB1">
              <w:rPr>
                <w:noProof/>
                <w:webHidden/>
              </w:rPr>
              <w:tab/>
            </w:r>
            <w:r>
              <w:rPr>
                <w:noProof/>
                <w:webHidden/>
              </w:rPr>
              <w:fldChar w:fldCharType="begin"/>
            </w:r>
            <w:r w:rsidR="00900FB1">
              <w:rPr>
                <w:noProof/>
                <w:webHidden/>
              </w:rPr>
              <w:instrText xml:space="preserve"> PAGEREF _Toc61972546 \h </w:instrText>
            </w:r>
            <w:r>
              <w:rPr>
                <w:noProof/>
                <w:webHidden/>
              </w:rPr>
            </w:r>
            <w:r>
              <w:rPr>
                <w:noProof/>
                <w:webHidden/>
              </w:rPr>
              <w:fldChar w:fldCharType="separate"/>
            </w:r>
            <w:r w:rsidR="00900FB1">
              <w:rPr>
                <w:noProof/>
                <w:webHidden/>
              </w:rPr>
              <w:t>17</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47" w:history="1">
            <w:r w:rsidR="00900FB1" w:rsidRPr="00FA570F">
              <w:rPr>
                <w:rStyle w:val="ac"/>
                <w:rFonts w:ascii="Times New Roman" w:eastAsia="Times New Roman" w:hAnsi="Times New Roman" w:cs="Times New Roman"/>
                <w:b/>
                <w:noProof/>
                <w:lang w:eastAsia="ru-RU"/>
              </w:rPr>
              <w:t>1.2.6. Способы учета тепла, отпущенного в тепловые сети.</w:t>
            </w:r>
            <w:r w:rsidR="00900FB1">
              <w:rPr>
                <w:noProof/>
                <w:webHidden/>
              </w:rPr>
              <w:tab/>
            </w:r>
            <w:r>
              <w:rPr>
                <w:noProof/>
                <w:webHidden/>
              </w:rPr>
              <w:fldChar w:fldCharType="begin"/>
            </w:r>
            <w:r w:rsidR="00900FB1">
              <w:rPr>
                <w:noProof/>
                <w:webHidden/>
              </w:rPr>
              <w:instrText xml:space="preserve"> PAGEREF _Toc61972547 \h </w:instrText>
            </w:r>
            <w:r>
              <w:rPr>
                <w:noProof/>
                <w:webHidden/>
              </w:rPr>
            </w:r>
            <w:r>
              <w:rPr>
                <w:noProof/>
                <w:webHidden/>
              </w:rPr>
              <w:fldChar w:fldCharType="separate"/>
            </w:r>
            <w:r w:rsidR="00900FB1">
              <w:rPr>
                <w:noProof/>
                <w:webHidden/>
              </w:rPr>
              <w:t>18</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48" w:history="1">
            <w:r w:rsidR="00900FB1" w:rsidRPr="00FA570F">
              <w:rPr>
                <w:rStyle w:val="ac"/>
                <w:rFonts w:ascii="Times New Roman" w:eastAsia="Times New Roman" w:hAnsi="Times New Roman" w:cs="Times New Roman"/>
                <w:b/>
                <w:noProof/>
                <w:lang w:eastAsia="ru-RU"/>
              </w:rPr>
              <w:t>1.2.7. Статистика отказов и восстановлений оборудования источников тепловой энергии.</w:t>
            </w:r>
            <w:r w:rsidR="00900FB1">
              <w:rPr>
                <w:noProof/>
                <w:webHidden/>
              </w:rPr>
              <w:tab/>
            </w:r>
            <w:r>
              <w:rPr>
                <w:noProof/>
                <w:webHidden/>
              </w:rPr>
              <w:fldChar w:fldCharType="begin"/>
            </w:r>
            <w:r w:rsidR="00900FB1">
              <w:rPr>
                <w:noProof/>
                <w:webHidden/>
              </w:rPr>
              <w:instrText xml:space="preserve"> PAGEREF _Toc61972548 \h </w:instrText>
            </w:r>
            <w:r>
              <w:rPr>
                <w:noProof/>
                <w:webHidden/>
              </w:rPr>
            </w:r>
            <w:r>
              <w:rPr>
                <w:noProof/>
                <w:webHidden/>
              </w:rPr>
              <w:fldChar w:fldCharType="separate"/>
            </w:r>
            <w:r w:rsidR="00900FB1">
              <w:rPr>
                <w:noProof/>
                <w:webHidden/>
              </w:rPr>
              <w:t>18</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49" w:history="1">
            <w:r w:rsidR="00900FB1" w:rsidRPr="00FA570F">
              <w:rPr>
                <w:rStyle w:val="ac"/>
                <w:rFonts w:ascii="Times New Roman" w:eastAsia="Times New Roman" w:hAnsi="Times New Roman" w:cs="Times New Roman"/>
                <w:b/>
                <w:noProof/>
                <w:lang w:eastAsia="ru-RU"/>
              </w:rPr>
              <w:t>1.2.8. Предписания надзорных органов по запрещению дальнейшей эксплуатации источников тепловой энергии.</w:t>
            </w:r>
            <w:r w:rsidR="00900FB1">
              <w:rPr>
                <w:noProof/>
                <w:webHidden/>
              </w:rPr>
              <w:tab/>
            </w:r>
            <w:r>
              <w:rPr>
                <w:noProof/>
                <w:webHidden/>
              </w:rPr>
              <w:fldChar w:fldCharType="begin"/>
            </w:r>
            <w:r w:rsidR="00900FB1">
              <w:rPr>
                <w:noProof/>
                <w:webHidden/>
              </w:rPr>
              <w:instrText xml:space="preserve"> PAGEREF _Toc61972549 \h </w:instrText>
            </w:r>
            <w:r>
              <w:rPr>
                <w:noProof/>
                <w:webHidden/>
              </w:rPr>
            </w:r>
            <w:r>
              <w:rPr>
                <w:noProof/>
                <w:webHidden/>
              </w:rPr>
              <w:fldChar w:fldCharType="separate"/>
            </w:r>
            <w:r w:rsidR="00900FB1">
              <w:rPr>
                <w:noProof/>
                <w:webHidden/>
              </w:rPr>
              <w:t>18</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50" w:history="1">
            <w:r w:rsidR="00900FB1" w:rsidRPr="00FA570F">
              <w:rPr>
                <w:rStyle w:val="ac"/>
                <w:rFonts w:ascii="Times New Roman" w:eastAsia="Times New Roman" w:hAnsi="Times New Roman" w:cs="Times New Roman"/>
                <w:b/>
                <w:bCs/>
                <w:noProof/>
                <w:kern w:val="32"/>
                <w:lang w:eastAsia="ru-RU"/>
              </w:rPr>
              <w:t>1.3. Тепловые сети, сооружения на них и тепловые пункты.</w:t>
            </w:r>
            <w:r w:rsidR="00900FB1">
              <w:rPr>
                <w:noProof/>
                <w:webHidden/>
              </w:rPr>
              <w:tab/>
            </w:r>
            <w:r>
              <w:rPr>
                <w:noProof/>
                <w:webHidden/>
              </w:rPr>
              <w:fldChar w:fldCharType="begin"/>
            </w:r>
            <w:r w:rsidR="00900FB1">
              <w:rPr>
                <w:noProof/>
                <w:webHidden/>
              </w:rPr>
              <w:instrText xml:space="preserve"> PAGEREF _Toc61972550 \h </w:instrText>
            </w:r>
            <w:r>
              <w:rPr>
                <w:noProof/>
                <w:webHidden/>
              </w:rPr>
            </w:r>
            <w:r>
              <w:rPr>
                <w:noProof/>
                <w:webHidden/>
              </w:rPr>
              <w:fldChar w:fldCharType="separate"/>
            </w:r>
            <w:r w:rsidR="00900FB1">
              <w:rPr>
                <w:noProof/>
                <w:webHidden/>
              </w:rPr>
              <w:t>19</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51" w:history="1">
            <w:r w:rsidR="00900FB1" w:rsidRPr="00FA570F">
              <w:rPr>
                <w:rStyle w:val="ac"/>
                <w:rFonts w:ascii="Times New Roman" w:eastAsia="Times New Roman" w:hAnsi="Times New Roman" w:cs="Times New Roman"/>
                <w:b/>
                <w:noProof/>
                <w:lang w:eastAsia="ru-RU"/>
              </w:rPr>
              <w:t>1.3.1. Схемы тепловых сетей в зонах действия источников тепловой энергии.</w:t>
            </w:r>
            <w:r w:rsidR="00900FB1">
              <w:rPr>
                <w:noProof/>
                <w:webHidden/>
              </w:rPr>
              <w:tab/>
            </w:r>
            <w:r>
              <w:rPr>
                <w:noProof/>
                <w:webHidden/>
              </w:rPr>
              <w:fldChar w:fldCharType="begin"/>
            </w:r>
            <w:r w:rsidR="00900FB1">
              <w:rPr>
                <w:noProof/>
                <w:webHidden/>
              </w:rPr>
              <w:instrText xml:space="preserve"> PAGEREF _Toc61972551 \h </w:instrText>
            </w:r>
            <w:r>
              <w:rPr>
                <w:noProof/>
                <w:webHidden/>
              </w:rPr>
            </w:r>
            <w:r>
              <w:rPr>
                <w:noProof/>
                <w:webHidden/>
              </w:rPr>
              <w:fldChar w:fldCharType="separate"/>
            </w:r>
            <w:r w:rsidR="00900FB1">
              <w:rPr>
                <w:noProof/>
                <w:webHidden/>
              </w:rPr>
              <w:t>19</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52" w:history="1">
            <w:r w:rsidR="00900FB1" w:rsidRPr="00FA570F">
              <w:rPr>
                <w:rStyle w:val="ac"/>
                <w:rFonts w:ascii="Times New Roman" w:eastAsia="Times New Roman" w:hAnsi="Times New Roman" w:cs="Times New Roman"/>
                <w:b/>
                <w:noProof/>
                <w:lang w:eastAsia="ru-RU"/>
              </w:rPr>
              <w:t>1.3.2. 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900FB1">
              <w:rPr>
                <w:noProof/>
                <w:webHidden/>
              </w:rPr>
              <w:tab/>
            </w:r>
            <w:r>
              <w:rPr>
                <w:noProof/>
                <w:webHidden/>
              </w:rPr>
              <w:fldChar w:fldCharType="begin"/>
            </w:r>
            <w:r w:rsidR="00900FB1">
              <w:rPr>
                <w:noProof/>
                <w:webHidden/>
              </w:rPr>
              <w:instrText xml:space="preserve"> PAGEREF _Toc61972552 \h </w:instrText>
            </w:r>
            <w:r>
              <w:rPr>
                <w:noProof/>
                <w:webHidden/>
              </w:rPr>
            </w:r>
            <w:r>
              <w:rPr>
                <w:noProof/>
                <w:webHidden/>
              </w:rPr>
              <w:fldChar w:fldCharType="separate"/>
            </w:r>
            <w:r w:rsidR="00900FB1">
              <w:rPr>
                <w:noProof/>
                <w:webHidden/>
              </w:rPr>
              <w:t>21</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53" w:history="1">
            <w:r w:rsidR="00900FB1" w:rsidRPr="00FA570F">
              <w:rPr>
                <w:rStyle w:val="ac"/>
                <w:rFonts w:ascii="Times New Roman" w:eastAsia="Times New Roman" w:hAnsi="Times New Roman" w:cs="Times New Roman"/>
                <w:b/>
                <w:noProof/>
                <w:lang w:eastAsia="ru-RU"/>
              </w:rPr>
              <w:t>1.3.3. Описание типов и количества секционирующей и регулирующей арматуры на тепловых сетях.</w:t>
            </w:r>
            <w:r w:rsidR="00900FB1">
              <w:rPr>
                <w:noProof/>
                <w:webHidden/>
              </w:rPr>
              <w:tab/>
            </w:r>
            <w:r>
              <w:rPr>
                <w:noProof/>
                <w:webHidden/>
              </w:rPr>
              <w:fldChar w:fldCharType="begin"/>
            </w:r>
            <w:r w:rsidR="00900FB1">
              <w:rPr>
                <w:noProof/>
                <w:webHidden/>
              </w:rPr>
              <w:instrText xml:space="preserve"> PAGEREF _Toc61972553 \h </w:instrText>
            </w:r>
            <w:r>
              <w:rPr>
                <w:noProof/>
                <w:webHidden/>
              </w:rPr>
            </w:r>
            <w:r>
              <w:rPr>
                <w:noProof/>
                <w:webHidden/>
              </w:rPr>
              <w:fldChar w:fldCharType="separate"/>
            </w:r>
            <w:r w:rsidR="00900FB1">
              <w:rPr>
                <w:noProof/>
                <w:webHidden/>
              </w:rPr>
              <w:t>22</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54" w:history="1">
            <w:r w:rsidR="00900FB1" w:rsidRPr="00FA570F">
              <w:rPr>
                <w:rStyle w:val="ac"/>
                <w:rFonts w:ascii="Times New Roman" w:eastAsia="Times New Roman" w:hAnsi="Times New Roman" w:cs="Times New Roman"/>
                <w:b/>
                <w:noProof/>
                <w:lang w:eastAsia="ru-RU"/>
              </w:rPr>
              <w:t>1.3.4. Описание типов и строительных особенностей тепловых камер и павильонов.</w:t>
            </w:r>
            <w:r w:rsidR="00900FB1">
              <w:rPr>
                <w:noProof/>
                <w:webHidden/>
              </w:rPr>
              <w:tab/>
            </w:r>
            <w:r>
              <w:rPr>
                <w:noProof/>
                <w:webHidden/>
              </w:rPr>
              <w:fldChar w:fldCharType="begin"/>
            </w:r>
            <w:r w:rsidR="00900FB1">
              <w:rPr>
                <w:noProof/>
                <w:webHidden/>
              </w:rPr>
              <w:instrText xml:space="preserve"> PAGEREF _Toc61972554 \h </w:instrText>
            </w:r>
            <w:r>
              <w:rPr>
                <w:noProof/>
                <w:webHidden/>
              </w:rPr>
            </w:r>
            <w:r>
              <w:rPr>
                <w:noProof/>
                <w:webHidden/>
              </w:rPr>
              <w:fldChar w:fldCharType="separate"/>
            </w:r>
            <w:r w:rsidR="00900FB1">
              <w:rPr>
                <w:noProof/>
                <w:webHidden/>
              </w:rPr>
              <w:t>23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55" w:history="1">
            <w:r w:rsidR="00900FB1" w:rsidRPr="00FA570F">
              <w:rPr>
                <w:rStyle w:val="ac"/>
                <w:rFonts w:ascii="Times New Roman" w:eastAsia="Times New Roman" w:hAnsi="Times New Roman" w:cs="Times New Roman"/>
                <w:b/>
                <w:noProof/>
                <w:lang w:eastAsia="ru-RU"/>
              </w:rPr>
              <w:t>1.3.5.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00FB1">
              <w:rPr>
                <w:noProof/>
                <w:webHidden/>
              </w:rPr>
              <w:tab/>
            </w:r>
            <w:r>
              <w:rPr>
                <w:noProof/>
                <w:webHidden/>
              </w:rPr>
              <w:fldChar w:fldCharType="begin"/>
            </w:r>
            <w:r w:rsidR="00900FB1">
              <w:rPr>
                <w:noProof/>
                <w:webHidden/>
              </w:rPr>
              <w:instrText xml:space="preserve"> PAGEREF _Toc61972555 \h </w:instrText>
            </w:r>
            <w:r>
              <w:rPr>
                <w:noProof/>
                <w:webHidden/>
              </w:rPr>
            </w:r>
            <w:r>
              <w:rPr>
                <w:noProof/>
                <w:webHidden/>
              </w:rPr>
              <w:fldChar w:fldCharType="separate"/>
            </w:r>
            <w:r w:rsidR="00900FB1">
              <w:rPr>
                <w:noProof/>
                <w:webHidden/>
              </w:rPr>
              <w:t>23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56" w:history="1">
            <w:r w:rsidR="00900FB1" w:rsidRPr="00FA570F">
              <w:rPr>
                <w:rStyle w:val="ac"/>
                <w:rFonts w:ascii="Times New Roman" w:eastAsia="Times New Roman" w:hAnsi="Times New Roman" w:cs="Times New Roman"/>
                <w:b/>
                <w:noProof/>
                <w:lang w:eastAsia="ru-RU"/>
              </w:rPr>
              <w:t>1.3.6. Гидравлические режимы тепловых сетей и пьезометрические графики.</w:t>
            </w:r>
            <w:r w:rsidR="00900FB1">
              <w:rPr>
                <w:noProof/>
                <w:webHidden/>
              </w:rPr>
              <w:tab/>
            </w:r>
            <w:r>
              <w:rPr>
                <w:noProof/>
                <w:webHidden/>
              </w:rPr>
              <w:fldChar w:fldCharType="begin"/>
            </w:r>
            <w:r w:rsidR="00900FB1">
              <w:rPr>
                <w:noProof/>
                <w:webHidden/>
              </w:rPr>
              <w:instrText xml:space="preserve"> PAGEREF _Toc61972556 \h </w:instrText>
            </w:r>
            <w:r>
              <w:rPr>
                <w:noProof/>
                <w:webHidden/>
              </w:rPr>
            </w:r>
            <w:r>
              <w:rPr>
                <w:noProof/>
                <w:webHidden/>
              </w:rPr>
              <w:fldChar w:fldCharType="separate"/>
            </w:r>
            <w:r w:rsidR="00900FB1">
              <w:rPr>
                <w:noProof/>
                <w:webHidden/>
              </w:rPr>
              <w:t>23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57" w:history="1">
            <w:r w:rsidR="00900FB1" w:rsidRPr="00FA570F">
              <w:rPr>
                <w:rStyle w:val="ac"/>
                <w:rFonts w:ascii="Times New Roman" w:eastAsia="Times New Roman" w:hAnsi="Times New Roman" w:cs="Times New Roman"/>
                <w:b/>
                <w:noProof/>
                <w:lang w:eastAsia="ru-RU"/>
              </w:rPr>
              <w:t>1.3.7.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900FB1">
              <w:rPr>
                <w:noProof/>
                <w:webHidden/>
              </w:rPr>
              <w:tab/>
            </w:r>
            <w:r>
              <w:rPr>
                <w:noProof/>
                <w:webHidden/>
              </w:rPr>
              <w:fldChar w:fldCharType="begin"/>
            </w:r>
            <w:r w:rsidR="00900FB1">
              <w:rPr>
                <w:noProof/>
                <w:webHidden/>
              </w:rPr>
              <w:instrText xml:space="preserve"> PAGEREF _Toc61972557 \h </w:instrText>
            </w:r>
            <w:r>
              <w:rPr>
                <w:noProof/>
                <w:webHidden/>
              </w:rPr>
            </w:r>
            <w:r>
              <w:rPr>
                <w:noProof/>
                <w:webHidden/>
              </w:rPr>
              <w:fldChar w:fldCharType="separate"/>
            </w:r>
            <w:r w:rsidR="00900FB1">
              <w:rPr>
                <w:noProof/>
                <w:webHidden/>
              </w:rPr>
              <w:t>25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58" w:history="1">
            <w:r w:rsidR="00900FB1" w:rsidRPr="00FA570F">
              <w:rPr>
                <w:rStyle w:val="ac"/>
                <w:rFonts w:ascii="Times New Roman" w:eastAsia="Times New Roman" w:hAnsi="Times New Roman" w:cs="Times New Roman"/>
                <w:b/>
                <w:noProof/>
                <w:lang w:eastAsia="ru-RU"/>
              </w:rPr>
              <w:t>1.3.8. Описание процедур диагностики состояния тепловых сетей и планирования капитальных (текущих) ремонтов.</w:t>
            </w:r>
            <w:r w:rsidR="00900FB1">
              <w:rPr>
                <w:noProof/>
                <w:webHidden/>
              </w:rPr>
              <w:tab/>
            </w:r>
            <w:r>
              <w:rPr>
                <w:noProof/>
                <w:webHidden/>
              </w:rPr>
              <w:fldChar w:fldCharType="begin"/>
            </w:r>
            <w:r w:rsidR="00900FB1">
              <w:rPr>
                <w:noProof/>
                <w:webHidden/>
              </w:rPr>
              <w:instrText xml:space="preserve"> PAGEREF _Toc61972558 \h </w:instrText>
            </w:r>
            <w:r>
              <w:rPr>
                <w:noProof/>
                <w:webHidden/>
              </w:rPr>
            </w:r>
            <w:r>
              <w:rPr>
                <w:noProof/>
                <w:webHidden/>
              </w:rPr>
              <w:fldChar w:fldCharType="separate"/>
            </w:r>
            <w:r w:rsidR="00900FB1">
              <w:rPr>
                <w:noProof/>
                <w:webHidden/>
              </w:rPr>
              <w:t>25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59" w:history="1">
            <w:r w:rsidR="00900FB1" w:rsidRPr="00FA570F">
              <w:rPr>
                <w:rStyle w:val="ac"/>
                <w:rFonts w:ascii="Times New Roman" w:eastAsia="Times New Roman" w:hAnsi="Times New Roman" w:cs="Times New Roman"/>
                <w:b/>
                <w:noProof/>
                <w:lang w:eastAsia="ru-RU"/>
              </w:rPr>
              <w:t>1.3.9. Предписания надзорных органов по запрещению дальнейшей эксплуатации участков тепловой сети и результаты их исполнения.</w:t>
            </w:r>
            <w:r w:rsidR="00900FB1">
              <w:rPr>
                <w:noProof/>
                <w:webHidden/>
              </w:rPr>
              <w:tab/>
            </w:r>
            <w:r>
              <w:rPr>
                <w:noProof/>
                <w:webHidden/>
              </w:rPr>
              <w:fldChar w:fldCharType="begin"/>
            </w:r>
            <w:r w:rsidR="00900FB1">
              <w:rPr>
                <w:noProof/>
                <w:webHidden/>
              </w:rPr>
              <w:instrText xml:space="preserve"> PAGEREF _Toc61972559 \h </w:instrText>
            </w:r>
            <w:r>
              <w:rPr>
                <w:noProof/>
                <w:webHidden/>
              </w:rPr>
            </w:r>
            <w:r>
              <w:rPr>
                <w:noProof/>
                <w:webHidden/>
              </w:rPr>
              <w:fldChar w:fldCharType="separate"/>
            </w:r>
            <w:r w:rsidR="00900FB1">
              <w:rPr>
                <w:noProof/>
                <w:webHidden/>
              </w:rPr>
              <w:t>32</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60" w:history="1">
            <w:r w:rsidR="00900FB1" w:rsidRPr="00FA570F">
              <w:rPr>
                <w:rStyle w:val="ac"/>
                <w:rFonts w:ascii="Times New Roman" w:eastAsia="Times New Roman" w:hAnsi="Times New Roman" w:cs="Times New Roman"/>
                <w:b/>
                <w:noProof/>
                <w:lang w:eastAsia="ru-RU"/>
              </w:rPr>
              <w:t>1.3.10.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900FB1">
              <w:rPr>
                <w:noProof/>
                <w:webHidden/>
              </w:rPr>
              <w:tab/>
            </w:r>
            <w:r>
              <w:rPr>
                <w:noProof/>
                <w:webHidden/>
              </w:rPr>
              <w:fldChar w:fldCharType="begin"/>
            </w:r>
            <w:r w:rsidR="00900FB1">
              <w:rPr>
                <w:noProof/>
                <w:webHidden/>
              </w:rPr>
              <w:instrText xml:space="preserve"> PAGEREF _Toc61972560 \h </w:instrText>
            </w:r>
            <w:r>
              <w:rPr>
                <w:noProof/>
                <w:webHidden/>
              </w:rPr>
            </w:r>
            <w:r>
              <w:rPr>
                <w:noProof/>
                <w:webHidden/>
              </w:rPr>
              <w:fldChar w:fldCharType="separate"/>
            </w:r>
            <w:r w:rsidR="00900FB1">
              <w:rPr>
                <w:noProof/>
                <w:webHidden/>
              </w:rPr>
              <w:t>32</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61" w:history="1">
            <w:r w:rsidR="00900FB1" w:rsidRPr="00FA570F">
              <w:rPr>
                <w:rStyle w:val="ac"/>
                <w:rFonts w:ascii="Times New Roman" w:eastAsia="Times New Roman" w:hAnsi="Times New Roman" w:cs="Times New Roman"/>
                <w:b/>
                <w:noProof/>
                <w:lang w:eastAsia="ru-RU"/>
              </w:rPr>
              <w:t>1.3.11. Анализ работы диспетчерских служб теплоснабжающих (теплосетевых) организаций и используемых средств автоматизации, телемеханизации и связи.</w:t>
            </w:r>
            <w:r w:rsidR="00900FB1">
              <w:rPr>
                <w:noProof/>
                <w:webHidden/>
              </w:rPr>
              <w:tab/>
            </w:r>
            <w:r>
              <w:rPr>
                <w:noProof/>
                <w:webHidden/>
              </w:rPr>
              <w:fldChar w:fldCharType="begin"/>
            </w:r>
            <w:r w:rsidR="00900FB1">
              <w:rPr>
                <w:noProof/>
                <w:webHidden/>
              </w:rPr>
              <w:instrText xml:space="preserve"> PAGEREF _Toc61972561 \h </w:instrText>
            </w:r>
            <w:r>
              <w:rPr>
                <w:noProof/>
                <w:webHidden/>
              </w:rPr>
            </w:r>
            <w:r>
              <w:rPr>
                <w:noProof/>
                <w:webHidden/>
              </w:rPr>
              <w:fldChar w:fldCharType="separate"/>
            </w:r>
            <w:r w:rsidR="00900FB1">
              <w:rPr>
                <w:noProof/>
                <w:webHidden/>
              </w:rPr>
              <w:t>35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62" w:history="1">
            <w:r w:rsidR="00900FB1" w:rsidRPr="00FA570F">
              <w:rPr>
                <w:rStyle w:val="ac"/>
                <w:rFonts w:ascii="Times New Roman" w:eastAsia="Times New Roman" w:hAnsi="Times New Roman" w:cs="Times New Roman"/>
                <w:b/>
                <w:noProof/>
                <w:lang w:eastAsia="ru-RU"/>
              </w:rPr>
              <w:t>1.3.12. Уровень автоматизации и обслуживания центральных тепловых пунктов, насосных станций.</w:t>
            </w:r>
            <w:r w:rsidR="00900FB1">
              <w:rPr>
                <w:noProof/>
                <w:webHidden/>
              </w:rPr>
              <w:tab/>
            </w:r>
            <w:r>
              <w:rPr>
                <w:noProof/>
                <w:webHidden/>
              </w:rPr>
              <w:fldChar w:fldCharType="begin"/>
            </w:r>
            <w:r w:rsidR="00900FB1">
              <w:rPr>
                <w:noProof/>
                <w:webHidden/>
              </w:rPr>
              <w:instrText xml:space="preserve"> PAGEREF _Toc61972562 \h </w:instrText>
            </w:r>
            <w:r>
              <w:rPr>
                <w:noProof/>
                <w:webHidden/>
              </w:rPr>
            </w:r>
            <w:r>
              <w:rPr>
                <w:noProof/>
                <w:webHidden/>
              </w:rPr>
              <w:fldChar w:fldCharType="separate"/>
            </w:r>
            <w:r w:rsidR="00900FB1">
              <w:rPr>
                <w:noProof/>
                <w:webHidden/>
              </w:rPr>
              <w:t>35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63" w:history="1">
            <w:r w:rsidR="00900FB1" w:rsidRPr="00FA570F">
              <w:rPr>
                <w:rStyle w:val="ac"/>
                <w:rFonts w:ascii="Times New Roman" w:eastAsia="Times New Roman" w:hAnsi="Times New Roman" w:cs="Times New Roman"/>
                <w:b/>
                <w:noProof/>
                <w:lang w:eastAsia="ru-RU"/>
              </w:rPr>
              <w:t>1.3.13. Перечень выявленных бесхозяйных тепловых сетей и обоснование выбора организации, уполномоченной на их эксплуатацию.</w:t>
            </w:r>
            <w:r w:rsidR="00900FB1">
              <w:rPr>
                <w:noProof/>
                <w:webHidden/>
              </w:rPr>
              <w:tab/>
            </w:r>
            <w:r>
              <w:rPr>
                <w:noProof/>
                <w:webHidden/>
              </w:rPr>
              <w:fldChar w:fldCharType="begin"/>
            </w:r>
            <w:r w:rsidR="00900FB1">
              <w:rPr>
                <w:noProof/>
                <w:webHidden/>
              </w:rPr>
              <w:instrText xml:space="preserve"> PAGEREF _Toc61972563 \h </w:instrText>
            </w:r>
            <w:r>
              <w:rPr>
                <w:noProof/>
                <w:webHidden/>
              </w:rPr>
            </w:r>
            <w:r>
              <w:rPr>
                <w:noProof/>
                <w:webHidden/>
              </w:rPr>
              <w:fldChar w:fldCharType="separate"/>
            </w:r>
            <w:r w:rsidR="00900FB1">
              <w:rPr>
                <w:noProof/>
                <w:webHidden/>
              </w:rPr>
              <w:t>35</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64" w:history="1">
            <w:r w:rsidR="00900FB1" w:rsidRPr="00FA570F">
              <w:rPr>
                <w:rStyle w:val="ac"/>
                <w:rFonts w:ascii="Times New Roman" w:eastAsia="Times New Roman" w:hAnsi="Times New Roman" w:cs="Times New Roman"/>
                <w:b/>
                <w:bCs/>
                <w:noProof/>
                <w:kern w:val="32"/>
                <w:lang w:eastAsia="ru-RU"/>
              </w:rPr>
              <w:t>1.4. Зоны действия источников тепловой энергии.</w:t>
            </w:r>
            <w:r w:rsidR="00900FB1">
              <w:rPr>
                <w:noProof/>
                <w:webHidden/>
              </w:rPr>
              <w:tab/>
            </w:r>
            <w:r>
              <w:rPr>
                <w:noProof/>
                <w:webHidden/>
              </w:rPr>
              <w:fldChar w:fldCharType="begin"/>
            </w:r>
            <w:r w:rsidR="00900FB1">
              <w:rPr>
                <w:noProof/>
                <w:webHidden/>
              </w:rPr>
              <w:instrText xml:space="preserve"> PAGEREF _Toc61972564 \h </w:instrText>
            </w:r>
            <w:r>
              <w:rPr>
                <w:noProof/>
                <w:webHidden/>
              </w:rPr>
            </w:r>
            <w:r>
              <w:rPr>
                <w:noProof/>
                <w:webHidden/>
              </w:rPr>
              <w:fldChar w:fldCharType="separate"/>
            </w:r>
            <w:r w:rsidR="00900FB1">
              <w:rPr>
                <w:noProof/>
                <w:webHidden/>
              </w:rPr>
              <w:t>36</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65" w:history="1">
            <w:r w:rsidR="00900FB1" w:rsidRPr="00FA570F">
              <w:rPr>
                <w:rStyle w:val="ac"/>
                <w:rFonts w:ascii="Times New Roman" w:eastAsia="Times New Roman" w:hAnsi="Times New Roman" w:cs="Times New Roman"/>
                <w:b/>
                <w:bCs/>
                <w:noProof/>
                <w:spacing w:val="-5"/>
                <w:kern w:val="32"/>
                <w:lang w:eastAsia="ru-RU"/>
              </w:rPr>
              <w:t>1.5. Тепловые нагрузки потребителей тепловой энергии.</w:t>
            </w:r>
            <w:r w:rsidR="00900FB1">
              <w:rPr>
                <w:noProof/>
                <w:webHidden/>
              </w:rPr>
              <w:tab/>
            </w:r>
            <w:r>
              <w:rPr>
                <w:noProof/>
                <w:webHidden/>
              </w:rPr>
              <w:fldChar w:fldCharType="begin"/>
            </w:r>
            <w:r w:rsidR="00900FB1">
              <w:rPr>
                <w:noProof/>
                <w:webHidden/>
              </w:rPr>
              <w:instrText xml:space="preserve"> PAGEREF _Toc61972565 \h </w:instrText>
            </w:r>
            <w:r>
              <w:rPr>
                <w:noProof/>
                <w:webHidden/>
              </w:rPr>
            </w:r>
            <w:r>
              <w:rPr>
                <w:noProof/>
                <w:webHidden/>
              </w:rPr>
              <w:fldChar w:fldCharType="separate"/>
            </w:r>
            <w:r w:rsidR="00900FB1">
              <w:rPr>
                <w:noProof/>
                <w:webHidden/>
              </w:rPr>
              <w:t>40</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66" w:history="1">
            <w:r w:rsidR="00900FB1" w:rsidRPr="00FA570F">
              <w:rPr>
                <w:rStyle w:val="ac"/>
                <w:rFonts w:ascii="Times New Roman" w:eastAsia="Times New Roman" w:hAnsi="Times New Roman" w:cs="Times New Roman"/>
                <w:b/>
                <w:noProof/>
                <w:lang w:eastAsia="ru-RU"/>
              </w:rPr>
              <w:t>1.5.1. Значений потребления тепловой энергии в расчетных элементах территориального деления при расчетных температурах наружного воздуха.</w:t>
            </w:r>
            <w:r w:rsidR="00900FB1">
              <w:rPr>
                <w:noProof/>
                <w:webHidden/>
              </w:rPr>
              <w:tab/>
            </w:r>
            <w:r>
              <w:rPr>
                <w:noProof/>
                <w:webHidden/>
              </w:rPr>
              <w:fldChar w:fldCharType="begin"/>
            </w:r>
            <w:r w:rsidR="00900FB1">
              <w:rPr>
                <w:noProof/>
                <w:webHidden/>
              </w:rPr>
              <w:instrText xml:space="preserve"> PAGEREF _Toc61972566 \h </w:instrText>
            </w:r>
            <w:r>
              <w:rPr>
                <w:noProof/>
                <w:webHidden/>
              </w:rPr>
            </w:r>
            <w:r>
              <w:rPr>
                <w:noProof/>
                <w:webHidden/>
              </w:rPr>
              <w:fldChar w:fldCharType="separate"/>
            </w:r>
            <w:r w:rsidR="00900FB1">
              <w:rPr>
                <w:noProof/>
                <w:webHidden/>
              </w:rPr>
              <w:t>40</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67" w:history="1">
            <w:r w:rsidR="00900FB1" w:rsidRPr="00FA570F">
              <w:rPr>
                <w:rStyle w:val="ac"/>
                <w:rFonts w:ascii="Times New Roman" w:eastAsia="Times New Roman" w:hAnsi="Times New Roman" w:cs="Times New Roman"/>
                <w:b/>
                <w:noProof/>
                <w:lang w:eastAsia="ru-RU"/>
              </w:rPr>
              <w:t>1.5.2. Случаи применения отопления жилых помещений в многоквартирных домах с использованием индивидуальных квартирных источников тепловой энергии.</w:t>
            </w:r>
            <w:r w:rsidR="00900FB1">
              <w:rPr>
                <w:noProof/>
                <w:webHidden/>
              </w:rPr>
              <w:tab/>
            </w:r>
            <w:r>
              <w:rPr>
                <w:noProof/>
                <w:webHidden/>
              </w:rPr>
              <w:fldChar w:fldCharType="begin"/>
            </w:r>
            <w:r w:rsidR="00900FB1">
              <w:rPr>
                <w:noProof/>
                <w:webHidden/>
              </w:rPr>
              <w:instrText xml:space="preserve"> PAGEREF _Toc61972567 \h </w:instrText>
            </w:r>
            <w:r>
              <w:rPr>
                <w:noProof/>
                <w:webHidden/>
              </w:rPr>
            </w:r>
            <w:r>
              <w:rPr>
                <w:noProof/>
                <w:webHidden/>
              </w:rPr>
              <w:fldChar w:fldCharType="separate"/>
            </w:r>
            <w:r w:rsidR="00900FB1">
              <w:rPr>
                <w:noProof/>
                <w:webHidden/>
              </w:rPr>
              <w:t>42</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68" w:history="1">
            <w:r w:rsidR="00900FB1" w:rsidRPr="00FA570F">
              <w:rPr>
                <w:rStyle w:val="ac"/>
                <w:rFonts w:ascii="Times New Roman" w:eastAsia="Times New Roman" w:hAnsi="Times New Roman" w:cs="Times New Roman"/>
                <w:b/>
                <w:noProof/>
                <w:lang w:eastAsia="ru-RU"/>
              </w:rPr>
              <w:t>1.5.3. Значения потребления тепловой энергии в расчетных элементах территориального деления за отопительный период и за год в целом.</w:t>
            </w:r>
            <w:r w:rsidR="00900FB1">
              <w:rPr>
                <w:noProof/>
                <w:webHidden/>
              </w:rPr>
              <w:tab/>
            </w:r>
            <w:r>
              <w:rPr>
                <w:noProof/>
                <w:webHidden/>
              </w:rPr>
              <w:fldChar w:fldCharType="begin"/>
            </w:r>
            <w:r w:rsidR="00900FB1">
              <w:rPr>
                <w:noProof/>
                <w:webHidden/>
              </w:rPr>
              <w:instrText xml:space="preserve"> PAGEREF _Toc61972568 \h </w:instrText>
            </w:r>
            <w:r>
              <w:rPr>
                <w:noProof/>
                <w:webHidden/>
              </w:rPr>
            </w:r>
            <w:r>
              <w:rPr>
                <w:noProof/>
                <w:webHidden/>
              </w:rPr>
              <w:fldChar w:fldCharType="separate"/>
            </w:r>
            <w:r w:rsidR="00900FB1">
              <w:rPr>
                <w:noProof/>
                <w:webHidden/>
              </w:rPr>
              <w:t>43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69" w:history="1">
            <w:r w:rsidR="00900FB1" w:rsidRPr="00FA570F">
              <w:rPr>
                <w:rStyle w:val="ac"/>
                <w:rFonts w:ascii="Times New Roman" w:eastAsia="Times New Roman" w:hAnsi="Times New Roman" w:cs="Times New Roman"/>
                <w:b/>
                <w:noProof/>
                <w:lang w:eastAsia="ru-RU"/>
              </w:rPr>
              <w:t>1.5.4. Значения потребления тепловой энергии при расчетных температурах наружного воздуха в зонах действия источника тепловой энергии.</w:t>
            </w:r>
            <w:r w:rsidR="00900FB1">
              <w:rPr>
                <w:noProof/>
                <w:webHidden/>
              </w:rPr>
              <w:tab/>
            </w:r>
            <w:r>
              <w:rPr>
                <w:noProof/>
                <w:webHidden/>
              </w:rPr>
              <w:fldChar w:fldCharType="begin"/>
            </w:r>
            <w:r w:rsidR="00900FB1">
              <w:rPr>
                <w:noProof/>
                <w:webHidden/>
              </w:rPr>
              <w:instrText xml:space="preserve"> PAGEREF _Toc61972569 \h </w:instrText>
            </w:r>
            <w:r>
              <w:rPr>
                <w:noProof/>
                <w:webHidden/>
              </w:rPr>
            </w:r>
            <w:r>
              <w:rPr>
                <w:noProof/>
                <w:webHidden/>
              </w:rPr>
              <w:fldChar w:fldCharType="separate"/>
            </w:r>
            <w:r w:rsidR="00900FB1">
              <w:rPr>
                <w:noProof/>
                <w:webHidden/>
              </w:rPr>
              <w:t>43</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70" w:history="1">
            <w:r w:rsidR="00900FB1" w:rsidRPr="00FA570F">
              <w:rPr>
                <w:rStyle w:val="ac"/>
                <w:rFonts w:ascii="Times New Roman" w:eastAsia="Times New Roman" w:hAnsi="Times New Roman" w:cs="Times New Roman"/>
                <w:b/>
                <w:bCs/>
                <w:noProof/>
                <w:kern w:val="32"/>
                <w:lang w:eastAsia="ru-RU"/>
              </w:rPr>
              <w:t>1.6. Балансы тепловой мощности и тепловой нагрузки в зонах действия источников тепловой энергии.</w:t>
            </w:r>
            <w:r w:rsidR="00900FB1">
              <w:rPr>
                <w:noProof/>
                <w:webHidden/>
              </w:rPr>
              <w:tab/>
            </w:r>
            <w:r>
              <w:rPr>
                <w:noProof/>
                <w:webHidden/>
              </w:rPr>
              <w:fldChar w:fldCharType="begin"/>
            </w:r>
            <w:r w:rsidR="00900FB1">
              <w:rPr>
                <w:noProof/>
                <w:webHidden/>
              </w:rPr>
              <w:instrText xml:space="preserve"> PAGEREF _Toc61972570 \h </w:instrText>
            </w:r>
            <w:r>
              <w:rPr>
                <w:noProof/>
                <w:webHidden/>
              </w:rPr>
            </w:r>
            <w:r>
              <w:rPr>
                <w:noProof/>
                <w:webHidden/>
              </w:rPr>
              <w:fldChar w:fldCharType="separate"/>
            </w:r>
            <w:r w:rsidR="00900FB1">
              <w:rPr>
                <w:noProof/>
                <w:webHidden/>
              </w:rPr>
              <w:t>44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71" w:history="1">
            <w:r w:rsidR="00900FB1" w:rsidRPr="00FA570F">
              <w:rPr>
                <w:rStyle w:val="ac"/>
                <w:rFonts w:ascii="Times New Roman" w:eastAsia="Times New Roman" w:hAnsi="Times New Roman" w:cs="Times New Roman"/>
                <w:b/>
                <w:noProof/>
                <w:lang w:eastAsia="ru-RU"/>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900FB1">
              <w:rPr>
                <w:noProof/>
                <w:webHidden/>
              </w:rPr>
              <w:tab/>
            </w:r>
            <w:r>
              <w:rPr>
                <w:noProof/>
                <w:webHidden/>
              </w:rPr>
              <w:fldChar w:fldCharType="begin"/>
            </w:r>
            <w:r w:rsidR="00900FB1">
              <w:rPr>
                <w:noProof/>
                <w:webHidden/>
              </w:rPr>
              <w:instrText xml:space="preserve"> PAGEREF _Toc61972571 \h </w:instrText>
            </w:r>
            <w:r>
              <w:rPr>
                <w:noProof/>
                <w:webHidden/>
              </w:rPr>
            </w:r>
            <w:r>
              <w:rPr>
                <w:noProof/>
                <w:webHidden/>
              </w:rPr>
              <w:fldChar w:fldCharType="separate"/>
            </w:r>
            <w:r w:rsidR="00900FB1">
              <w:rPr>
                <w:noProof/>
                <w:webHidden/>
              </w:rPr>
              <w:t>44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72" w:history="1">
            <w:r w:rsidR="00900FB1" w:rsidRPr="00FA570F">
              <w:rPr>
                <w:rStyle w:val="ac"/>
                <w:rFonts w:ascii="Times New Roman" w:eastAsia="Times New Roman" w:hAnsi="Times New Roman" w:cs="Times New Roman"/>
                <w:b/>
                <w:noProof/>
                <w:lang w:eastAsia="ru-RU"/>
              </w:rPr>
              <w:t>1.6.2. 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r w:rsidR="00900FB1">
              <w:rPr>
                <w:noProof/>
                <w:webHidden/>
              </w:rPr>
              <w:tab/>
            </w:r>
            <w:r>
              <w:rPr>
                <w:noProof/>
                <w:webHidden/>
              </w:rPr>
              <w:fldChar w:fldCharType="begin"/>
            </w:r>
            <w:r w:rsidR="00900FB1">
              <w:rPr>
                <w:noProof/>
                <w:webHidden/>
              </w:rPr>
              <w:instrText xml:space="preserve"> PAGEREF _Toc61972572 \h </w:instrText>
            </w:r>
            <w:r>
              <w:rPr>
                <w:noProof/>
                <w:webHidden/>
              </w:rPr>
            </w:r>
            <w:r>
              <w:rPr>
                <w:noProof/>
                <w:webHidden/>
              </w:rPr>
              <w:fldChar w:fldCharType="separate"/>
            </w:r>
            <w:r w:rsidR="00900FB1">
              <w:rPr>
                <w:noProof/>
                <w:webHidden/>
              </w:rPr>
              <w:t>45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73" w:history="1">
            <w:r w:rsidR="00900FB1" w:rsidRPr="00FA570F">
              <w:rPr>
                <w:rStyle w:val="ac"/>
                <w:rFonts w:ascii="Times New Roman" w:eastAsia="Times New Roman" w:hAnsi="Times New Roman" w:cs="Times New Roman"/>
                <w:b/>
                <w:noProof/>
                <w:lang w:eastAsia="ru-RU"/>
              </w:rPr>
              <w:t>1.6.3. Причины возникновения дефицитов тепловой мощности и последствия влияния дефицитов на качество теплоснабжения.</w:t>
            </w:r>
            <w:r w:rsidR="00900FB1">
              <w:rPr>
                <w:noProof/>
                <w:webHidden/>
              </w:rPr>
              <w:tab/>
            </w:r>
            <w:r>
              <w:rPr>
                <w:noProof/>
                <w:webHidden/>
              </w:rPr>
              <w:fldChar w:fldCharType="begin"/>
            </w:r>
            <w:r w:rsidR="00900FB1">
              <w:rPr>
                <w:noProof/>
                <w:webHidden/>
              </w:rPr>
              <w:instrText xml:space="preserve"> PAGEREF _Toc61972573 \h </w:instrText>
            </w:r>
            <w:r>
              <w:rPr>
                <w:noProof/>
                <w:webHidden/>
              </w:rPr>
            </w:r>
            <w:r>
              <w:rPr>
                <w:noProof/>
                <w:webHidden/>
              </w:rPr>
              <w:fldChar w:fldCharType="separate"/>
            </w:r>
            <w:r w:rsidR="00900FB1">
              <w:rPr>
                <w:noProof/>
                <w:webHidden/>
              </w:rPr>
              <w:t>46</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74" w:history="1">
            <w:r w:rsidR="00900FB1" w:rsidRPr="00FA570F">
              <w:rPr>
                <w:rStyle w:val="ac"/>
                <w:rFonts w:ascii="Times New Roman" w:eastAsia="Times New Roman" w:hAnsi="Times New Roman" w:cs="Times New Roman"/>
                <w:b/>
                <w:bCs/>
                <w:noProof/>
                <w:kern w:val="32"/>
                <w:lang w:eastAsia="ru-RU"/>
              </w:rPr>
              <w:t>1.7. 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w:t>
            </w:r>
            <w:r w:rsidR="00900FB1">
              <w:rPr>
                <w:noProof/>
                <w:webHidden/>
              </w:rPr>
              <w:tab/>
            </w:r>
            <w:r>
              <w:rPr>
                <w:noProof/>
                <w:webHidden/>
              </w:rPr>
              <w:fldChar w:fldCharType="begin"/>
            </w:r>
            <w:r w:rsidR="00900FB1">
              <w:rPr>
                <w:noProof/>
                <w:webHidden/>
              </w:rPr>
              <w:instrText xml:space="preserve"> PAGEREF _Toc61972574 \h </w:instrText>
            </w:r>
            <w:r>
              <w:rPr>
                <w:noProof/>
                <w:webHidden/>
              </w:rPr>
            </w:r>
            <w:r>
              <w:rPr>
                <w:noProof/>
                <w:webHidden/>
              </w:rPr>
              <w:fldChar w:fldCharType="separate"/>
            </w:r>
            <w:r w:rsidR="00900FB1">
              <w:rPr>
                <w:noProof/>
                <w:webHidden/>
              </w:rPr>
              <w:t>47</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75" w:history="1">
            <w:r w:rsidR="00900FB1" w:rsidRPr="00FA570F">
              <w:rPr>
                <w:rStyle w:val="ac"/>
                <w:rFonts w:ascii="Times New Roman" w:eastAsia="Times New Roman" w:hAnsi="Times New Roman" w:cs="Times New Roman"/>
                <w:b/>
                <w:bCs/>
                <w:noProof/>
                <w:kern w:val="32"/>
                <w:lang w:eastAsia="ru-RU"/>
              </w:rPr>
              <w:t>1.8. Топливные балансы источников тепловой энергии и система обеспечения топливом.</w:t>
            </w:r>
            <w:r w:rsidR="00900FB1">
              <w:rPr>
                <w:noProof/>
                <w:webHidden/>
              </w:rPr>
              <w:tab/>
            </w:r>
            <w:r>
              <w:rPr>
                <w:noProof/>
                <w:webHidden/>
              </w:rPr>
              <w:fldChar w:fldCharType="begin"/>
            </w:r>
            <w:r w:rsidR="00900FB1">
              <w:rPr>
                <w:noProof/>
                <w:webHidden/>
              </w:rPr>
              <w:instrText xml:space="preserve"> PAGEREF _Toc61972575 \h </w:instrText>
            </w:r>
            <w:r>
              <w:rPr>
                <w:noProof/>
                <w:webHidden/>
              </w:rPr>
            </w:r>
            <w:r>
              <w:rPr>
                <w:noProof/>
                <w:webHidden/>
              </w:rPr>
              <w:fldChar w:fldCharType="separate"/>
            </w:r>
            <w:r w:rsidR="00900FB1">
              <w:rPr>
                <w:noProof/>
                <w:webHidden/>
              </w:rPr>
              <w:t>48</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76" w:history="1">
            <w:r w:rsidR="00900FB1" w:rsidRPr="00FA570F">
              <w:rPr>
                <w:rStyle w:val="ac"/>
                <w:rFonts w:ascii="Times New Roman" w:eastAsia="Times New Roman" w:hAnsi="Times New Roman" w:cs="Times New Roman"/>
                <w:b/>
                <w:noProof/>
                <w:lang w:eastAsia="ru-RU"/>
              </w:rPr>
              <w:t>1.8.1. Описание видов и количества используемого основного топлива для каждого источника тепловой энергии.</w:t>
            </w:r>
            <w:r w:rsidR="00900FB1">
              <w:rPr>
                <w:noProof/>
                <w:webHidden/>
              </w:rPr>
              <w:tab/>
            </w:r>
            <w:r>
              <w:rPr>
                <w:noProof/>
                <w:webHidden/>
              </w:rPr>
              <w:fldChar w:fldCharType="begin"/>
            </w:r>
            <w:r w:rsidR="00900FB1">
              <w:rPr>
                <w:noProof/>
                <w:webHidden/>
              </w:rPr>
              <w:instrText xml:space="preserve"> PAGEREF _Toc61972576 \h </w:instrText>
            </w:r>
            <w:r>
              <w:rPr>
                <w:noProof/>
                <w:webHidden/>
              </w:rPr>
            </w:r>
            <w:r>
              <w:rPr>
                <w:noProof/>
                <w:webHidden/>
              </w:rPr>
              <w:fldChar w:fldCharType="separate"/>
            </w:r>
            <w:r w:rsidR="00900FB1">
              <w:rPr>
                <w:noProof/>
                <w:webHidden/>
              </w:rPr>
              <w:t>48</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77" w:history="1">
            <w:r w:rsidR="00900FB1" w:rsidRPr="00FA570F">
              <w:rPr>
                <w:rStyle w:val="ac"/>
                <w:rFonts w:ascii="Times New Roman" w:eastAsia="Times New Roman" w:hAnsi="Times New Roman" w:cs="Times New Roman"/>
                <w:b/>
                <w:noProof/>
                <w:lang w:eastAsia="ru-RU"/>
              </w:rPr>
              <w:t>1.8.2. Описание видов резервного и аварийного топлива и возможности их обеспечения в соответствии с нормативными требованиями.</w:t>
            </w:r>
            <w:r w:rsidR="00900FB1">
              <w:rPr>
                <w:noProof/>
                <w:webHidden/>
              </w:rPr>
              <w:tab/>
            </w:r>
            <w:r>
              <w:rPr>
                <w:noProof/>
                <w:webHidden/>
              </w:rPr>
              <w:fldChar w:fldCharType="begin"/>
            </w:r>
            <w:r w:rsidR="00900FB1">
              <w:rPr>
                <w:noProof/>
                <w:webHidden/>
              </w:rPr>
              <w:instrText xml:space="preserve"> PAGEREF _Toc61972577 \h </w:instrText>
            </w:r>
            <w:r>
              <w:rPr>
                <w:noProof/>
                <w:webHidden/>
              </w:rPr>
            </w:r>
            <w:r>
              <w:rPr>
                <w:noProof/>
                <w:webHidden/>
              </w:rPr>
              <w:fldChar w:fldCharType="separate"/>
            </w:r>
            <w:r w:rsidR="00900FB1">
              <w:rPr>
                <w:noProof/>
                <w:webHidden/>
              </w:rPr>
              <w:t>49</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78" w:history="1">
            <w:r w:rsidR="00900FB1" w:rsidRPr="00FA570F">
              <w:rPr>
                <w:rStyle w:val="ac"/>
                <w:rFonts w:ascii="Times New Roman" w:eastAsia="Times New Roman" w:hAnsi="Times New Roman" w:cs="Times New Roman"/>
                <w:b/>
                <w:bCs/>
                <w:noProof/>
                <w:kern w:val="32"/>
                <w:lang w:eastAsia="ru-RU"/>
              </w:rPr>
              <w:t>1.9. Надежность теплоснабжения.</w:t>
            </w:r>
            <w:r w:rsidR="00900FB1">
              <w:rPr>
                <w:noProof/>
                <w:webHidden/>
              </w:rPr>
              <w:tab/>
            </w:r>
            <w:r>
              <w:rPr>
                <w:noProof/>
                <w:webHidden/>
              </w:rPr>
              <w:fldChar w:fldCharType="begin"/>
            </w:r>
            <w:r w:rsidR="00900FB1">
              <w:rPr>
                <w:noProof/>
                <w:webHidden/>
              </w:rPr>
              <w:instrText xml:space="preserve"> PAGEREF _Toc61972578 \h </w:instrText>
            </w:r>
            <w:r>
              <w:rPr>
                <w:noProof/>
                <w:webHidden/>
              </w:rPr>
            </w:r>
            <w:r>
              <w:rPr>
                <w:noProof/>
                <w:webHidden/>
              </w:rPr>
              <w:fldChar w:fldCharType="separate"/>
            </w:r>
            <w:r w:rsidR="00900FB1">
              <w:rPr>
                <w:noProof/>
                <w:webHidden/>
              </w:rPr>
              <w:t>49</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79" w:history="1">
            <w:r w:rsidR="00900FB1" w:rsidRPr="00FA570F">
              <w:rPr>
                <w:rStyle w:val="ac"/>
                <w:rFonts w:ascii="Times New Roman" w:eastAsia="Times New Roman" w:hAnsi="Times New Roman" w:cs="Times New Roman"/>
                <w:b/>
                <w:noProof/>
                <w:lang w:eastAsia="ru-RU"/>
              </w:rPr>
              <w:t>1.9.1. Описание показателей, определяющих уровень надежности и качества при производстве и передаче тепловой энергии.</w:t>
            </w:r>
            <w:r w:rsidR="00900FB1">
              <w:rPr>
                <w:noProof/>
                <w:webHidden/>
              </w:rPr>
              <w:tab/>
            </w:r>
            <w:r>
              <w:rPr>
                <w:noProof/>
                <w:webHidden/>
              </w:rPr>
              <w:fldChar w:fldCharType="begin"/>
            </w:r>
            <w:r w:rsidR="00900FB1">
              <w:rPr>
                <w:noProof/>
                <w:webHidden/>
              </w:rPr>
              <w:instrText xml:space="preserve"> PAGEREF _Toc61972579 \h </w:instrText>
            </w:r>
            <w:r>
              <w:rPr>
                <w:noProof/>
                <w:webHidden/>
              </w:rPr>
            </w:r>
            <w:r>
              <w:rPr>
                <w:noProof/>
                <w:webHidden/>
              </w:rPr>
              <w:fldChar w:fldCharType="separate"/>
            </w:r>
            <w:r w:rsidR="00900FB1">
              <w:rPr>
                <w:noProof/>
                <w:webHidden/>
              </w:rPr>
              <w:t>49</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80" w:history="1">
            <w:r w:rsidR="00900FB1" w:rsidRPr="00FA570F">
              <w:rPr>
                <w:rStyle w:val="ac"/>
                <w:rFonts w:ascii="Times New Roman" w:eastAsia="Times New Roman" w:hAnsi="Times New Roman" w:cs="Times New Roman"/>
                <w:b/>
                <w:noProof/>
                <w:lang w:eastAsia="ru-RU"/>
              </w:rPr>
              <w:t>1.9.2. Анализ аварийных отключений потребителей и времени восстановления теплоснабжения потребителей после аварийных отключений.</w:t>
            </w:r>
            <w:r w:rsidR="00900FB1">
              <w:rPr>
                <w:noProof/>
                <w:webHidden/>
              </w:rPr>
              <w:tab/>
            </w:r>
            <w:r>
              <w:rPr>
                <w:noProof/>
                <w:webHidden/>
              </w:rPr>
              <w:fldChar w:fldCharType="begin"/>
            </w:r>
            <w:r w:rsidR="00900FB1">
              <w:rPr>
                <w:noProof/>
                <w:webHidden/>
              </w:rPr>
              <w:instrText xml:space="preserve"> PAGEREF _Toc61972580 \h </w:instrText>
            </w:r>
            <w:r>
              <w:rPr>
                <w:noProof/>
                <w:webHidden/>
              </w:rPr>
            </w:r>
            <w:r>
              <w:rPr>
                <w:noProof/>
                <w:webHidden/>
              </w:rPr>
              <w:fldChar w:fldCharType="separate"/>
            </w:r>
            <w:r w:rsidR="00900FB1">
              <w:rPr>
                <w:noProof/>
                <w:webHidden/>
              </w:rPr>
              <w:t>53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81" w:history="1">
            <w:r w:rsidR="00900FB1" w:rsidRPr="00FA570F">
              <w:rPr>
                <w:rStyle w:val="ac"/>
                <w:rFonts w:ascii="Times New Roman" w:eastAsia="Times New Roman" w:hAnsi="Times New Roman" w:cs="Times New Roman"/>
                <w:b/>
                <w:noProof/>
                <w:lang w:eastAsia="ru-RU"/>
              </w:rPr>
              <w:t>1.9.3. Анализ показателей, определяемых приведенным объёмом недоотпуска тепла в результате нарушений в подаче тепловой энергии.</w:t>
            </w:r>
            <w:r w:rsidR="00900FB1">
              <w:rPr>
                <w:noProof/>
                <w:webHidden/>
              </w:rPr>
              <w:tab/>
            </w:r>
            <w:r>
              <w:rPr>
                <w:noProof/>
                <w:webHidden/>
              </w:rPr>
              <w:fldChar w:fldCharType="begin"/>
            </w:r>
            <w:r w:rsidR="00900FB1">
              <w:rPr>
                <w:noProof/>
                <w:webHidden/>
              </w:rPr>
              <w:instrText xml:space="preserve"> PAGEREF _Toc61972581 \h </w:instrText>
            </w:r>
            <w:r>
              <w:rPr>
                <w:noProof/>
                <w:webHidden/>
              </w:rPr>
            </w:r>
            <w:r>
              <w:rPr>
                <w:noProof/>
                <w:webHidden/>
              </w:rPr>
              <w:fldChar w:fldCharType="separate"/>
            </w:r>
            <w:r w:rsidR="00900FB1">
              <w:rPr>
                <w:noProof/>
                <w:webHidden/>
              </w:rPr>
              <w:t>53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82" w:history="1">
            <w:r w:rsidR="00900FB1" w:rsidRPr="00FA570F">
              <w:rPr>
                <w:rStyle w:val="ac"/>
                <w:rFonts w:ascii="Times New Roman" w:eastAsia="Times New Roman" w:hAnsi="Times New Roman" w:cs="Times New Roman"/>
                <w:b/>
                <w:noProof/>
                <w:lang w:eastAsia="ru-RU"/>
              </w:rPr>
              <w:t>1.9.4. Анализ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900FB1">
              <w:rPr>
                <w:noProof/>
                <w:webHidden/>
              </w:rPr>
              <w:tab/>
            </w:r>
            <w:r>
              <w:rPr>
                <w:noProof/>
                <w:webHidden/>
              </w:rPr>
              <w:fldChar w:fldCharType="begin"/>
            </w:r>
            <w:r w:rsidR="00900FB1">
              <w:rPr>
                <w:noProof/>
                <w:webHidden/>
              </w:rPr>
              <w:instrText xml:space="preserve"> PAGEREF _Toc61972582 \h </w:instrText>
            </w:r>
            <w:r>
              <w:rPr>
                <w:noProof/>
                <w:webHidden/>
              </w:rPr>
            </w:r>
            <w:r>
              <w:rPr>
                <w:noProof/>
                <w:webHidden/>
              </w:rPr>
              <w:fldChar w:fldCharType="separate"/>
            </w:r>
            <w:r w:rsidR="00900FB1">
              <w:rPr>
                <w:noProof/>
                <w:webHidden/>
              </w:rPr>
              <w:t>53</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83" w:history="1">
            <w:r w:rsidR="00900FB1" w:rsidRPr="00FA570F">
              <w:rPr>
                <w:rStyle w:val="ac"/>
                <w:rFonts w:ascii="Times New Roman" w:eastAsia="Times New Roman" w:hAnsi="Times New Roman" w:cs="Times New Roman"/>
                <w:b/>
                <w:bCs/>
                <w:noProof/>
                <w:kern w:val="32"/>
                <w:lang w:eastAsia="ru-RU"/>
              </w:rPr>
              <w:t>1.10. Технико-экономические показатели теплоснабжающих и теплосетевых организаций.</w:t>
            </w:r>
            <w:r w:rsidR="00900FB1">
              <w:rPr>
                <w:noProof/>
                <w:webHidden/>
              </w:rPr>
              <w:tab/>
            </w:r>
            <w:r>
              <w:rPr>
                <w:noProof/>
                <w:webHidden/>
              </w:rPr>
              <w:fldChar w:fldCharType="begin"/>
            </w:r>
            <w:r w:rsidR="00900FB1">
              <w:rPr>
                <w:noProof/>
                <w:webHidden/>
              </w:rPr>
              <w:instrText xml:space="preserve"> PAGEREF _Toc61972583 \h </w:instrText>
            </w:r>
            <w:r>
              <w:rPr>
                <w:noProof/>
                <w:webHidden/>
              </w:rPr>
            </w:r>
            <w:r>
              <w:rPr>
                <w:noProof/>
                <w:webHidden/>
              </w:rPr>
              <w:fldChar w:fldCharType="separate"/>
            </w:r>
            <w:r w:rsidR="00900FB1">
              <w:rPr>
                <w:noProof/>
                <w:webHidden/>
              </w:rPr>
              <w:t>54</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84" w:history="1">
            <w:r w:rsidR="00900FB1" w:rsidRPr="00FA570F">
              <w:rPr>
                <w:rStyle w:val="ac"/>
                <w:rFonts w:ascii="Times New Roman" w:eastAsia="Times New Roman" w:hAnsi="Times New Roman" w:cs="Times New Roman"/>
                <w:b/>
                <w:noProof/>
                <w:lang w:eastAsia="ru-RU"/>
              </w:rPr>
              <w:t>1.11. Цены (тарифы) в сфере теплоснабжения</w:t>
            </w:r>
            <w:r w:rsidR="00900FB1" w:rsidRPr="00FA570F">
              <w:rPr>
                <w:rStyle w:val="ac"/>
                <w:rFonts w:ascii="Times New Roman" w:eastAsia="Times New Roman" w:hAnsi="Times New Roman" w:cs="Times New Roman"/>
                <w:b/>
                <w:bCs/>
                <w:noProof/>
                <w:kern w:val="32"/>
                <w:lang w:eastAsia="ru-RU"/>
              </w:rPr>
              <w:t>.</w:t>
            </w:r>
            <w:r w:rsidR="00900FB1">
              <w:rPr>
                <w:noProof/>
                <w:webHidden/>
              </w:rPr>
              <w:tab/>
            </w:r>
            <w:r>
              <w:rPr>
                <w:noProof/>
                <w:webHidden/>
              </w:rPr>
              <w:fldChar w:fldCharType="begin"/>
            </w:r>
            <w:r w:rsidR="00900FB1">
              <w:rPr>
                <w:noProof/>
                <w:webHidden/>
              </w:rPr>
              <w:instrText xml:space="preserve"> PAGEREF _Toc61972584 \h </w:instrText>
            </w:r>
            <w:r>
              <w:rPr>
                <w:noProof/>
                <w:webHidden/>
              </w:rPr>
            </w:r>
            <w:r>
              <w:rPr>
                <w:noProof/>
                <w:webHidden/>
              </w:rPr>
              <w:fldChar w:fldCharType="separate"/>
            </w:r>
            <w:r w:rsidR="00900FB1">
              <w:rPr>
                <w:noProof/>
                <w:webHidden/>
              </w:rPr>
              <w:t>54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85" w:history="1">
            <w:r w:rsidR="00900FB1" w:rsidRPr="00FA570F">
              <w:rPr>
                <w:rStyle w:val="ac"/>
                <w:rFonts w:ascii="Times New Roman" w:eastAsia="Times New Roman" w:hAnsi="Times New Roman" w:cs="Times New Roman"/>
                <w:b/>
                <w:noProof/>
                <w:lang w:eastAsia="ru-RU"/>
              </w:rPr>
              <w:t>1.11.1. Динамика утвержденных тарифов теплоснабжающей организации.</w:t>
            </w:r>
            <w:r w:rsidR="00900FB1">
              <w:rPr>
                <w:noProof/>
                <w:webHidden/>
              </w:rPr>
              <w:tab/>
            </w:r>
            <w:r>
              <w:rPr>
                <w:noProof/>
                <w:webHidden/>
              </w:rPr>
              <w:fldChar w:fldCharType="begin"/>
            </w:r>
            <w:r w:rsidR="00900FB1">
              <w:rPr>
                <w:noProof/>
                <w:webHidden/>
              </w:rPr>
              <w:instrText xml:space="preserve"> PAGEREF _Toc61972585 \h </w:instrText>
            </w:r>
            <w:r>
              <w:rPr>
                <w:noProof/>
                <w:webHidden/>
              </w:rPr>
            </w:r>
            <w:r>
              <w:rPr>
                <w:noProof/>
                <w:webHidden/>
              </w:rPr>
              <w:fldChar w:fldCharType="separate"/>
            </w:r>
            <w:r w:rsidR="00900FB1">
              <w:rPr>
                <w:noProof/>
                <w:webHidden/>
              </w:rPr>
              <w:t>54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86" w:history="1">
            <w:r w:rsidR="00900FB1" w:rsidRPr="00FA570F">
              <w:rPr>
                <w:rStyle w:val="ac"/>
                <w:rFonts w:ascii="Times New Roman" w:eastAsia="Times New Roman" w:hAnsi="Times New Roman" w:cs="Times New Roman"/>
                <w:b/>
                <w:noProof/>
                <w:lang w:eastAsia="ru-RU"/>
              </w:rPr>
              <w:t>1.11.2. Структура цен (тарифов) теплоснабжающих организаций.</w:t>
            </w:r>
            <w:r w:rsidR="00900FB1">
              <w:rPr>
                <w:noProof/>
                <w:webHidden/>
              </w:rPr>
              <w:tab/>
            </w:r>
            <w:r>
              <w:rPr>
                <w:noProof/>
                <w:webHidden/>
              </w:rPr>
              <w:fldChar w:fldCharType="begin"/>
            </w:r>
            <w:r w:rsidR="00900FB1">
              <w:rPr>
                <w:noProof/>
                <w:webHidden/>
              </w:rPr>
              <w:instrText xml:space="preserve"> PAGEREF _Toc61972586 \h </w:instrText>
            </w:r>
            <w:r>
              <w:rPr>
                <w:noProof/>
                <w:webHidden/>
              </w:rPr>
            </w:r>
            <w:r>
              <w:rPr>
                <w:noProof/>
                <w:webHidden/>
              </w:rPr>
              <w:fldChar w:fldCharType="separate"/>
            </w:r>
            <w:r w:rsidR="00900FB1">
              <w:rPr>
                <w:noProof/>
                <w:webHidden/>
              </w:rPr>
              <w:t>55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87" w:history="1">
            <w:r w:rsidR="00900FB1" w:rsidRPr="00FA570F">
              <w:rPr>
                <w:rStyle w:val="ac"/>
                <w:rFonts w:ascii="Times New Roman" w:eastAsia="Times New Roman" w:hAnsi="Times New Roman" w:cs="Times New Roman"/>
                <w:b/>
                <w:noProof/>
                <w:lang w:eastAsia="ru-RU"/>
              </w:rPr>
              <w:t>1.11.3. Плата за подключение к системе теплоснабжения и поступлений денежных средств от осуществления указанной деятельности.</w:t>
            </w:r>
            <w:r w:rsidR="00900FB1">
              <w:rPr>
                <w:noProof/>
                <w:webHidden/>
              </w:rPr>
              <w:tab/>
            </w:r>
            <w:r>
              <w:rPr>
                <w:noProof/>
                <w:webHidden/>
              </w:rPr>
              <w:fldChar w:fldCharType="begin"/>
            </w:r>
            <w:r w:rsidR="00900FB1">
              <w:rPr>
                <w:noProof/>
                <w:webHidden/>
              </w:rPr>
              <w:instrText xml:space="preserve"> PAGEREF _Toc61972587 \h </w:instrText>
            </w:r>
            <w:r>
              <w:rPr>
                <w:noProof/>
                <w:webHidden/>
              </w:rPr>
            </w:r>
            <w:r>
              <w:rPr>
                <w:noProof/>
                <w:webHidden/>
              </w:rPr>
              <w:fldChar w:fldCharType="separate"/>
            </w:r>
            <w:r w:rsidR="00900FB1">
              <w:rPr>
                <w:noProof/>
                <w:webHidden/>
              </w:rPr>
              <w:t>55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88" w:history="1">
            <w:r w:rsidR="00900FB1" w:rsidRPr="00FA570F">
              <w:rPr>
                <w:rStyle w:val="ac"/>
                <w:rFonts w:ascii="Times New Roman" w:eastAsia="Times New Roman" w:hAnsi="Times New Roman" w:cs="Times New Roman"/>
                <w:b/>
                <w:noProof/>
                <w:lang w:eastAsia="ru-RU"/>
              </w:rPr>
              <w:t>1.11.4. Плата за услуги по поддержанию резервной тепловой мощности.</w:t>
            </w:r>
            <w:r w:rsidR="00900FB1">
              <w:rPr>
                <w:noProof/>
                <w:webHidden/>
              </w:rPr>
              <w:tab/>
            </w:r>
            <w:r>
              <w:rPr>
                <w:noProof/>
                <w:webHidden/>
              </w:rPr>
              <w:fldChar w:fldCharType="begin"/>
            </w:r>
            <w:r w:rsidR="00900FB1">
              <w:rPr>
                <w:noProof/>
                <w:webHidden/>
              </w:rPr>
              <w:instrText xml:space="preserve"> PAGEREF _Toc61972588 \h </w:instrText>
            </w:r>
            <w:r>
              <w:rPr>
                <w:noProof/>
                <w:webHidden/>
              </w:rPr>
            </w:r>
            <w:r>
              <w:rPr>
                <w:noProof/>
                <w:webHidden/>
              </w:rPr>
              <w:fldChar w:fldCharType="separate"/>
            </w:r>
            <w:r w:rsidR="00900FB1">
              <w:rPr>
                <w:noProof/>
                <w:webHidden/>
              </w:rPr>
              <w:t>56</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89" w:history="1">
            <w:r w:rsidR="00900FB1" w:rsidRPr="00FA570F">
              <w:rPr>
                <w:rStyle w:val="ac"/>
                <w:rFonts w:ascii="Times New Roman" w:eastAsia="Times New Roman" w:hAnsi="Times New Roman" w:cs="Times New Roman"/>
                <w:b/>
                <w:bCs/>
                <w:noProof/>
                <w:kern w:val="32"/>
                <w:lang w:eastAsia="ru-RU"/>
              </w:rPr>
              <w:t>1.12. Описание существующих технических и технологических проблем в системах теплоснабжения.</w:t>
            </w:r>
            <w:r w:rsidR="00900FB1">
              <w:rPr>
                <w:noProof/>
                <w:webHidden/>
              </w:rPr>
              <w:tab/>
            </w:r>
            <w:r>
              <w:rPr>
                <w:noProof/>
                <w:webHidden/>
              </w:rPr>
              <w:fldChar w:fldCharType="begin"/>
            </w:r>
            <w:r w:rsidR="00900FB1">
              <w:rPr>
                <w:noProof/>
                <w:webHidden/>
              </w:rPr>
              <w:instrText xml:space="preserve"> PAGEREF _Toc61972589 \h </w:instrText>
            </w:r>
            <w:r>
              <w:rPr>
                <w:noProof/>
                <w:webHidden/>
              </w:rPr>
            </w:r>
            <w:r>
              <w:rPr>
                <w:noProof/>
                <w:webHidden/>
              </w:rPr>
              <w:fldChar w:fldCharType="separate"/>
            </w:r>
            <w:r w:rsidR="00900FB1">
              <w:rPr>
                <w:noProof/>
                <w:webHidden/>
              </w:rPr>
              <w:t>56</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90" w:history="1">
            <w:r w:rsidR="00900FB1" w:rsidRPr="00FA570F">
              <w:rPr>
                <w:rStyle w:val="ac"/>
                <w:rFonts w:ascii="Times New Roman" w:eastAsia="Times New Roman" w:hAnsi="Times New Roman" w:cs="Times New Roman"/>
                <w:b/>
                <w:noProof/>
                <w:lang w:eastAsia="ru-RU"/>
              </w:rPr>
              <w:t>1.12.1. Описание существующих проблем организации качественного теплоснабжения.</w:t>
            </w:r>
            <w:r w:rsidR="00900FB1">
              <w:rPr>
                <w:noProof/>
                <w:webHidden/>
              </w:rPr>
              <w:tab/>
            </w:r>
            <w:r>
              <w:rPr>
                <w:noProof/>
                <w:webHidden/>
              </w:rPr>
              <w:fldChar w:fldCharType="begin"/>
            </w:r>
            <w:r w:rsidR="00900FB1">
              <w:rPr>
                <w:noProof/>
                <w:webHidden/>
              </w:rPr>
              <w:instrText xml:space="preserve"> PAGEREF _Toc61972590 \h </w:instrText>
            </w:r>
            <w:r>
              <w:rPr>
                <w:noProof/>
                <w:webHidden/>
              </w:rPr>
            </w:r>
            <w:r>
              <w:rPr>
                <w:noProof/>
                <w:webHidden/>
              </w:rPr>
              <w:fldChar w:fldCharType="separate"/>
            </w:r>
            <w:r w:rsidR="00900FB1">
              <w:rPr>
                <w:noProof/>
                <w:webHidden/>
              </w:rPr>
              <w:t>56</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91" w:history="1">
            <w:r w:rsidR="00900FB1" w:rsidRPr="00FA570F">
              <w:rPr>
                <w:rStyle w:val="ac"/>
                <w:rFonts w:ascii="Times New Roman" w:eastAsia="Times New Roman" w:hAnsi="Times New Roman" w:cs="Times New Roman"/>
                <w:b/>
                <w:noProof/>
                <w:lang w:eastAsia="ru-RU"/>
              </w:rPr>
              <w:t>1.12.2. Описание существующих проблем организации надежного и безопасного теплоснабжения.</w:t>
            </w:r>
            <w:r w:rsidR="00900FB1">
              <w:rPr>
                <w:noProof/>
                <w:webHidden/>
              </w:rPr>
              <w:tab/>
            </w:r>
            <w:r>
              <w:rPr>
                <w:noProof/>
                <w:webHidden/>
              </w:rPr>
              <w:fldChar w:fldCharType="begin"/>
            </w:r>
            <w:r w:rsidR="00900FB1">
              <w:rPr>
                <w:noProof/>
                <w:webHidden/>
              </w:rPr>
              <w:instrText xml:space="preserve"> PAGEREF _Toc61972591 \h </w:instrText>
            </w:r>
            <w:r>
              <w:rPr>
                <w:noProof/>
                <w:webHidden/>
              </w:rPr>
            </w:r>
            <w:r>
              <w:rPr>
                <w:noProof/>
                <w:webHidden/>
              </w:rPr>
              <w:fldChar w:fldCharType="separate"/>
            </w:r>
            <w:r w:rsidR="00900FB1">
              <w:rPr>
                <w:noProof/>
                <w:webHidden/>
              </w:rPr>
              <w:t>57</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92" w:history="1">
            <w:r w:rsidR="00900FB1" w:rsidRPr="00FA570F">
              <w:rPr>
                <w:rStyle w:val="ac"/>
                <w:rFonts w:ascii="Times New Roman" w:eastAsia="Times New Roman" w:hAnsi="Times New Roman" w:cs="Times New Roman"/>
                <w:b/>
                <w:noProof/>
                <w:lang w:eastAsia="ru-RU"/>
              </w:rPr>
              <w:t>1.12.3. Описание существующих проблем надежного и эффективного снабжения топливом действующих систем теплоснабжения.</w:t>
            </w:r>
            <w:r w:rsidR="00900FB1">
              <w:rPr>
                <w:noProof/>
                <w:webHidden/>
              </w:rPr>
              <w:tab/>
            </w:r>
            <w:r>
              <w:rPr>
                <w:noProof/>
                <w:webHidden/>
              </w:rPr>
              <w:fldChar w:fldCharType="begin"/>
            </w:r>
            <w:r w:rsidR="00900FB1">
              <w:rPr>
                <w:noProof/>
                <w:webHidden/>
              </w:rPr>
              <w:instrText xml:space="preserve"> PAGEREF _Toc61972592 \h </w:instrText>
            </w:r>
            <w:r>
              <w:rPr>
                <w:noProof/>
                <w:webHidden/>
              </w:rPr>
            </w:r>
            <w:r>
              <w:rPr>
                <w:noProof/>
                <w:webHidden/>
              </w:rPr>
              <w:fldChar w:fldCharType="separate"/>
            </w:r>
            <w:r w:rsidR="00900FB1">
              <w:rPr>
                <w:noProof/>
                <w:webHidden/>
              </w:rPr>
              <w:t>58</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93" w:history="1">
            <w:r w:rsidR="00900FB1" w:rsidRPr="00FA570F">
              <w:rPr>
                <w:rStyle w:val="ac"/>
                <w:rFonts w:ascii="Times New Roman" w:eastAsia="Times New Roman" w:hAnsi="Times New Roman" w:cs="Times New Roman"/>
                <w:b/>
                <w:noProof/>
                <w:lang w:eastAsia="ru-RU"/>
              </w:rPr>
              <w:t>1.12.4. Анализ предписаний надзорных органов об устранении нарушений, влияющих на безопасность и надежность системы теплоснабжения.</w:t>
            </w:r>
            <w:r w:rsidR="00900FB1">
              <w:rPr>
                <w:noProof/>
                <w:webHidden/>
              </w:rPr>
              <w:tab/>
            </w:r>
            <w:r>
              <w:rPr>
                <w:noProof/>
                <w:webHidden/>
              </w:rPr>
              <w:fldChar w:fldCharType="begin"/>
            </w:r>
            <w:r w:rsidR="00900FB1">
              <w:rPr>
                <w:noProof/>
                <w:webHidden/>
              </w:rPr>
              <w:instrText xml:space="preserve"> PAGEREF _Toc61972593 \h </w:instrText>
            </w:r>
            <w:r>
              <w:rPr>
                <w:noProof/>
                <w:webHidden/>
              </w:rPr>
            </w:r>
            <w:r>
              <w:rPr>
                <w:noProof/>
                <w:webHidden/>
              </w:rPr>
              <w:fldChar w:fldCharType="separate"/>
            </w:r>
            <w:r w:rsidR="00900FB1">
              <w:rPr>
                <w:noProof/>
                <w:webHidden/>
              </w:rPr>
              <w:t>58</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594" w:history="1">
            <w:r w:rsidR="00900FB1" w:rsidRPr="00FA570F">
              <w:rPr>
                <w:rStyle w:val="ac"/>
                <w:rFonts w:ascii="Times New Roman" w:eastAsia="Times New Roman" w:hAnsi="Times New Roman" w:cs="Times New Roman"/>
                <w:b/>
                <w:noProof/>
                <w:lang w:eastAsia="ru-RU"/>
              </w:rPr>
              <w:t>Глава 2. Показатели перспективного спроса на тепловую энергию (мощность) и теплоноситель в установленных границах сельского поселения.</w:t>
            </w:r>
            <w:r w:rsidR="00900FB1">
              <w:rPr>
                <w:noProof/>
                <w:webHidden/>
              </w:rPr>
              <w:tab/>
            </w:r>
            <w:r>
              <w:rPr>
                <w:noProof/>
                <w:webHidden/>
              </w:rPr>
              <w:fldChar w:fldCharType="begin"/>
            </w:r>
            <w:r w:rsidR="00900FB1">
              <w:rPr>
                <w:noProof/>
                <w:webHidden/>
              </w:rPr>
              <w:instrText xml:space="preserve"> PAGEREF _Toc61972594 \h </w:instrText>
            </w:r>
            <w:r>
              <w:rPr>
                <w:noProof/>
                <w:webHidden/>
              </w:rPr>
            </w:r>
            <w:r>
              <w:rPr>
                <w:noProof/>
                <w:webHidden/>
              </w:rPr>
              <w:fldChar w:fldCharType="separate"/>
            </w:r>
            <w:r w:rsidR="00900FB1">
              <w:rPr>
                <w:noProof/>
                <w:webHidden/>
              </w:rPr>
              <w:t>59</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95" w:history="1">
            <w:r w:rsidR="00900FB1" w:rsidRPr="00FA570F">
              <w:rPr>
                <w:rStyle w:val="ac"/>
                <w:rFonts w:ascii="Times New Roman" w:eastAsia="Times New Roman" w:hAnsi="Times New Roman" w:cs="Times New Roman"/>
                <w:b/>
                <w:noProof/>
                <w:lang w:eastAsia="ru-RU"/>
              </w:rPr>
              <w:t>2.1. Площадь строительных фондов и приросты площади строительных фондов по расчетным элементам территориального деления.</w:t>
            </w:r>
            <w:r w:rsidR="00900FB1">
              <w:rPr>
                <w:noProof/>
                <w:webHidden/>
              </w:rPr>
              <w:tab/>
            </w:r>
            <w:r>
              <w:rPr>
                <w:noProof/>
                <w:webHidden/>
              </w:rPr>
              <w:fldChar w:fldCharType="begin"/>
            </w:r>
            <w:r w:rsidR="00900FB1">
              <w:rPr>
                <w:noProof/>
                <w:webHidden/>
              </w:rPr>
              <w:instrText xml:space="preserve"> PAGEREF _Toc61972595 \h </w:instrText>
            </w:r>
            <w:r>
              <w:rPr>
                <w:noProof/>
                <w:webHidden/>
              </w:rPr>
            </w:r>
            <w:r>
              <w:rPr>
                <w:noProof/>
                <w:webHidden/>
              </w:rPr>
              <w:fldChar w:fldCharType="separate"/>
            </w:r>
            <w:r w:rsidR="00900FB1">
              <w:rPr>
                <w:noProof/>
                <w:webHidden/>
              </w:rPr>
              <w:t>59</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96" w:history="1">
            <w:r w:rsidR="00900FB1" w:rsidRPr="00FA570F">
              <w:rPr>
                <w:rStyle w:val="ac"/>
                <w:rFonts w:ascii="Times New Roman" w:eastAsia="Times New Roman" w:hAnsi="Times New Roman" w:cs="Times New Roman"/>
                <w:b/>
                <w:noProof/>
                <w:lang w:eastAsia="ru-RU"/>
              </w:rPr>
              <w:t>2.2. 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900FB1">
              <w:rPr>
                <w:noProof/>
                <w:webHidden/>
              </w:rPr>
              <w:tab/>
            </w:r>
            <w:r>
              <w:rPr>
                <w:noProof/>
                <w:webHidden/>
              </w:rPr>
              <w:fldChar w:fldCharType="begin"/>
            </w:r>
            <w:r w:rsidR="00900FB1">
              <w:rPr>
                <w:noProof/>
                <w:webHidden/>
              </w:rPr>
              <w:instrText xml:space="preserve"> PAGEREF _Toc61972596 \h </w:instrText>
            </w:r>
            <w:r>
              <w:rPr>
                <w:noProof/>
                <w:webHidden/>
              </w:rPr>
            </w:r>
            <w:r>
              <w:rPr>
                <w:noProof/>
                <w:webHidden/>
              </w:rPr>
              <w:fldChar w:fldCharType="separate"/>
            </w:r>
            <w:r w:rsidR="00900FB1">
              <w:rPr>
                <w:noProof/>
                <w:webHidden/>
              </w:rPr>
              <w:t>62</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97" w:history="1">
            <w:r w:rsidR="00900FB1" w:rsidRPr="00FA570F">
              <w:rPr>
                <w:rStyle w:val="ac"/>
                <w:rFonts w:ascii="Times New Roman" w:eastAsia="Times New Roman" w:hAnsi="Times New Roman" w:cs="Times New Roman"/>
                <w:b/>
                <w:noProof/>
                <w:lang w:eastAsia="ru-RU"/>
              </w:rPr>
              <w:t>2.3. 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900FB1">
              <w:rPr>
                <w:noProof/>
                <w:webHidden/>
              </w:rPr>
              <w:tab/>
            </w:r>
            <w:r>
              <w:rPr>
                <w:noProof/>
                <w:webHidden/>
              </w:rPr>
              <w:fldChar w:fldCharType="begin"/>
            </w:r>
            <w:r w:rsidR="00900FB1">
              <w:rPr>
                <w:noProof/>
                <w:webHidden/>
              </w:rPr>
              <w:instrText xml:space="preserve"> PAGEREF _Toc61972597 \h </w:instrText>
            </w:r>
            <w:r>
              <w:rPr>
                <w:noProof/>
                <w:webHidden/>
              </w:rPr>
            </w:r>
            <w:r>
              <w:rPr>
                <w:noProof/>
                <w:webHidden/>
              </w:rPr>
              <w:fldChar w:fldCharType="separate"/>
            </w:r>
            <w:r w:rsidR="00900FB1">
              <w:rPr>
                <w:noProof/>
                <w:webHidden/>
              </w:rPr>
              <w:t>64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98" w:history="1">
            <w:r w:rsidR="00900FB1" w:rsidRPr="00FA570F">
              <w:rPr>
                <w:rStyle w:val="ac"/>
                <w:rFonts w:ascii="Times New Roman" w:eastAsia="Times New Roman" w:hAnsi="Times New Roman" w:cs="Times New Roman"/>
                <w:b/>
                <w:noProof/>
                <w:lang w:eastAsia="ru-RU"/>
              </w:rPr>
              <w:t>2.4. 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sidR="00900FB1">
              <w:rPr>
                <w:noProof/>
                <w:webHidden/>
              </w:rPr>
              <w:tab/>
            </w:r>
            <w:r>
              <w:rPr>
                <w:noProof/>
                <w:webHidden/>
              </w:rPr>
              <w:fldChar w:fldCharType="begin"/>
            </w:r>
            <w:r w:rsidR="00900FB1">
              <w:rPr>
                <w:noProof/>
                <w:webHidden/>
              </w:rPr>
              <w:instrText xml:space="preserve"> PAGEREF _Toc61972598 \h </w:instrText>
            </w:r>
            <w:r>
              <w:rPr>
                <w:noProof/>
                <w:webHidden/>
              </w:rPr>
            </w:r>
            <w:r>
              <w:rPr>
                <w:noProof/>
                <w:webHidden/>
              </w:rPr>
              <w:fldChar w:fldCharType="separate"/>
            </w:r>
            <w:r w:rsidR="00900FB1">
              <w:rPr>
                <w:noProof/>
                <w:webHidden/>
              </w:rPr>
              <w:t>65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599" w:history="1">
            <w:r w:rsidR="00900FB1" w:rsidRPr="00FA570F">
              <w:rPr>
                <w:rStyle w:val="ac"/>
                <w:rFonts w:ascii="Times New Roman" w:eastAsia="Times New Roman" w:hAnsi="Times New Roman" w:cs="Times New Roman"/>
                <w:b/>
                <w:noProof/>
                <w:lang w:eastAsia="ru-RU"/>
              </w:rPr>
              <w:t>2.5. 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sidR="00900FB1">
              <w:rPr>
                <w:noProof/>
                <w:webHidden/>
              </w:rPr>
              <w:tab/>
            </w:r>
            <w:r>
              <w:rPr>
                <w:noProof/>
                <w:webHidden/>
              </w:rPr>
              <w:fldChar w:fldCharType="begin"/>
            </w:r>
            <w:r w:rsidR="00900FB1">
              <w:rPr>
                <w:noProof/>
                <w:webHidden/>
              </w:rPr>
              <w:instrText xml:space="preserve"> PAGEREF _Toc61972599 \h </w:instrText>
            </w:r>
            <w:r>
              <w:rPr>
                <w:noProof/>
                <w:webHidden/>
              </w:rPr>
            </w:r>
            <w:r>
              <w:rPr>
                <w:noProof/>
                <w:webHidden/>
              </w:rPr>
              <w:fldChar w:fldCharType="separate"/>
            </w:r>
            <w:r w:rsidR="00900FB1">
              <w:rPr>
                <w:noProof/>
                <w:webHidden/>
              </w:rPr>
              <w:t>65</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00" w:history="1">
            <w:r w:rsidR="00900FB1" w:rsidRPr="00FA570F">
              <w:rPr>
                <w:rStyle w:val="ac"/>
                <w:rFonts w:ascii="Times New Roman" w:eastAsia="Times New Roman" w:hAnsi="Times New Roman" w:cs="Times New Roman"/>
                <w:b/>
                <w:noProof/>
                <w:kern w:val="32"/>
                <w:lang w:eastAsia="ru-RU"/>
              </w:rPr>
              <w:t xml:space="preserve">Глава 3. </w:t>
            </w:r>
            <w:r w:rsidR="00900FB1" w:rsidRPr="00FA570F">
              <w:rPr>
                <w:rStyle w:val="ac"/>
                <w:rFonts w:ascii="Times New Roman" w:eastAsia="Times New Roman" w:hAnsi="Times New Roman" w:cs="Times New Roman"/>
                <w:b/>
                <w:bCs/>
                <w:noProof/>
                <w:kern w:val="32"/>
                <w:lang w:eastAsia="ru-RU"/>
              </w:rPr>
              <w:t>Общее назначение электронной модели системы теплоснабжения.</w:t>
            </w:r>
            <w:r w:rsidR="00900FB1">
              <w:rPr>
                <w:noProof/>
                <w:webHidden/>
              </w:rPr>
              <w:tab/>
            </w:r>
            <w:r>
              <w:rPr>
                <w:noProof/>
                <w:webHidden/>
              </w:rPr>
              <w:fldChar w:fldCharType="begin"/>
            </w:r>
            <w:r w:rsidR="00900FB1">
              <w:rPr>
                <w:noProof/>
                <w:webHidden/>
              </w:rPr>
              <w:instrText xml:space="preserve"> PAGEREF _Toc61972600 \h </w:instrText>
            </w:r>
            <w:r>
              <w:rPr>
                <w:noProof/>
                <w:webHidden/>
              </w:rPr>
            </w:r>
            <w:r>
              <w:rPr>
                <w:noProof/>
                <w:webHidden/>
              </w:rPr>
              <w:fldChar w:fldCharType="separate"/>
            </w:r>
            <w:r w:rsidR="00900FB1">
              <w:rPr>
                <w:noProof/>
                <w:webHidden/>
              </w:rPr>
              <w:t>66</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01" w:history="1">
            <w:r w:rsidR="00900FB1" w:rsidRPr="00FA570F">
              <w:rPr>
                <w:rStyle w:val="ac"/>
                <w:rFonts w:ascii="Times New Roman" w:eastAsia="Times New Roman" w:hAnsi="Times New Roman" w:cs="Times New Roman"/>
                <w:b/>
                <w:bCs/>
                <w:noProof/>
                <w:lang w:eastAsia="ru-RU"/>
              </w:rPr>
              <w:t>3.1. Цели создания электронной модели.</w:t>
            </w:r>
            <w:r w:rsidR="00900FB1">
              <w:rPr>
                <w:noProof/>
                <w:webHidden/>
              </w:rPr>
              <w:tab/>
            </w:r>
            <w:r>
              <w:rPr>
                <w:noProof/>
                <w:webHidden/>
              </w:rPr>
              <w:fldChar w:fldCharType="begin"/>
            </w:r>
            <w:r w:rsidR="00900FB1">
              <w:rPr>
                <w:noProof/>
                <w:webHidden/>
              </w:rPr>
              <w:instrText xml:space="preserve"> PAGEREF _Toc61972601 \h </w:instrText>
            </w:r>
            <w:r>
              <w:rPr>
                <w:noProof/>
                <w:webHidden/>
              </w:rPr>
            </w:r>
            <w:r>
              <w:rPr>
                <w:noProof/>
                <w:webHidden/>
              </w:rPr>
              <w:fldChar w:fldCharType="separate"/>
            </w:r>
            <w:r w:rsidR="00900FB1">
              <w:rPr>
                <w:noProof/>
                <w:webHidden/>
              </w:rPr>
              <w:t>67</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02" w:history="1">
            <w:r w:rsidR="00900FB1" w:rsidRPr="00FA570F">
              <w:rPr>
                <w:rStyle w:val="ac"/>
                <w:rFonts w:ascii="Times New Roman" w:eastAsia="Times New Roman" w:hAnsi="Times New Roman" w:cs="Times New Roman"/>
                <w:b/>
                <w:bCs/>
                <w:noProof/>
                <w:lang w:eastAsia="ru-RU"/>
              </w:rPr>
              <w:t>3.2. Общие требования к электронной модели.</w:t>
            </w:r>
            <w:r w:rsidR="00900FB1">
              <w:rPr>
                <w:noProof/>
                <w:webHidden/>
              </w:rPr>
              <w:tab/>
            </w:r>
            <w:r>
              <w:rPr>
                <w:noProof/>
                <w:webHidden/>
              </w:rPr>
              <w:fldChar w:fldCharType="begin"/>
            </w:r>
            <w:r w:rsidR="00900FB1">
              <w:rPr>
                <w:noProof/>
                <w:webHidden/>
              </w:rPr>
              <w:instrText xml:space="preserve"> PAGEREF _Toc61972602 \h </w:instrText>
            </w:r>
            <w:r>
              <w:rPr>
                <w:noProof/>
                <w:webHidden/>
              </w:rPr>
            </w:r>
            <w:r>
              <w:rPr>
                <w:noProof/>
                <w:webHidden/>
              </w:rPr>
              <w:fldChar w:fldCharType="separate"/>
            </w:r>
            <w:r w:rsidR="00900FB1">
              <w:rPr>
                <w:noProof/>
                <w:webHidden/>
              </w:rPr>
              <w:t>68</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03" w:history="1">
            <w:r w:rsidR="00900FB1" w:rsidRPr="00FA570F">
              <w:rPr>
                <w:rStyle w:val="ac"/>
                <w:rFonts w:ascii="Times New Roman" w:eastAsia="Times New Roman" w:hAnsi="Times New Roman" w:cs="Times New Roman"/>
                <w:b/>
                <w:bCs/>
                <w:noProof/>
                <w:lang w:eastAsia="ru-RU"/>
              </w:rPr>
              <w:t>3.3. Основные функции и задачи, выполняемые системой.</w:t>
            </w:r>
            <w:r w:rsidR="00900FB1">
              <w:rPr>
                <w:noProof/>
                <w:webHidden/>
              </w:rPr>
              <w:tab/>
            </w:r>
            <w:r>
              <w:rPr>
                <w:noProof/>
                <w:webHidden/>
              </w:rPr>
              <w:fldChar w:fldCharType="begin"/>
            </w:r>
            <w:r w:rsidR="00900FB1">
              <w:rPr>
                <w:noProof/>
                <w:webHidden/>
              </w:rPr>
              <w:instrText xml:space="preserve"> PAGEREF _Toc61972603 \h </w:instrText>
            </w:r>
            <w:r>
              <w:rPr>
                <w:noProof/>
                <w:webHidden/>
              </w:rPr>
            </w:r>
            <w:r>
              <w:rPr>
                <w:noProof/>
                <w:webHidden/>
              </w:rPr>
              <w:fldChar w:fldCharType="separate"/>
            </w:r>
            <w:r w:rsidR="00900FB1">
              <w:rPr>
                <w:noProof/>
                <w:webHidden/>
              </w:rPr>
              <w:t>72</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04" w:history="1">
            <w:r w:rsidR="00900FB1" w:rsidRPr="00FA570F">
              <w:rPr>
                <w:rStyle w:val="ac"/>
                <w:rFonts w:ascii="Times New Roman" w:eastAsia="Times New Roman" w:hAnsi="Times New Roman" w:cs="Times New Roman"/>
                <w:b/>
                <w:bCs/>
                <w:noProof/>
                <w:lang w:eastAsia="ru-RU"/>
              </w:rPr>
              <w:t>3.4. Требования к видам обеспечения электронной модели.</w:t>
            </w:r>
            <w:r w:rsidR="00900FB1">
              <w:rPr>
                <w:noProof/>
                <w:webHidden/>
              </w:rPr>
              <w:tab/>
            </w:r>
            <w:r>
              <w:rPr>
                <w:noProof/>
                <w:webHidden/>
              </w:rPr>
              <w:fldChar w:fldCharType="begin"/>
            </w:r>
            <w:r w:rsidR="00900FB1">
              <w:rPr>
                <w:noProof/>
                <w:webHidden/>
              </w:rPr>
              <w:instrText xml:space="preserve"> PAGEREF _Toc61972604 \h </w:instrText>
            </w:r>
            <w:r>
              <w:rPr>
                <w:noProof/>
                <w:webHidden/>
              </w:rPr>
            </w:r>
            <w:r>
              <w:rPr>
                <w:noProof/>
                <w:webHidden/>
              </w:rPr>
              <w:fldChar w:fldCharType="separate"/>
            </w:r>
            <w:r w:rsidR="00900FB1">
              <w:rPr>
                <w:noProof/>
                <w:webHidden/>
              </w:rPr>
              <w:t>75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05" w:history="1">
            <w:r w:rsidR="00900FB1" w:rsidRPr="00FA570F">
              <w:rPr>
                <w:rStyle w:val="ac"/>
                <w:rFonts w:ascii="Times New Roman" w:eastAsia="Times New Roman" w:hAnsi="Times New Roman" w:cs="Times New Roman"/>
                <w:b/>
                <w:bCs/>
                <w:noProof/>
                <w:lang w:eastAsia="ru-RU"/>
              </w:rPr>
              <w:t>3.5. Графико-информационный расчетный комплекс "ТеплоЭксперт".</w:t>
            </w:r>
            <w:r w:rsidR="00900FB1">
              <w:rPr>
                <w:noProof/>
                <w:webHidden/>
              </w:rPr>
              <w:tab/>
            </w:r>
            <w:r>
              <w:rPr>
                <w:noProof/>
                <w:webHidden/>
              </w:rPr>
              <w:fldChar w:fldCharType="begin"/>
            </w:r>
            <w:r w:rsidR="00900FB1">
              <w:rPr>
                <w:noProof/>
                <w:webHidden/>
              </w:rPr>
              <w:instrText xml:space="preserve"> PAGEREF _Toc61972605 \h </w:instrText>
            </w:r>
            <w:r>
              <w:rPr>
                <w:noProof/>
                <w:webHidden/>
              </w:rPr>
            </w:r>
            <w:r>
              <w:rPr>
                <w:noProof/>
                <w:webHidden/>
              </w:rPr>
              <w:fldChar w:fldCharType="separate"/>
            </w:r>
            <w:r w:rsidR="00900FB1">
              <w:rPr>
                <w:noProof/>
                <w:webHidden/>
              </w:rPr>
              <w:t>78</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06" w:history="1">
            <w:r w:rsidR="00900FB1" w:rsidRPr="00FA570F">
              <w:rPr>
                <w:rStyle w:val="ac"/>
                <w:rFonts w:ascii="Times New Roman" w:eastAsia="Times New Roman" w:hAnsi="Times New Roman" w:cs="Times New Roman"/>
                <w:b/>
                <w:noProof/>
                <w:lang w:eastAsia="ru-RU"/>
              </w:rPr>
              <w:t>Глава 4. Перспективные балансы располагаемой тепловой мощности источников тепловой энергии и тепловой нагрузки.</w:t>
            </w:r>
            <w:r w:rsidR="00900FB1">
              <w:rPr>
                <w:noProof/>
                <w:webHidden/>
              </w:rPr>
              <w:tab/>
            </w:r>
            <w:r>
              <w:rPr>
                <w:noProof/>
                <w:webHidden/>
              </w:rPr>
              <w:fldChar w:fldCharType="begin"/>
            </w:r>
            <w:r w:rsidR="00900FB1">
              <w:rPr>
                <w:noProof/>
                <w:webHidden/>
              </w:rPr>
              <w:instrText xml:space="preserve"> PAGEREF _Toc61972606 \h </w:instrText>
            </w:r>
            <w:r>
              <w:rPr>
                <w:noProof/>
                <w:webHidden/>
              </w:rPr>
            </w:r>
            <w:r>
              <w:rPr>
                <w:noProof/>
                <w:webHidden/>
              </w:rPr>
              <w:fldChar w:fldCharType="separate"/>
            </w:r>
            <w:r w:rsidR="00900FB1">
              <w:rPr>
                <w:noProof/>
                <w:webHidden/>
              </w:rPr>
              <w:t>83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07" w:history="1">
            <w:r w:rsidR="00900FB1" w:rsidRPr="00FA570F">
              <w:rPr>
                <w:rStyle w:val="ac"/>
                <w:rFonts w:ascii="Times New Roman" w:eastAsia="Times New Roman" w:hAnsi="Times New Roman" w:cs="Times New Roman"/>
                <w:b/>
                <w:bCs/>
                <w:noProof/>
                <w:lang w:eastAsia="ru-RU"/>
              </w:rPr>
              <w:t>4.1. 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00900FB1">
              <w:rPr>
                <w:noProof/>
                <w:webHidden/>
              </w:rPr>
              <w:tab/>
            </w:r>
            <w:r>
              <w:rPr>
                <w:noProof/>
                <w:webHidden/>
              </w:rPr>
              <w:fldChar w:fldCharType="begin"/>
            </w:r>
            <w:r w:rsidR="00900FB1">
              <w:rPr>
                <w:noProof/>
                <w:webHidden/>
              </w:rPr>
              <w:instrText xml:space="preserve"> PAGEREF _Toc61972607 \h </w:instrText>
            </w:r>
            <w:r>
              <w:rPr>
                <w:noProof/>
                <w:webHidden/>
              </w:rPr>
            </w:r>
            <w:r>
              <w:rPr>
                <w:noProof/>
                <w:webHidden/>
              </w:rPr>
              <w:fldChar w:fldCharType="separate"/>
            </w:r>
            <w:r w:rsidR="00900FB1">
              <w:rPr>
                <w:noProof/>
                <w:webHidden/>
              </w:rPr>
              <w:t>83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08" w:history="1">
            <w:r w:rsidR="00900FB1" w:rsidRPr="00FA570F">
              <w:rPr>
                <w:rStyle w:val="ac"/>
                <w:rFonts w:ascii="Times New Roman" w:eastAsia="Times New Roman" w:hAnsi="Times New Roman" w:cs="Times New Roman"/>
                <w:b/>
                <w:noProof/>
                <w:lang w:eastAsia="ru-RU"/>
              </w:rPr>
              <w:t>4.2. Перспективные балансы тепловой мощности и тепловой нагрузки в перспективных зонах действия источников тепловой энергии.</w:t>
            </w:r>
            <w:r w:rsidR="00900FB1">
              <w:rPr>
                <w:noProof/>
                <w:webHidden/>
              </w:rPr>
              <w:tab/>
            </w:r>
            <w:r>
              <w:rPr>
                <w:noProof/>
                <w:webHidden/>
              </w:rPr>
              <w:fldChar w:fldCharType="begin"/>
            </w:r>
            <w:r w:rsidR="00900FB1">
              <w:rPr>
                <w:noProof/>
                <w:webHidden/>
              </w:rPr>
              <w:instrText xml:space="preserve"> PAGEREF _Toc61972608 \h </w:instrText>
            </w:r>
            <w:r>
              <w:rPr>
                <w:noProof/>
                <w:webHidden/>
              </w:rPr>
            </w:r>
            <w:r>
              <w:rPr>
                <w:noProof/>
                <w:webHidden/>
              </w:rPr>
              <w:fldChar w:fldCharType="separate"/>
            </w:r>
            <w:r w:rsidR="00900FB1">
              <w:rPr>
                <w:noProof/>
                <w:webHidden/>
              </w:rPr>
              <w:t>87</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09" w:history="1">
            <w:r w:rsidR="00900FB1" w:rsidRPr="00FA570F">
              <w:rPr>
                <w:rStyle w:val="ac"/>
                <w:rFonts w:ascii="Times New Roman" w:eastAsia="Times New Roman" w:hAnsi="Times New Roman" w:cs="Times New Roman"/>
                <w:b/>
                <w:noProof/>
                <w:lang w:eastAsia="ru-RU"/>
              </w:rPr>
              <w:t>4.3. Существующие и перспективные значения установленной тепловой мощности основного оборудования источника/источников тепловой энергии.</w:t>
            </w:r>
            <w:r w:rsidR="00900FB1">
              <w:rPr>
                <w:noProof/>
                <w:webHidden/>
              </w:rPr>
              <w:tab/>
            </w:r>
            <w:r>
              <w:rPr>
                <w:noProof/>
                <w:webHidden/>
              </w:rPr>
              <w:fldChar w:fldCharType="begin"/>
            </w:r>
            <w:r w:rsidR="00900FB1">
              <w:rPr>
                <w:noProof/>
                <w:webHidden/>
              </w:rPr>
              <w:instrText xml:space="preserve"> PAGEREF _Toc61972609 \h </w:instrText>
            </w:r>
            <w:r>
              <w:rPr>
                <w:noProof/>
                <w:webHidden/>
              </w:rPr>
            </w:r>
            <w:r>
              <w:rPr>
                <w:noProof/>
                <w:webHidden/>
              </w:rPr>
              <w:fldChar w:fldCharType="separate"/>
            </w:r>
            <w:r w:rsidR="00900FB1">
              <w:rPr>
                <w:noProof/>
                <w:webHidden/>
              </w:rPr>
              <w:t>87</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10" w:history="1">
            <w:r w:rsidR="00900FB1" w:rsidRPr="00FA570F">
              <w:rPr>
                <w:rStyle w:val="ac"/>
                <w:rFonts w:ascii="Times New Roman" w:eastAsia="Times New Roman" w:hAnsi="Times New Roman" w:cs="Times New Roman"/>
                <w:b/>
                <w:noProof/>
                <w:lang w:eastAsia="ru-RU"/>
              </w:rPr>
              <w:t>4.4.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900FB1">
              <w:rPr>
                <w:noProof/>
                <w:webHidden/>
              </w:rPr>
              <w:tab/>
            </w:r>
            <w:r>
              <w:rPr>
                <w:noProof/>
                <w:webHidden/>
              </w:rPr>
              <w:fldChar w:fldCharType="begin"/>
            </w:r>
            <w:r w:rsidR="00900FB1">
              <w:rPr>
                <w:noProof/>
                <w:webHidden/>
              </w:rPr>
              <w:instrText xml:space="preserve"> PAGEREF _Toc61972610 \h </w:instrText>
            </w:r>
            <w:r>
              <w:rPr>
                <w:noProof/>
                <w:webHidden/>
              </w:rPr>
            </w:r>
            <w:r>
              <w:rPr>
                <w:noProof/>
                <w:webHidden/>
              </w:rPr>
              <w:fldChar w:fldCharType="separate"/>
            </w:r>
            <w:r w:rsidR="00900FB1">
              <w:rPr>
                <w:noProof/>
                <w:webHidden/>
              </w:rPr>
              <w:t>88</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11" w:history="1">
            <w:r w:rsidR="00900FB1" w:rsidRPr="00FA570F">
              <w:rPr>
                <w:rStyle w:val="ac"/>
                <w:rFonts w:ascii="Times New Roman" w:eastAsia="Times New Roman" w:hAnsi="Times New Roman" w:cs="Times New Roman"/>
                <w:b/>
                <w:noProof/>
                <w:lang w:eastAsia="ru-RU"/>
              </w:rPr>
              <w:t>4.5. Существующие и перспективные затраты тепловой мощности на собственные и хозяйственные нужды источников тепловой энергии.</w:t>
            </w:r>
            <w:r w:rsidR="00900FB1">
              <w:rPr>
                <w:noProof/>
                <w:webHidden/>
              </w:rPr>
              <w:tab/>
            </w:r>
            <w:r>
              <w:rPr>
                <w:noProof/>
                <w:webHidden/>
              </w:rPr>
              <w:fldChar w:fldCharType="begin"/>
            </w:r>
            <w:r w:rsidR="00900FB1">
              <w:rPr>
                <w:noProof/>
                <w:webHidden/>
              </w:rPr>
              <w:instrText xml:space="preserve"> PAGEREF _Toc61972611 \h </w:instrText>
            </w:r>
            <w:r>
              <w:rPr>
                <w:noProof/>
                <w:webHidden/>
              </w:rPr>
            </w:r>
            <w:r>
              <w:rPr>
                <w:noProof/>
                <w:webHidden/>
              </w:rPr>
              <w:fldChar w:fldCharType="separate"/>
            </w:r>
            <w:r w:rsidR="00900FB1">
              <w:rPr>
                <w:noProof/>
                <w:webHidden/>
              </w:rPr>
              <w:t>88</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12" w:history="1">
            <w:r w:rsidR="00900FB1" w:rsidRPr="00FA570F">
              <w:rPr>
                <w:rStyle w:val="ac"/>
                <w:rFonts w:ascii="Times New Roman" w:eastAsia="Times New Roman" w:hAnsi="Times New Roman" w:cs="Times New Roman"/>
                <w:b/>
                <w:noProof/>
                <w:lang w:eastAsia="ru-RU"/>
              </w:rPr>
              <w:t>4.6. Значения существующей и перспективной тепловой мощности источников тепловой энергии нетто.</w:t>
            </w:r>
            <w:r w:rsidR="00900FB1">
              <w:rPr>
                <w:noProof/>
                <w:webHidden/>
              </w:rPr>
              <w:tab/>
            </w:r>
            <w:r>
              <w:rPr>
                <w:noProof/>
                <w:webHidden/>
              </w:rPr>
              <w:fldChar w:fldCharType="begin"/>
            </w:r>
            <w:r w:rsidR="00900FB1">
              <w:rPr>
                <w:noProof/>
                <w:webHidden/>
              </w:rPr>
              <w:instrText xml:space="preserve"> PAGEREF _Toc61972612 \h </w:instrText>
            </w:r>
            <w:r>
              <w:rPr>
                <w:noProof/>
                <w:webHidden/>
              </w:rPr>
            </w:r>
            <w:r>
              <w:rPr>
                <w:noProof/>
                <w:webHidden/>
              </w:rPr>
              <w:fldChar w:fldCharType="separate"/>
            </w:r>
            <w:r w:rsidR="00900FB1">
              <w:rPr>
                <w:noProof/>
                <w:webHidden/>
              </w:rPr>
              <w:t>88</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13" w:history="1">
            <w:r w:rsidR="00900FB1" w:rsidRPr="00FA570F">
              <w:rPr>
                <w:rStyle w:val="ac"/>
                <w:rFonts w:ascii="Times New Roman" w:eastAsia="Times New Roman" w:hAnsi="Times New Roman" w:cs="Times New Roman"/>
                <w:b/>
                <w:noProof/>
                <w:lang w:eastAsia="ru-RU"/>
              </w:rPr>
              <w:t>4.7.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00900FB1">
              <w:rPr>
                <w:noProof/>
                <w:webHidden/>
              </w:rPr>
              <w:tab/>
            </w:r>
            <w:r>
              <w:rPr>
                <w:noProof/>
                <w:webHidden/>
              </w:rPr>
              <w:fldChar w:fldCharType="begin"/>
            </w:r>
            <w:r w:rsidR="00900FB1">
              <w:rPr>
                <w:noProof/>
                <w:webHidden/>
              </w:rPr>
              <w:instrText xml:space="preserve"> PAGEREF _Toc61972613 \h </w:instrText>
            </w:r>
            <w:r>
              <w:rPr>
                <w:noProof/>
                <w:webHidden/>
              </w:rPr>
            </w:r>
            <w:r>
              <w:rPr>
                <w:noProof/>
                <w:webHidden/>
              </w:rPr>
              <w:fldChar w:fldCharType="separate"/>
            </w:r>
            <w:r w:rsidR="00900FB1">
              <w:rPr>
                <w:noProof/>
                <w:webHidden/>
              </w:rPr>
              <w:t>89</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14" w:history="1">
            <w:r w:rsidR="00900FB1" w:rsidRPr="00FA570F">
              <w:rPr>
                <w:rStyle w:val="ac"/>
                <w:rFonts w:ascii="Times New Roman" w:eastAsia="Times New Roman" w:hAnsi="Times New Roman" w:cs="Times New Roman"/>
                <w:b/>
                <w:noProof/>
                <w:lang w:eastAsia="ru-RU"/>
              </w:rPr>
              <w:t>4.8. Затраты существующей и перспективной тепловой мощности на собственные нужды тепловых сетей.</w:t>
            </w:r>
            <w:r w:rsidR="00900FB1">
              <w:rPr>
                <w:noProof/>
                <w:webHidden/>
              </w:rPr>
              <w:tab/>
            </w:r>
            <w:r>
              <w:rPr>
                <w:noProof/>
                <w:webHidden/>
              </w:rPr>
              <w:fldChar w:fldCharType="begin"/>
            </w:r>
            <w:r w:rsidR="00900FB1">
              <w:rPr>
                <w:noProof/>
                <w:webHidden/>
              </w:rPr>
              <w:instrText xml:space="preserve"> PAGEREF _Toc61972614 \h </w:instrText>
            </w:r>
            <w:r>
              <w:rPr>
                <w:noProof/>
                <w:webHidden/>
              </w:rPr>
            </w:r>
            <w:r>
              <w:rPr>
                <w:noProof/>
                <w:webHidden/>
              </w:rPr>
              <w:fldChar w:fldCharType="separate"/>
            </w:r>
            <w:r w:rsidR="00900FB1">
              <w:rPr>
                <w:noProof/>
                <w:webHidden/>
              </w:rPr>
              <w:t>89</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15" w:history="1">
            <w:r w:rsidR="00900FB1" w:rsidRPr="00FA570F">
              <w:rPr>
                <w:rStyle w:val="ac"/>
                <w:rFonts w:ascii="Times New Roman" w:eastAsia="Times New Roman" w:hAnsi="Times New Roman" w:cs="Times New Roman"/>
                <w:b/>
                <w:noProof/>
                <w:lang w:eastAsia="ru-RU"/>
              </w:rPr>
              <w:t>4.9.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sidR="00900FB1">
              <w:rPr>
                <w:noProof/>
                <w:webHidden/>
              </w:rPr>
              <w:tab/>
            </w:r>
            <w:r>
              <w:rPr>
                <w:noProof/>
                <w:webHidden/>
              </w:rPr>
              <w:fldChar w:fldCharType="begin"/>
            </w:r>
            <w:r w:rsidR="00900FB1">
              <w:rPr>
                <w:noProof/>
                <w:webHidden/>
              </w:rPr>
              <w:instrText xml:space="preserve"> PAGEREF _Toc61972615 \h </w:instrText>
            </w:r>
            <w:r>
              <w:rPr>
                <w:noProof/>
                <w:webHidden/>
              </w:rPr>
            </w:r>
            <w:r>
              <w:rPr>
                <w:noProof/>
                <w:webHidden/>
              </w:rPr>
              <w:fldChar w:fldCharType="separate"/>
            </w:r>
            <w:r w:rsidR="00900FB1">
              <w:rPr>
                <w:noProof/>
                <w:webHidden/>
              </w:rPr>
              <w:t>90</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16" w:history="1">
            <w:r w:rsidR="00900FB1" w:rsidRPr="00FA570F">
              <w:rPr>
                <w:rStyle w:val="ac"/>
                <w:rFonts w:ascii="Times New Roman" w:eastAsia="Times New Roman" w:hAnsi="Times New Roman" w:cs="Times New Roman"/>
                <w:b/>
                <w:noProof/>
                <w:lang w:eastAsia="ru-RU"/>
              </w:rPr>
              <w:t>4.10. 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r w:rsidR="00900FB1">
              <w:rPr>
                <w:noProof/>
                <w:webHidden/>
              </w:rPr>
              <w:tab/>
            </w:r>
            <w:r>
              <w:rPr>
                <w:noProof/>
                <w:webHidden/>
              </w:rPr>
              <w:fldChar w:fldCharType="begin"/>
            </w:r>
            <w:r w:rsidR="00900FB1">
              <w:rPr>
                <w:noProof/>
                <w:webHidden/>
              </w:rPr>
              <w:instrText xml:space="preserve"> PAGEREF _Toc61972616 \h </w:instrText>
            </w:r>
            <w:r>
              <w:rPr>
                <w:noProof/>
                <w:webHidden/>
              </w:rPr>
            </w:r>
            <w:r>
              <w:rPr>
                <w:noProof/>
                <w:webHidden/>
              </w:rPr>
              <w:fldChar w:fldCharType="separate"/>
            </w:r>
            <w:r w:rsidR="00900FB1">
              <w:rPr>
                <w:noProof/>
                <w:webHidden/>
              </w:rPr>
              <w:t>90</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17" w:history="1">
            <w:r w:rsidR="00900FB1" w:rsidRPr="00FA570F">
              <w:rPr>
                <w:rStyle w:val="ac"/>
                <w:rFonts w:ascii="Times New Roman" w:eastAsia="Times New Roman" w:hAnsi="Times New Roman" w:cs="Times New Roman"/>
                <w:b/>
                <w:noProof/>
                <w:lang w:eastAsia="ru-RU"/>
              </w:rPr>
              <w:t>Глава 5. Перспективные балансы теплоносителя.</w:t>
            </w:r>
            <w:r w:rsidR="00900FB1">
              <w:rPr>
                <w:noProof/>
                <w:webHidden/>
              </w:rPr>
              <w:tab/>
            </w:r>
            <w:r>
              <w:rPr>
                <w:noProof/>
                <w:webHidden/>
              </w:rPr>
              <w:fldChar w:fldCharType="begin"/>
            </w:r>
            <w:r w:rsidR="00900FB1">
              <w:rPr>
                <w:noProof/>
                <w:webHidden/>
              </w:rPr>
              <w:instrText xml:space="preserve"> PAGEREF _Toc61972617 \h </w:instrText>
            </w:r>
            <w:r>
              <w:rPr>
                <w:noProof/>
                <w:webHidden/>
              </w:rPr>
            </w:r>
            <w:r>
              <w:rPr>
                <w:noProof/>
                <w:webHidden/>
              </w:rPr>
              <w:fldChar w:fldCharType="separate"/>
            </w:r>
            <w:r w:rsidR="00900FB1">
              <w:rPr>
                <w:noProof/>
                <w:webHidden/>
              </w:rPr>
              <w:t>91</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18" w:history="1">
            <w:r w:rsidR="00900FB1" w:rsidRPr="00FA570F">
              <w:rPr>
                <w:rStyle w:val="ac"/>
                <w:rFonts w:ascii="Times New Roman" w:eastAsia="Times New Roman" w:hAnsi="Times New Roman" w:cs="Times New Roman"/>
                <w:b/>
                <w:noProof/>
                <w:lang w:eastAsia="ru-RU"/>
              </w:rPr>
              <w:t>5.1.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00FB1">
              <w:rPr>
                <w:noProof/>
                <w:webHidden/>
              </w:rPr>
              <w:tab/>
            </w:r>
            <w:r>
              <w:rPr>
                <w:noProof/>
                <w:webHidden/>
              </w:rPr>
              <w:fldChar w:fldCharType="begin"/>
            </w:r>
            <w:r w:rsidR="00900FB1">
              <w:rPr>
                <w:noProof/>
                <w:webHidden/>
              </w:rPr>
              <w:instrText xml:space="preserve"> PAGEREF _Toc61972618 \h </w:instrText>
            </w:r>
            <w:r>
              <w:rPr>
                <w:noProof/>
                <w:webHidden/>
              </w:rPr>
            </w:r>
            <w:r>
              <w:rPr>
                <w:noProof/>
                <w:webHidden/>
              </w:rPr>
              <w:fldChar w:fldCharType="separate"/>
            </w:r>
            <w:r w:rsidR="00900FB1">
              <w:rPr>
                <w:noProof/>
                <w:webHidden/>
              </w:rPr>
              <w:t>91</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19" w:history="1">
            <w:r w:rsidR="00900FB1" w:rsidRPr="00FA570F">
              <w:rPr>
                <w:rStyle w:val="ac"/>
                <w:rFonts w:ascii="Times New Roman" w:eastAsia="Times New Roman" w:hAnsi="Times New Roman" w:cs="Times New Roman"/>
                <w:b/>
                <w:noProof/>
                <w:lang w:eastAsia="ru-RU"/>
              </w:rPr>
              <w:t>5.2.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00FB1">
              <w:rPr>
                <w:noProof/>
                <w:webHidden/>
              </w:rPr>
              <w:tab/>
            </w:r>
            <w:r>
              <w:rPr>
                <w:noProof/>
                <w:webHidden/>
              </w:rPr>
              <w:fldChar w:fldCharType="begin"/>
            </w:r>
            <w:r w:rsidR="00900FB1">
              <w:rPr>
                <w:noProof/>
                <w:webHidden/>
              </w:rPr>
              <w:instrText xml:space="preserve"> PAGEREF _Toc61972619 \h </w:instrText>
            </w:r>
            <w:r>
              <w:rPr>
                <w:noProof/>
                <w:webHidden/>
              </w:rPr>
            </w:r>
            <w:r>
              <w:rPr>
                <w:noProof/>
                <w:webHidden/>
              </w:rPr>
              <w:fldChar w:fldCharType="separate"/>
            </w:r>
            <w:r w:rsidR="00900FB1">
              <w:rPr>
                <w:noProof/>
                <w:webHidden/>
              </w:rPr>
              <w:t>92</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20" w:history="1">
            <w:r w:rsidR="00900FB1" w:rsidRPr="00FA570F">
              <w:rPr>
                <w:rStyle w:val="ac"/>
                <w:rFonts w:ascii="Times New Roman" w:eastAsia="Times New Roman" w:hAnsi="Times New Roman" w:cs="Times New Roman"/>
                <w:b/>
                <w:noProof/>
                <w:lang w:eastAsia="ru-RU"/>
              </w:rPr>
              <w:t>Глава 6. Предложения по новому строительству, реконструкции и техническому перевооружению источников тепловой энергии.</w:t>
            </w:r>
            <w:r w:rsidR="00900FB1">
              <w:rPr>
                <w:noProof/>
                <w:webHidden/>
              </w:rPr>
              <w:tab/>
            </w:r>
            <w:r>
              <w:rPr>
                <w:noProof/>
                <w:webHidden/>
              </w:rPr>
              <w:fldChar w:fldCharType="begin"/>
            </w:r>
            <w:r w:rsidR="00900FB1">
              <w:rPr>
                <w:noProof/>
                <w:webHidden/>
              </w:rPr>
              <w:instrText xml:space="preserve"> PAGEREF _Toc61972620 \h </w:instrText>
            </w:r>
            <w:r>
              <w:rPr>
                <w:noProof/>
                <w:webHidden/>
              </w:rPr>
            </w:r>
            <w:r>
              <w:rPr>
                <w:noProof/>
                <w:webHidden/>
              </w:rPr>
              <w:fldChar w:fldCharType="separate"/>
            </w:r>
            <w:r w:rsidR="00900FB1">
              <w:rPr>
                <w:noProof/>
                <w:webHidden/>
              </w:rPr>
              <w:t>93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21" w:history="1">
            <w:r w:rsidR="00900FB1" w:rsidRPr="00FA570F">
              <w:rPr>
                <w:rStyle w:val="ac"/>
                <w:rFonts w:ascii="Times New Roman" w:eastAsia="Times New Roman" w:hAnsi="Times New Roman" w:cs="Times New Roman"/>
                <w:b/>
                <w:noProof/>
                <w:lang w:eastAsia="ru-RU"/>
              </w:rPr>
              <w:t>6.1.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00900FB1">
              <w:rPr>
                <w:noProof/>
                <w:webHidden/>
              </w:rPr>
              <w:tab/>
            </w:r>
            <w:r>
              <w:rPr>
                <w:noProof/>
                <w:webHidden/>
              </w:rPr>
              <w:fldChar w:fldCharType="begin"/>
            </w:r>
            <w:r w:rsidR="00900FB1">
              <w:rPr>
                <w:noProof/>
                <w:webHidden/>
              </w:rPr>
              <w:instrText xml:space="preserve"> PAGEREF _Toc61972621 \h </w:instrText>
            </w:r>
            <w:r>
              <w:rPr>
                <w:noProof/>
                <w:webHidden/>
              </w:rPr>
            </w:r>
            <w:r>
              <w:rPr>
                <w:noProof/>
                <w:webHidden/>
              </w:rPr>
              <w:fldChar w:fldCharType="separate"/>
            </w:r>
            <w:r w:rsidR="00900FB1">
              <w:rPr>
                <w:noProof/>
                <w:webHidden/>
              </w:rPr>
              <w:t>93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22" w:history="1">
            <w:r w:rsidR="00900FB1" w:rsidRPr="00FA570F">
              <w:rPr>
                <w:rStyle w:val="ac"/>
                <w:rFonts w:ascii="Times New Roman" w:eastAsia="Times New Roman" w:hAnsi="Times New Roman" w:cs="Times New Roman"/>
                <w:b/>
                <w:noProof/>
                <w:lang w:eastAsia="ru-RU"/>
              </w:rPr>
              <w:t>6.2. Предложения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00900FB1">
              <w:rPr>
                <w:noProof/>
                <w:webHidden/>
              </w:rPr>
              <w:tab/>
            </w:r>
            <w:r>
              <w:rPr>
                <w:noProof/>
                <w:webHidden/>
              </w:rPr>
              <w:fldChar w:fldCharType="begin"/>
            </w:r>
            <w:r w:rsidR="00900FB1">
              <w:rPr>
                <w:noProof/>
                <w:webHidden/>
              </w:rPr>
              <w:instrText xml:space="preserve"> PAGEREF _Toc61972622 \h </w:instrText>
            </w:r>
            <w:r>
              <w:rPr>
                <w:noProof/>
                <w:webHidden/>
              </w:rPr>
            </w:r>
            <w:r>
              <w:rPr>
                <w:noProof/>
                <w:webHidden/>
              </w:rPr>
              <w:fldChar w:fldCharType="separate"/>
            </w:r>
            <w:r w:rsidR="00900FB1">
              <w:rPr>
                <w:noProof/>
                <w:webHidden/>
              </w:rPr>
              <w:t>93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23" w:history="1">
            <w:r w:rsidR="00900FB1" w:rsidRPr="00FA570F">
              <w:rPr>
                <w:rStyle w:val="ac"/>
                <w:rFonts w:ascii="Times New Roman" w:eastAsia="Times New Roman" w:hAnsi="Times New Roman" w:cs="Times New Roman"/>
                <w:b/>
                <w:noProof/>
                <w:lang w:eastAsia="ru-RU"/>
              </w:rPr>
              <w:t>6.3. Предложения по техническому перевооружению источников тепловой энергии с целью повышения эффективности работы систем теплоснабжения.</w:t>
            </w:r>
            <w:r w:rsidR="00900FB1">
              <w:rPr>
                <w:noProof/>
                <w:webHidden/>
              </w:rPr>
              <w:tab/>
            </w:r>
            <w:r>
              <w:rPr>
                <w:noProof/>
                <w:webHidden/>
              </w:rPr>
              <w:fldChar w:fldCharType="begin"/>
            </w:r>
            <w:r w:rsidR="00900FB1">
              <w:rPr>
                <w:noProof/>
                <w:webHidden/>
              </w:rPr>
              <w:instrText xml:space="preserve"> PAGEREF _Toc61972623 \h </w:instrText>
            </w:r>
            <w:r>
              <w:rPr>
                <w:noProof/>
                <w:webHidden/>
              </w:rPr>
            </w:r>
            <w:r>
              <w:rPr>
                <w:noProof/>
                <w:webHidden/>
              </w:rPr>
              <w:fldChar w:fldCharType="separate"/>
            </w:r>
            <w:r w:rsidR="00900FB1">
              <w:rPr>
                <w:noProof/>
                <w:webHidden/>
              </w:rPr>
              <w:t>93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24" w:history="1">
            <w:r w:rsidR="00900FB1" w:rsidRPr="00FA570F">
              <w:rPr>
                <w:rStyle w:val="ac"/>
                <w:rFonts w:ascii="Times New Roman" w:eastAsia="Times New Roman" w:hAnsi="Times New Roman" w:cs="Times New Roman"/>
                <w:b/>
                <w:noProof/>
                <w:lang w:eastAsia="ru-RU"/>
              </w:rPr>
              <w:t>6.4.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900FB1">
              <w:rPr>
                <w:noProof/>
                <w:webHidden/>
              </w:rPr>
              <w:tab/>
            </w:r>
            <w:r>
              <w:rPr>
                <w:noProof/>
                <w:webHidden/>
              </w:rPr>
              <w:fldChar w:fldCharType="begin"/>
            </w:r>
            <w:r w:rsidR="00900FB1">
              <w:rPr>
                <w:noProof/>
                <w:webHidden/>
              </w:rPr>
              <w:instrText xml:space="preserve"> PAGEREF _Toc61972624 \h </w:instrText>
            </w:r>
            <w:r>
              <w:rPr>
                <w:noProof/>
                <w:webHidden/>
              </w:rPr>
            </w:r>
            <w:r>
              <w:rPr>
                <w:noProof/>
                <w:webHidden/>
              </w:rPr>
              <w:fldChar w:fldCharType="separate"/>
            </w:r>
            <w:r w:rsidR="00900FB1">
              <w:rPr>
                <w:noProof/>
                <w:webHidden/>
              </w:rPr>
              <w:t>94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25" w:history="1">
            <w:r w:rsidR="00900FB1" w:rsidRPr="00FA570F">
              <w:rPr>
                <w:rStyle w:val="ac"/>
                <w:rFonts w:ascii="Times New Roman" w:eastAsia="Times New Roman" w:hAnsi="Times New Roman" w:cs="Times New Roman"/>
                <w:b/>
                <w:noProof/>
                <w:lang w:eastAsia="ru-RU"/>
              </w:rPr>
              <w:t>6.5.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900FB1">
              <w:rPr>
                <w:noProof/>
                <w:webHidden/>
              </w:rPr>
              <w:tab/>
            </w:r>
            <w:r>
              <w:rPr>
                <w:noProof/>
                <w:webHidden/>
              </w:rPr>
              <w:fldChar w:fldCharType="begin"/>
            </w:r>
            <w:r w:rsidR="00900FB1">
              <w:rPr>
                <w:noProof/>
                <w:webHidden/>
              </w:rPr>
              <w:instrText xml:space="preserve"> PAGEREF _Toc61972625 \h </w:instrText>
            </w:r>
            <w:r>
              <w:rPr>
                <w:noProof/>
                <w:webHidden/>
              </w:rPr>
            </w:r>
            <w:r>
              <w:rPr>
                <w:noProof/>
                <w:webHidden/>
              </w:rPr>
              <w:fldChar w:fldCharType="separate"/>
            </w:r>
            <w:r w:rsidR="00900FB1">
              <w:rPr>
                <w:noProof/>
                <w:webHidden/>
              </w:rPr>
              <w:t>94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26" w:history="1">
            <w:r w:rsidR="00900FB1" w:rsidRPr="00FA570F">
              <w:rPr>
                <w:rStyle w:val="ac"/>
                <w:rFonts w:ascii="Times New Roman" w:eastAsia="Times New Roman" w:hAnsi="Times New Roman" w:cs="Times New Roman"/>
                <w:b/>
                <w:noProof/>
                <w:lang w:eastAsia="ru-RU"/>
              </w:rPr>
              <w:t>6.6.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900FB1">
              <w:rPr>
                <w:noProof/>
                <w:webHidden/>
              </w:rPr>
              <w:tab/>
            </w:r>
            <w:r>
              <w:rPr>
                <w:noProof/>
                <w:webHidden/>
              </w:rPr>
              <w:fldChar w:fldCharType="begin"/>
            </w:r>
            <w:r w:rsidR="00900FB1">
              <w:rPr>
                <w:noProof/>
                <w:webHidden/>
              </w:rPr>
              <w:instrText xml:space="preserve"> PAGEREF _Toc61972626 \h </w:instrText>
            </w:r>
            <w:r>
              <w:rPr>
                <w:noProof/>
                <w:webHidden/>
              </w:rPr>
            </w:r>
            <w:r>
              <w:rPr>
                <w:noProof/>
                <w:webHidden/>
              </w:rPr>
              <w:fldChar w:fldCharType="separate"/>
            </w:r>
            <w:r w:rsidR="00900FB1">
              <w:rPr>
                <w:noProof/>
                <w:webHidden/>
              </w:rPr>
              <w:t>94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27" w:history="1">
            <w:r w:rsidR="00900FB1" w:rsidRPr="00FA570F">
              <w:rPr>
                <w:rStyle w:val="ac"/>
                <w:rFonts w:ascii="Times New Roman" w:eastAsia="Times New Roman" w:hAnsi="Times New Roman" w:cs="Times New Roman"/>
                <w:b/>
                <w:noProof/>
                <w:lang w:eastAsia="ru-RU"/>
              </w:rPr>
              <w:t>6.7. 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900FB1">
              <w:rPr>
                <w:noProof/>
                <w:webHidden/>
              </w:rPr>
              <w:tab/>
            </w:r>
            <w:r>
              <w:rPr>
                <w:noProof/>
                <w:webHidden/>
              </w:rPr>
              <w:fldChar w:fldCharType="begin"/>
            </w:r>
            <w:r w:rsidR="00900FB1">
              <w:rPr>
                <w:noProof/>
                <w:webHidden/>
              </w:rPr>
              <w:instrText xml:space="preserve"> PAGEREF _Toc61972627 \h </w:instrText>
            </w:r>
            <w:r>
              <w:rPr>
                <w:noProof/>
                <w:webHidden/>
              </w:rPr>
            </w:r>
            <w:r>
              <w:rPr>
                <w:noProof/>
                <w:webHidden/>
              </w:rPr>
              <w:fldChar w:fldCharType="separate"/>
            </w:r>
            <w:r w:rsidR="00900FB1">
              <w:rPr>
                <w:noProof/>
                <w:webHidden/>
              </w:rPr>
              <w:t>95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28" w:history="1">
            <w:r w:rsidR="00900FB1" w:rsidRPr="00FA570F">
              <w:rPr>
                <w:rStyle w:val="ac"/>
                <w:rFonts w:ascii="Times New Roman" w:eastAsia="Times New Roman" w:hAnsi="Times New Roman" w:cs="Times New Roman"/>
                <w:b/>
                <w:noProof/>
                <w:lang w:eastAsia="ru-RU"/>
              </w:rPr>
              <w:t>6.8. Предложения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900FB1">
              <w:rPr>
                <w:noProof/>
                <w:webHidden/>
              </w:rPr>
              <w:tab/>
            </w:r>
            <w:r>
              <w:rPr>
                <w:noProof/>
                <w:webHidden/>
              </w:rPr>
              <w:fldChar w:fldCharType="begin"/>
            </w:r>
            <w:r w:rsidR="00900FB1">
              <w:rPr>
                <w:noProof/>
                <w:webHidden/>
              </w:rPr>
              <w:instrText xml:space="preserve"> PAGEREF _Toc61972628 \h </w:instrText>
            </w:r>
            <w:r>
              <w:rPr>
                <w:noProof/>
                <w:webHidden/>
              </w:rPr>
            </w:r>
            <w:r>
              <w:rPr>
                <w:noProof/>
                <w:webHidden/>
              </w:rPr>
              <w:fldChar w:fldCharType="separate"/>
            </w:r>
            <w:r w:rsidR="00900FB1">
              <w:rPr>
                <w:noProof/>
                <w:webHidden/>
              </w:rPr>
              <w:t>95</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29" w:history="1">
            <w:r w:rsidR="00900FB1" w:rsidRPr="00FA570F">
              <w:rPr>
                <w:rStyle w:val="ac"/>
                <w:rFonts w:ascii="Times New Roman" w:eastAsia="Times New Roman" w:hAnsi="Times New Roman" w:cs="Times New Roman"/>
                <w:b/>
                <w:noProof/>
                <w:lang w:eastAsia="ru-RU"/>
              </w:rPr>
              <w:t>Глава 7. Предложения по новому строительству и реконструкции тепловых сетей.</w:t>
            </w:r>
            <w:r w:rsidR="00900FB1">
              <w:rPr>
                <w:noProof/>
                <w:webHidden/>
              </w:rPr>
              <w:tab/>
            </w:r>
            <w:r>
              <w:rPr>
                <w:noProof/>
                <w:webHidden/>
              </w:rPr>
              <w:fldChar w:fldCharType="begin"/>
            </w:r>
            <w:r w:rsidR="00900FB1">
              <w:rPr>
                <w:noProof/>
                <w:webHidden/>
              </w:rPr>
              <w:instrText xml:space="preserve"> PAGEREF _Toc61972629 \h </w:instrText>
            </w:r>
            <w:r>
              <w:rPr>
                <w:noProof/>
                <w:webHidden/>
              </w:rPr>
            </w:r>
            <w:r>
              <w:rPr>
                <w:noProof/>
                <w:webHidden/>
              </w:rPr>
              <w:fldChar w:fldCharType="separate"/>
            </w:r>
            <w:r w:rsidR="00900FB1">
              <w:rPr>
                <w:noProof/>
                <w:webHidden/>
              </w:rPr>
              <w:t>96</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30" w:history="1">
            <w:r w:rsidR="00900FB1" w:rsidRPr="00FA570F">
              <w:rPr>
                <w:rStyle w:val="ac"/>
                <w:rFonts w:ascii="Times New Roman" w:eastAsia="Times New Roman" w:hAnsi="Times New Roman" w:cs="Times New Roman"/>
                <w:b/>
                <w:noProof/>
                <w:lang w:eastAsia="ru-RU"/>
              </w:rPr>
              <w:t>7.1.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00FB1">
              <w:rPr>
                <w:noProof/>
                <w:webHidden/>
              </w:rPr>
              <w:tab/>
            </w:r>
            <w:r>
              <w:rPr>
                <w:noProof/>
                <w:webHidden/>
              </w:rPr>
              <w:fldChar w:fldCharType="begin"/>
            </w:r>
            <w:r w:rsidR="00900FB1">
              <w:rPr>
                <w:noProof/>
                <w:webHidden/>
              </w:rPr>
              <w:instrText xml:space="preserve"> PAGEREF _Toc61972630 \h </w:instrText>
            </w:r>
            <w:r>
              <w:rPr>
                <w:noProof/>
                <w:webHidden/>
              </w:rPr>
            </w:r>
            <w:r>
              <w:rPr>
                <w:noProof/>
                <w:webHidden/>
              </w:rPr>
              <w:fldChar w:fldCharType="separate"/>
            </w:r>
            <w:r w:rsidR="00900FB1">
              <w:rPr>
                <w:noProof/>
                <w:webHidden/>
              </w:rPr>
              <w:t>96</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31" w:history="1">
            <w:r w:rsidR="00900FB1" w:rsidRPr="00FA570F">
              <w:rPr>
                <w:rStyle w:val="ac"/>
                <w:rFonts w:ascii="Times New Roman" w:eastAsia="Times New Roman" w:hAnsi="Times New Roman" w:cs="Times New Roman"/>
                <w:b/>
                <w:noProof/>
                <w:lang w:eastAsia="ru-RU"/>
              </w:rPr>
              <w:t>7.2.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900FB1">
              <w:rPr>
                <w:noProof/>
                <w:webHidden/>
              </w:rPr>
              <w:tab/>
            </w:r>
            <w:r>
              <w:rPr>
                <w:noProof/>
                <w:webHidden/>
              </w:rPr>
              <w:fldChar w:fldCharType="begin"/>
            </w:r>
            <w:r w:rsidR="00900FB1">
              <w:rPr>
                <w:noProof/>
                <w:webHidden/>
              </w:rPr>
              <w:instrText xml:space="preserve"> PAGEREF _Toc61972631 \h </w:instrText>
            </w:r>
            <w:r>
              <w:rPr>
                <w:noProof/>
                <w:webHidden/>
              </w:rPr>
            </w:r>
            <w:r>
              <w:rPr>
                <w:noProof/>
                <w:webHidden/>
              </w:rPr>
              <w:fldChar w:fldCharType="separate"/>
            </w:r>
            <w:r w:rsidR="00900FB1">
              <w:rPr>
                <w:noProof/>
                <w:webHidden/>
              </w:rPr>
              <w:t>96</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32" w:history="1">
            <w:r w:rsidR="00900FB1" w:rsidRPr="00FA570F">
              <w:rPr>
                <w:rStyle w:val="ac"/>
                <w:rFonts w:ascii="Times New Roman" w:eastAsia="Times New Roman" w:hAnsi="Times New Roman" w:cs="Times New Roman"/>
                <w:b/>
                <w:noProof/>
                <w:lang w:eastAsia="ru-RU"/>
              </w:rPr>
              <w:t>7.3.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00FB1">
              <w:rPr>
                <w:noProof/>
                <w:webHidden/>
              </w:rPr>
              <w:tab/>
            </w:r>
            <w:r>
              <w:rPr>
                <w:noProof/>
                <w:webHidden/>
              </w:rPr>
              <w:fldChar w:fldCharType="begin"/>
            </w:r>
            <w:r w:rsidR="00900FB1">
              <w:rPr>
                <w:noProof/>
                <w:webHidden/>
              </w:rPr>
              <w:instrText xml:space="preserve"> PAGEREF _Toc61972632 \h </w:instrText>
            </w:r>
            <w:r>
              <w:rPr>
                <w:noProof/>
                <w:webHidden/>
              </w:rPr>
            </w:r>
            <w:r>
              <w:rPr>
                <w:noProof/>
                <w:webHidden/>
              </w:rPr>
              <w:fldChar w:fldCharType="separate"/>
            </w:r>
            <w:r w:rsidR="00900FB1">
              <w:rPr>
                <w:noProof/>
                <w:webHidden/>
              </w:rPr>
              <w:t>96</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33" w:history="1">
            <w:r w:rsidR="00900FB1" w:rsidRPr="00FA570F">
              <w:rPr>
                <w:rStyle w:val="ac"/>
                <w:rFonts w:ascii="Times New Roman" w:hAnsi="Times New Roman" w:cs="Times New Roman"/>
                <w:b/>
                <w:noProof/>
              </w:rPr>
              <w:t>7.4. Предложения по новому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00FB1">
              <w:rPr>
                <w:noProof/>
                <w:webHidden/>
              </w:rPr>
              <w:tab/>
            </w:r>
            <w:r>
              <w:rPr>
                <w:noProof/>
                <w:webHidden/>
              </w:rPr>
              <w:fldChar w:fldCharType="begin"/>
            </w:r>
            <w:r w:rsidR="00900FB1">
              <w:rPr>
                <w:noProof/>
                <w:webHidden/>
              </w:rPr>
              <w:instrText xml:space="preserve"> PAGEREF _Toc61972633 \h </w:instrText>
            </w:r>
            <w:r>
              <w:rPr>
                <w:noProof/>
                <w:webHidden/>
              </w:rPr>
            </w:r>
            <w:r>
              <w:rPr>
                <w:noProof/>
                <w:webHidden/>
              </w:rPr>
              <w:fldChar w:fldCharType="separate"/>
            </w:r>
            <w:r w:rsidR="00900FB1">
              <w:rPr>
                <w:noProof/>
                <w:webHidden/>
              </w:rPr>
              <w:t>97</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34" w:history="1">
            <w:r w:rsidR="00900FB1" w:rsidRPr="00FA570F">
              <w:rPr>
                <w:rStyle w:val="ac"/>
                <w:rFonts w:ascii="Times New Roman" w:eastAsia="Times New Roman" w:hAnsi="Times New Roman" w:cs="Times New Roman"/>
                <w:b/>
                <w:bCs/>
                <w:noProof/>
                <w:lang w:eastAsia="ru-RU"/>
              </w:rPr>
              <w:t>7.5. Предложения по новому строительству тепловых сетей для обеспечения нормативной надежности теплоснабжения.</w:t>
            </w:r>
            <w:r w:rsidR="00900FB1">
              <w:rPr>
                <w:noProof/>
                <w:webHidden/>
              </w:rPr>
              <w:tab/>
            </w:r>
            <w:r>
              <w:rPr>
                <w:noProof/>
                <w:webHidden/>
              </w:rPr>
              <w:fldChar w:fldCharType="begin"/>
            </w:r>
            <w:r w:rsidR="00900FB1">
              <w:rPr>
                <w:noProof/>
                <w:webHidden/>
              </w:rPr>
              <w:instrText xml:space="preserve"> PAGEREF _Toc61972634 \h </w:instrText>
            </w:r>
            <w:r>
              <w:rPr>
                <w:noProof/>
                <w:webHidden/>
              </w:rPr>
            </w:r>
            <w:r>
              <w:rPr>
                <w:noProof/>
                <w:webHidden/>
              </w:rPr>
              <w:fldChar w:fldCharType="separate"/>
            </w:r>
            <w:r w:rsidR="00900FB1">
              <w:rPr>
                <w:noProof/>
                <w:webHidden/>
              </w:rPr>
              <w:t>97</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35" w:history="1">
            <w:r w:rsidR="00900FB1" w:rsidRPr="00FA570F">
              <w:rPr>
                <w:rStyle w:val="ac"/>
                <w:rFonts w:ascii="Times New Roman" w:eastAsia="Times New Roman" w:hAnsi="Times New Roman" w:cs="Times New Roman"/>
                <w:b/>
                <w:bCs/>
                <w:noProof/>
                <w:lang w:eastAsia="ru-RU"/>
              </w:rPr>
              <w:t>7.6.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900FB1">
              <w:rPr>
                <w:noProof/>
                <w:webHidden/>
              </w:rPr>
              <w:tab/>
            </w:r>
            <w:r>
              <w:rPr>
                <w:noProof/>
                <w:webHidden/>
              </w:rPr>
              <w:fldChar w:fldCharType="begin"/>
            </w:r>
            <w:r w:rsidR="00900FB1">
              <w:rPr>
                <w:noProof/>
                <w:webHidden/>
              </w:rPr>
              <w:instrText xml:space="preserve"> PAGEREF _Toc61972635 \h </w:instrText>
            </w:r>
            <w:r>
              <w:rPr>
                <w:noProof/>
                <w:webHidden/>
              </w:rPr>
            </w:r>
            <w:r>
              <w:rPr>
                <w:noProof/>
                <w:webHidden/>
              </w:rPr>
              <w:fldChar w:fldCharType="separate"/>
            </w:r>
            <w:r w:rsidR="00900FB1">
              <w:rPr>
                <w:noProof/>
                <w:webHidden/>
              </w:rPr>
              <w:t>97</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36" w:history="1">
            <w:r w:rsidR="00900FB1" w:rsidRPr="00FA570F">
              <w:rPr>
                <w:rStyle w:val="ac"/>
                <w:rFonts w:ascii="Times New Roman" w:eastAsia="Times New Roman" w:hAnsi="Times New Roman" w:cs="Times New Roman"/>
                <w:b/>
                <w:bCs/>
                <w:noProof/>
                <w:lang w:eastAsia="ru-RU"/>
              </w:rPr>
              <w:t>7.7. Предложения по реконструкции тепловых сетей, подлежащих замене в связи с исчерпанием эксплуатационного ресурса.</w:t>
            </w:r>
            <w:r w:rsidR="00900FB1">
              <w:rPr>
                <w:noProof/>
                <w:webHidden/>
              </w:rPr>
              <w:tab/>
            </w:r>
            <w:r>
              <w:rPr>
                <w:noProof/>
                <w:webHidden/>
              </w:rPr>
              <w:fldChar w:fldCharType="begin"/>
            </w:r>
            <w:r w:rsidR="00900FB1">
              <w:rPr>
                <w:noProof/>
                <w:webHidden/>
              </w:rPr>
              <w:instrText xml:space="preserve"> PAGEREF _Toc61972636 \h </w:instrText>
            </w:r>
            <w:r>
              <w:rPr>
                <w:noProof/>
                <w:webHidden/>
              </w:rPr>
            </w:r>
            <w:r>
              <w:rPr>
                <w:noProof/>
                <w:webHidden/>
              </w:rPr>
              <w:fldChar w:fldCharType="separate"/>
            </w:r>
            <w:r w:rsidR="00900FB1">
              <w:rPr>
                <w:noProof/>
                <w:webHidden/>
              </w:rPr>
              <w:t>98</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37" w:history="1">
            <w:r w:rsidR="00900FB1" w:rsidRPr="00FA570F">
              <w:rPr>
                <w:rStyle w:val="ac"/>
                <w:rFonts w:ascii="Times New Roman" w:eastAsia="Times New Roman" w:hAnsi="Times New Roman" w:cs="Times New Roman"/>
                <w:b/>
                <w:bCs/>
                <w:noProof/>
                <w:kern w:val="32"/>
                <w:lang w:eastAsia="ru-RU"/>
              </w:rPr>
              <w:t>Глава 8. 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r w:rsidR="00900FB1">
              <w:rPr>
                <w:noProof/>
                <w:webHidden/>
              </w:rPr>
              <w:tab/>
            </w:r>
            <w:r>
              <w:rPr>
                <w:noProof/>
                <w:webHidden/>
              </w:rPr>
              <w:fldChar w:fldCharType="begin"/>
            </w:r>
            <w:r w:rsidR="00900FB1">
              <w:rPr>
                <w:noProof/>
                <w:webHidden/>
              </w:rPr>
              <w:instrText xml:space="preserve"> PAGEREF _Toc61972637 \h </w:instrText>
            </w:r>
            <w:r>
              <w:rPr>
                <w:noProof/>
                <w:webHidden/>
              </w:rPr>
            </w:r>
            <w:r>
              <w:rPr>
                <w:noProof/>
                <w:webHidden/>
              </w:rPr>
              <w:fldChar w:fldCharType="separate"/>
            </w:r>
            <w:r w:rsidR="00900FB1">
              <w:rPr>
                <w:noProof/>
                <w:webHidden/>
              </w:rPr>
              <w:t>99</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38" w:history="1">
            <w:r w:rsidR="00900FB1" w:rsidRPr="00FA570F">
              <w:rPr>
                <w:rStyle w:val="ac"/>
                <w:rFonts w:ascii="Times New Roman" w:eastAsia="Times New Roman" w:hAnsi="Times New Roman" w:cs="Times New Roman"/>
                <w:b/>
                <w:bCs/>
                <w:noProof/>
                <w:kern w:val="32"/>
                <w:lang w:eastAsia="ru-RU"/>
              </w:rPr>
              <w:t>Глава 9. Оценка надежности теплоснабжения</w:t>
            </w:r>
            <w:r w:rsidR="00900FB1">
              <w:rPr>
                <w:noProof/>
                <w:webHidden/>
              </w:rPr>
              <w:tab/>
            </w:r>
            <w:r>
              <w:rPr>
                <w:noProof/>
                <w:webHidden/>
              </w:rPr>
              <w:fldChar w:fldCharType="begin"/>
            </w:r>
            <w:r w:rsidR="00900FB1">
              <w:rPr>
                <w:noProof/>
                <w:webHidden/>
              </w:rPr>
              <w:instrText xml:space="preserve"> PAGEREF _Toc61972638 \h </w:instrText>
            </w:r>
            <w:r>
              <w:rPr>
                <w:noProof/>
                <w:webHidden/>
              </w:rPr>
            </w:r>
            <w:r>
              <w:rPr>
                <w:noProof/>
                <w:webHidden/>
              </w:rPr>
              <w:fldChar w:fldCharType="separate"/>
            </w:r>
            <w:r w:rsidR="00900FB1">
              <w:rPr>
                <w:noProof/>
                <w:webHidden/>
              </w:rPr>
              <w:t>100</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39" w:history="1">
            <w:r w:rsidR="00900FB1" w:rsidRPr="00FA570F">
              <w:rPr>
                <w:rStyle w:val="ac"/>
                <w:rFonts w:ascii="Times New Roman" w:eastAsia="Times New Roman" w:hAnsi="Times New Roman" w:cs="Times New Roman"/>
                <w:b/>
                <w:noProof/>
                <w:lang w:eastAsia="ru-RU"/>
              </w:rPr>
              <w:t>9.1. Описание показателей, определяющих уровень надежности и качества при производстве и передаче тепловой энергии.</w:t>
            </w:r>
            <w:r w:rsidR="00900FB1">
              <w:rPr>
                <w:noProof/>
                <w:webHidden/>
              </w:rPr>
              <w:tab/>
            </w:r>
            <w:r>
              <w:rPr>
                <w:noProof/>
                <w:webHidden/>
              </w:rPr>
              <w:fldChar w:fldCharType="begin"/>
            </w:r>
            <w:r w:rsidR="00900FB1">
              <w:rPr>
                <w:noProof/>
                <w:webHidden/>
              </w:rPr>
              <w:instrText xml:space="preserve"> PAGEREF _Toc61972639 \h </w:instrText>
            </w:r>
            <w:r>
              <w:rPr>
                <w:noProof/>
                <w:webHidden/>
              </w:rPr>
            </w:r>
            <w:r>
              <w:rPr>
                <w:noProof/>
                <w:webHidden/>
              </w:rPr>
              <w:fldChar w:fldCharType="separate"/>
            </w:r>
            <w:r w:rsidR="00900FB1">
              <w:rPr>
                <w:noProof/>
                <w:webHidden/>
              </w:rPr>
              <w:t>100</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40" w:history="1">
            <w:r w:rsidR="00900FB1" w:rsidRPr="00FA570F">
              <w:rPr>
                <w:rStyle w:val="ac"/>
                <w:rFonts w:ascii="Times New Roman" w:eastAsia="Times New Roman" w:hAnsi="Times New Roman" w:cs="Times New Roman"/>
                <w:b/>
                <w:noProof/>
                <w:lang w:eastAsia="ru-RU"/>
              </w:rPr>
              <w:t>9.2. Анализ аварийных отключений потребителей и времени восстановления теплоснабжения потребителей после аварийных отключений.</w:t>
            </w:r>
            <w:r w:rsidR="00900FB1">
              <w:rPr>
                <w:noProof/>
                <w:webHidden/>
              </w:rPr>
              <w:tab/>
            </w:r>
            <w:r>
              <w:rPr>
                <w:noProof/>
                <w:webHidden/>
              </w:rPr>
              <w:fldChar w:fldCharType="begin"/>
            </w:r>
            <w:r w:rsidR="00900FB1">
              <w:rPr>
                <w:noProof/>
                <w:webHidden/>
              </w:rPr>
              <w:instrText xml:space="preserve"> PAGEREF _Toc61972640 \h </w:instrText>
            </w:r>
            <w:r>
              <w:rPr>
                <w:noProof/>
                <w:webHidden/>
              </w:rPr>
            </w:r>
            <w:r>
              <w:rPr>
                <w:noProof/>
                <w:webHidden/>
              </w:rPr>
              <w:fldChar w:fldCharType="separate"/>
            </w:r>
            <w:r w:rsidR="00900FB1">
              <w:rPr>
                <w:noProof/>
                <w:webHidden/>
              </w:rPr>
              <w:t>103</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41" w:history="1">
            <w:r w:rsidR="00900FB1" w:rsidRPr="00FA570F">
              <w:rPr>
                <w:rStyle w:val="ac"/>
                <w:rFonts w:ascii="Times New Roman" w:eastAsia="Times New Roman" w:hAnsi="Times New Roman" w:cs="Times New Roman"/>
                <w:b/>
                <w:noProof/>
                <w:lang w:eastAsia="ru-RU"/>
              </w:rPr>
              <w:t>9.3. Анализ показателей, определяемых приведенным объёмом недоотпуска тепла в результате нарушений в подаче тепловой энергии.</w:t>
            </w:r>
            <w:r w:rsidR="00900FB1">
              <w:rPr>
                <w:noProof/>
                <w:webHidden/>
              </w:rPr>
              <w:tab/>
            </w:r>
            <w:r>
              <w:rPr>
                <w:noProof/>
                <w:webHidden/>
              </w:rPr>
              <w:fldChar w:fldCharType="begin"/>
            </w:r>
            <w:r w:rsidR="00900FB1">
              <w:rPr>
                <w:noProof/>
                <w:webHidden/>
              </w:rPr>
              <w:instrText xml:space="preserve"> PAGEREF _Toc61972641 \h </w:instrText>
            </w:r>
            <w:r>
              <w:rPr>
                <w:noProof/>
                <w:webHidden/>
              </w:rPr>
            </w:r>
            <w:r>
              <w:rPr>
                <w:noProof/>
                <w:webHidden/>
              </w:rPr>
              <w:fldChar w:fldCharType="separate"/>
            </w:r>
            <w:r w:rsidR="00900FB1">
              <w:rPr>
                <w:noProof/>
                <w:webHidden/>
              </w:rPr>
              <w:t>104</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42" w:history="1">
            <w:r w:rsidR="00900FB1" w:rsidRPr="00FA570F">
              <w:rPr>
                <w:rStyle w:val="ac"/>
                <w:rFonts w:ascii="Times New Roman" w:eastAsia="Times New Roman" w:hAnsi="Times New Roman" w:cs="Times New Roman"/>
                <w:b/>
                <w:noProof/>
                <w:lang w:eastAsia="ru-RU"/>
              </w:rPr>
              <w:t>9.4. Анализ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900FB1">
              <w:rPr>
                <w:noProof/>
                <w:webHidden/>
              </w:rPr>
              <w:tab/>
            </w:r>
            <w:r>
              <w:rPr>
                <w:noProof/>
                <w:webHidden/>
              </w:rPr>
              <w:fldChar w:fldCharType="begin"/>
            </w:r>
            <w:r w:rsidR="00900FB1">
              <w:rPr>
                <w:noProof/>
                <w:webHidden/>
              </w:rPr>
              <w:instrText xml:space="preserve"> PAGEREF _Toc61972642 \h </w:instrText>
            </w:r>
            <w:r>
              <w:rPr>
                <w:noProof/>
                <w:webHidden/>
              </w:rPr>
            </w:r>
            <w:r>
              <w:rPr>
                <w:noProof/>
                <w:webHidden/>
              </w:rPr>
              <w:fldChar w:fldCharType="separate"/>
            </w:r>
            <w:r w:rsidR="00900FB1">
              <w:rPr>
                <w:noProof/>
                <w:webHidden/>
              </w:rPr>
              <w:t>104</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43" w:history="1">
            <w:r w:rsidR="00900FB1" w:rsidRPr="00FA570F">
              <w:rPr>
                <w:rStyle w:val="ac"/>
                <w:rFonts w:ascii="Times New Roman" w:eastAsia="Times New Roman" w:hAnsi="Times New Roman" w:cs="Times New Roman"/>
                <w:b/>
                <w:noProof/>
                <w:lang w:eastAsia="ru-RU"/>
              </w:rPr>
              <w:t>Глава 10. Обоснование инвестиций в новое строительство, реконструкцию и техническое перевооружение.</w:t>
            </w:r>
            <w:r w:rsidR="00900FB1">
              <w:rPr>
                <w:noProof/>
                <w:webHidden/>
              </w:rPr>
              <w:tab/>
            </w:r>
            <w:r>
              <w:rPr>
                <w:noProof/>
                <w:webHidden/>
              </w:rPr>
              <w:fldChar w:fldCharType="begin"/>
            </w:r>
            <w:r w:rsidR="00900FB1">
              <w:rPr>
                <w:noProof/>
                <w:webHidden/>
              </w:rPr>
              <w:instrText xml:space="preserve"> PAGEREF _Toc61972643 \h </w:instrText>
            </w:r>
            <w:r>
              <w:rPr>
                <w:noProof/>
                <w:webHidden/>
              </w:rPr>
            </w:r>
            <w:r>
              <w:rPr>
                <w:noProof/>
                <w:webHidden/>
              </w:rPr>
              <w:fldChar w:fldCharType="separate"/>
            </w:r>
            <w:r w:rsidR="00900FB1">
              <w:rPr>
                <w:noProof/>
                <w:webHidden/>
              </w:rPr>
              <w:t>105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44" w:history="1">
            <w:r w:rsidR="00900FB1" w:rsidRPr="00FA570F">
              <w:rPr>
                <w:rStyle w:val="ac"/>
                <w:rFonts w:ascii="Times New Roman" w:eastAsia="Times New Roman" w:hAnsi="Times New Roman" w:cs="Times New Roman"/>
                <w:b/>
                <w:noProof/>
                <w:lang w:eastAsia="ru-RU"/>
              </w:rPr>
              <w:t>10.1. 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r w:rsidR="00900FB1">
              <w:rPr>
                <w:noProof/>
                <w:webHidden/>
              </w:rPr>
              <w:tab/>
            </w:r>
            <w:r>
              <w:rPr>
                <w:noProof/>
                <w:webHidden/>
              </w:rPr>
              <w:fldChar w:fldCharType="begin"/>
            </w:r>
            <w:r w:rsidR="00900FB1">
              <w:rPr>
                <w:noProof/>
                <w:webHidden/>
              </w:rPr>
              <w:instrText xml:space="preserve"> PAGEREF _Toc61972644 \h </w:instrText>
            </w:r>
            <w:r>
              <w:rPr>
                <w:noProof/>
                <w:webHidden/>
              </w:rPr>
            </w:r>
            <w:r>
              <w:rPr>
                <w:noProof/>
                <w:webHidden/>
              </w:rPr>
              <w:fldChar w:fldCharType="separate"/>
            </w:r>
            <w:r w:rsidR="00900FB1">
              <w:rPr>
                <w:noProof/>
                <w:webHidden/>
              </w:rPr>
              <w:t>105</w:t>
            </w:r>
            <w:r>
              <w:rPr>
                <w:noProof/>
                <w:webHidden/>
              </w:rPr>
              <w:fldChar w:fldCharType="end"/>
            </w:r>
          </w:hyperlink>
        </w:p>
        <w:p w:rsidR="00900FB1" w:rsidRDefault="00A31231">
          <w:pPr>
            <w:pStyle w:val="22"/>
            <w:tabs>
              <w:tab w:val="right" w:leader="dot" w:pos="9345"/>
            </w:tabs>
            <w:rPr>
              <w:rFonts w:eastAsiaTheme="minorEastAsia"/>
              <w:noProof/>
              <w:lang w:eastAsia="ru-RU"/>
            </w:rPr>
          </w:pPr>
          <w:hyperlink w:anchor="_Toc61972645" w:history="1">
            <w:r w:rsidR="00900FB1" w:rsidRPr="00FA570F">
              <w:rPr>
                <w:rStyle w:val="ac"/>
                <w:rFonts w:ascii="Times New Roman" w:eastAsia="Times New Roman" w:hAnsi="Times New Roman" w:cs="Times New Roman"/>
                <w:b/>
                <w:noProof/>
                <w:lang w:eastAsia="ru-RU"/>
              </w:rPr>
              <w:t>10.2. 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r w:rsidR="00900FB1">
              <w:rPr>
                <w:noProof/>
                <w:webHidden/>
              </w:rPr>
              <w:tab/>
            </w:r>
            <w:r>
              <w:rPr>
                <w:noProof/>
                <w:webHidden/>
              </w:rPr>
              <w:fldChar w:fldCharType="begin"/>
            </w:r>
            <w:r w:rsidR="00900FB1">
              <w:rPr>
                <w:noProof/>
                <w:webHidden/>
              </w:rPr>
              <w:instrText xml:space="preserve"> PAGEREF _Toc61972645 \h </w:instrText>
            </w:r>
            <w:r>
              <w:rPr>
                <w:noProof/>
                <w:webHidden/>
              </w:rPr>
            </w:r>
            <w:r>
              <w:rPr>
                <w:noProof/>
                <w:webHidden/>
              </w:rPr>
              <w:fldChar w:fldCharType="separate"/>
            </w:r>
            <w:r w:rsidR="00900FB1">
              <w:rPr>
                <w:noProof/>
                <w:webHidden/>
              </w:rPr>
              <w:t>105</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46" w:history="1">
            <w:r w:rsidR="00900FB1" w:rsidRPr="00FA570F">
              <w:rPr>
                <w:rStyle w:val="ac"/>
                <w:rFonts w:ascii="Times New Roman" w:eastAsia="Times New Roman" w:hAnsi="Times New Roman" w:cs="Times New Roman"/>
                <w:b/>
                <w:noProof/>
                <w:lang w:eastAsia="ru-RU"/>
              </w:rPr>
              <w:t>Глава 11. Обоснование предложения по определению единой теплоснабжающей организации (организаций).</w:t>
            </w:r>
            <w:r w:rsidR="00900FB1">
              <w:rPr>
                <w:noProof/>
                <w:webHidden/>
              </w:rPr>
              <w:tab/>
            </w:r>
            <w:r>
              <w:rPr>
                <w:noProof/>
                <w:webHidden/>
              </w:rPr>
              <w:fldChar w:fldCharType="begin"/>
            </w:r>
            <w:r w:rsidR="00900FB1">
              <w:rPr>
                <w:noProof/>
                <w:webHidden/>
              </w:rPr>
              <w:instrText xml:space="preserve"> PAGEREF _Toc61972646 \h </w:instrText>
            </w:r>
            <w:r>
              <w:rPr>
                <w:noProof/>
                <w:webHidden/>
              </w:rPr>
            </w:r>
            <w:r>
              <w:rPr>
                <w:noProof/>
                <w:webHidden/>
              </w:rPr>
              <w:fldChar w:fldCharType="separate"/>
            </w:r>
            <w:r w:rsidR="00900FB1">
              <w:rPr>
                <w:noProof/>
                <w:webHidden/>
              </w:rPr>
              <w:t>107</w:t>
            </w:r>
            <w:r>
              <w:rPr>
                <w:noProof/>
                <w:webHidden/>
              </w:rPr>
              <w:fldChar w:fldCharType="end"/>
            </w:r>
          </w:hyperlink>
        </w:p>
        <w:p w:rsidR="00900FB1" w:rsidRDefault="00A31231">
          <w:pPr>
            <w:pStyle w:val="11"/>
            <w:tabs>
              <w:tab w:val="right" w:leader="dot" w:pos="9345"/>
            </w:tabs>
            <w:rPr>
              <w:rFonts w:eastAsiaTheme="minorEastAsia"/>
              <w:noProof/>
              <w:lang w:eastAsia="ru-RU"/>
            </w:rPr>
          </w:pPr>
          <w:hyperlink w:anchor="_Toc61972647" w:history="1">
            <w:r w:rsidR="00900FB1" w:rsidRPr="00FA570F">
              <w:rPr>
                <w:rStyle w:val="ac"/>
                <w:rFonts w:ascii="Times New Roman" w:eastAsia="Times New Roman" w:hAnsi="Times New Roman" w:cs="Times New Roman"/>
                <w:b/>
                <w:bCs/>
                <w:noProof/>
                <w:kern w:val="32"/>
                <w:lang w:eastAsia="ru-RU"/>
              </w:rPr>
              <w:t>Приложения</w:t>
            </w:r>
            <w:r w:rsidR="00900FB1">
              <w:rPr>
                <w:noProof/>
                <w:webHidden/>
              </w:rPr>
              <w:tab/>
            </w:r>
            <w:r>
              <w:rPr>
                <w:noProof/>
                <w:webHidden/>
              </w:rPr>
              <w:fldChar w:fldCharType="begin"/>
            </w:r>
            <w:r w:rsidR="00900FB1">
              <w:rPr>
                <w:noProof/>
                <w:webHidden/>
              </w:rPr>
              <w:instrText xml:space="preserve"> PAGEREF _Toc61972647 \h </w:instrText>
            </w:r>
            <w:r>
              <w:rPr>
                <w:noProof/>
                <w:webHidden/>
              </w:rPr>
            </w:r>
            <w:r>
              <w:rPr>
                <w:noProof/>
                <w:webHidden/>
              </w:rPr>
              <w:fldChar w:fldCharType="separate"/>
            </w:r>
            <w:r w:rsidR="00900FB1">
              <w:rPr>
                <w:noProof/>
                <w:webHidden/>
              </w:rPr>
              <w:t>110</w:t>
            </w:r>
            <w:r>
              <w:rPr>
                <w:noProof/>
                <w:webHidden/>
              </w:rPr>
              <w:fldChar w:fldCharType="end"/>
            </w:r>
          </w:hyperlink>
        </w:p>
        <w:p w:rsidR="00493837" w:rsidRDefault="00A31231">
          <w:r>
            <w:rPr>
              <w:b/>
              <w:bCs/>
            </w:rPr>
            <w:fldChar w:fldCharType="end"/>
          </w:r>
        </w:p>
      </w:sdtContent>
    </w:sdt>
    <w:p w:rsidR="00E3424E" w:rsidRDefault="00E3424E" w:rsidP="00642015">
      <w:pPr>
        <w:spacing w:after="0" w:line="360" w:lineRule="auto"/>
        <w:rPr>
          <w:rFonts w:ascii="Times New Roman" w:hAnsi="Times New Roman" w:cs="Times New Roman"/>
          <w:sz w:val="24"/>
        </w:rPr>
      </w:pPr>
    </w:p>
    <w:p w:rsidR="005A5CF6" w:rsidRDefault="005A5CF6" w:rsidP="00642015">
      <w:pPr>
        <w:spacing w:after="0" w:line="360" w:lineRule="auto"/>
        <w:rPr>
          <w:rFonts w:ascii="Times New Roman" w:hAnsi="Times New Roman" w:cs="Times New Roman"/>
          <w:sz w:val="24"/>
        </w:rPr>
        <w:sectPr w:rsidR="005A5CF6">
          <w:headerReference w:type="default" r:id="rId8"/>
          <w:footerReference w:type="default" r:id="rId9"/>
          <w:pgSz w:w="11906" w:h="16838"/>
          <w:pgMar w:top="1134" w:right="850" w:bottom="1134" w:left="1701" w:header="708" w:footer="708" w:gutter="0"/>
          <w:cols w:space="708"/>
          <w:docGrid w:linePitch="360"/>
        </w:sectPr>
      </w:pPr>
    </w:p>
    <w:p w:rsidR="005A5CF6" w:rsidRDefault="005A5CF6" w:rsidP="00642015">
      <w:pPr>
        <w:spacing w:after="0" w:line="360" w:lineRule="auto"/>
        <w:rPr>
          <w:rFonts w:ascii="Times New Roman" w:hAnsi="Times New Roman" w:cs="Times New Roman"/>
          <w:sz w:val="24"/>
        </w:rPr>
      </w:pPr>
    </w:p>
    <w:p w:rsidR="00642015" w:rsidRPr="00DA0C6B" w:rsidRDefault="00642015" w:rsidP="00642015">
      <w:pPr>
        <w:keepNext/>
        <w:spacing w:after="0" w:line="360" w:lineRule="auto"/>
        <w:jc w:val="center"/>
        <w:outlineLvl w:val="0"/>
        <w:rPr>
          <w:rFonts w:ascii="Times New Roman" w:eastAsia="Times New Roman" w:hAnsi="Times New Roman" w:cs="Times New Roman"/>
          <w:b/>
          <w:bCs/>
          <w:kern w:val="32"/>
          <w:sz w:val="28"/>
          <w:szCs w:val="28"/>
          <w:lang w:eastAsia="ru-RU"/>
        </w:rPr>
      </w:pPr>
      <w:bookmarkStart w:id="0" w:name="_Toc379374814"/>
      <w:bookmarkStart w:id="1" w:name="_Toc61972539"/>
      <w:r w:rsidRPr="00DA0C6B">
        <w:rPr>
          <w:rFonts w:ascii="Times New Roman" w:eastAsia="Times New Roman" w:hAnsi="Times New Roman" w:cs="Times New Roman"/>
          <w:b/>
          <w:bCs/>
          <w:kern w:val="32"/>
          <w:sz w:val="28"/>
          <w:szCs w:val="28"/>
          <w:lang w:eastAsia="ru-RU"/>
        </w:rPr>
        <w:t>Глава 1</w:t>
      </w:r>
      <w:r>
        <w:rPr>
          <w:rFonts w:ascii="Times New Roman" w:eastAsia="Times New Roman" w:hAnsi="Times New Roman" w:cs="Times New Roman"/>
          <w:b/>
          <w:bCs/>
          <w:kern w:val="32"/>
          <w:sz w:val="28"/>
          <w:szCs w:val="28"/>
          <w:lang w:eastAsia="ru-RU"/>
        </w:rPr>
        <w:t>.</w:t>
      </w:r>
      <w:r w:rsidRPr="00DA0C6B">
        <w:rPr>
          <w:rFonts w:ascii="Times New Roman" w:eastAsia="Times New Roman" w:hAnsi="Times New Roman" w:cs="Times New Roman"/>
          <w:b/>
          <w:bCs/>
          <w:kern w:val="32"/>
          <w:sz w:val="28"/>
          <w:szCs w:val="28"/>
          <w:lang w:eastAsia="ru-RU"/>
        </w:rPr>
        <w:t xml:space="preserve"> Существующее положение в сфере производства, передачи и потребления тепловой энергии для целей теплоснабжения</w:t>
      </w:r>
      <w:r>
        <w:rPr>
          <w:rFonts w:ascii="Times New Roman" w:eastAsia="Times New Roman" w:hAnsi="Times New Roman" w:cs="Times New Roman"/>
          <w:b/>
          <w:bCs/>
          <w:kern w:val="32"/>
          <w:sz w:val="28"/>
          <w:szCs w:val="28"/>
          <w:lang w:eastAsia="ru-RU"/>
        </w:rPr>
        <w:t>.</w:t>
      </w:r>
      <w:bookmarkEnd w:id="0"/>
      <w:bookmarkEnd w:id="1"/>
    </w:p>
    <w:p w:rsidR="00642015" w:rsidRPr="00B04B7A" w:rsidRDefault="00642015" w:rsidP="00D809BD">
      <w:pPr>
        <w:pStyle w:val="1"/>
        <w:spacing w:before="0" w:line="360" w:lineRule="auto"/>
        <w:rPr>
          <w:rFonts w:ascii="Times New Roman" w:eastAsia="Times New Roman" w:hAnsi="Times New Roman" w:cs="Times New Roman"/>
          <w:b/>
          <w:bCs/>
          <w:color w:val="auto"/>
          <w:kern w:val="32"/>
          <w:sz w:val="28"/>
          <w:szCs w:val="28"/>
          <w:lang w:eastAsia="ru-RU"/>
        </w:rPr>
      </w:pPr>
      <w:bookmarkStart w:id="2" w:name="_Toc379374815"/>
      <w:bookmarkStart w:id="3" w:name="_Toc61972540"/>
      <w:r w:rsidRPr="00B04B7A">
        <w:rPr>
          <w:rFonts w:ascii="Times New Roman" w:eastAsia="Times New Roman" w:hAnsi="Times New Roman" w:cs="Times New Roman"/>
          <w:b/>
          <w:bCs/>
          <w:color w:val="auto"/>
          <w:kern w:val="32"/>
          <w:sz w:val="28"/>
          <w:szCs w:val="28"/>
          <w:lang w:eastAsia="ru-RU"/>
        </w:rPr>
        <w:t>1.1. Функциональная структура теплоснабжения.</w:t>
      </w:r>
      <w:bookmarkEnd w:id="2"/>
      <w:bookmarkEnd w:id="3"/>
    </w:p>
    <w:p w:rsidR="00642015" w:rsidRPr="00DA0C6B" w:rsidRDefault="00642015" w:rsidP="00D809BD">
      <w:pPr>
        <w:spacing w:after="0" w:line="360" w:lineRule="auto"/>
        <w:ind w:firstLine="708"/>
        <w:jc w:val="both"/>
        <w:rPr>
          <w:rFonts w:ascii="Times New Roman" w:eastAsia="Times New Roman" w:hAnsi="Times New Roman" w:cs="Times New Roman"/>
          <w:b/>
          <w:bCs/>
          <w:kern w:val="32"/>
          <w:sz w:val="28"/>
          <w:szCs w:val="28"/>
          <w:lang w:eastAsia="ru-RU"/>
        </w:rPr>
      </w:pPr>
    </w:p>
    <w:p w:rsidR="00510085" w:rsidRPr="00510085" w:rsidRDefault="00510085" w:rsidP="00510085">
      <w:pPr>
        <w:rPr>
          <w:rFonts w:ascii="Times New Roman" w:eastAsia="Times New Roman" w:hAnsi="Times New Roman" w:cs="Times New Roman"/>
          <w:b/>
          <w:bCs/>
          <w:sz w:val="28"/>
          <w:szCs w:val="28"/>
        </w:rPr>
      </w:pPr>
      <w:r w:rsidRPr="00510085">
        <w:rPr>
          <w:rFonts w:ascii="Times New Roman" w:eastAsia="Times New Roman" w:hAnsi="Times New Roman" w:cs="Times New Roman"/>
          <w:b/>
          <w:bCs/>
          <w:sz w:val="28"/>
          <w:szCs w:val="28"/>
        </w:rPr>
        <w:t>Описание системы теплоснабжения с. Илья - Высоково.</w:t>
      </w:r>
    </w:p>
    <w:p w:rsidR="00510085" w:rsidRPr="00510085" w:rsidRDefault="00510085" w:rsidP="00510085">
      <w:pPr>
        <w:widowControl w:val="0"/>
        <w:spacing w:after="0" w:line="360" w:lineRule="auto"/>
        <w:ind w:left="567" w:hanging="283"/>
        <w:jc w:val="both"/>
        <w:rPr>
          <w:rFonts w:ascii="Times New Roman" w:eastAsia="Times New Roman" w:hAnsi="Times New Roman" w:cs="Times New Roman"/>
          <w:color w:val="000000"/>
          <w:sz w:val="28"/>
          <w:szCs w:val="28"/>
          <w:lang w:eastAsia="ru-RU" w:bidi="ru-RU"/>
        </w:rPr>
      </w:pPr>
      <w:r w:rsidRPr="00510085">
        <w:rPr>
          <w:rFonts w:ascii="Times New Roman" w:eastAsia="Times New Roman" w:hAnsi="Times New Roman" w:cs="Times New Roman"/>
          <w:sz w:val="28"/>
          <w:szCs w:val="28"/>
          <w:lang w:eastAsia="ru-RU" w:bidi="ru-RU"/>
        </w:rPr>
        <w:t xml:space="preserve">Теплоснабжение Илья-Высоковского сельского поселения осуществляется </w:t>
      </w:r>
      <w:r w:rsidRPr="00510085">
        <w:rPr>
          <w:rFonts w:ascii="Times New Roman" w:eastAsia="Times New Roman" w:hAnsi="Times New Roman" w:cs="Times New Roman"/>
          <w:color w:val="000000"/>
          <w:sz w:val="28"/>
          <w:szCs w:val="28"/>
          <w:lang w:eastAsia="ru-RU" w:bidi="ru-RU"/>
        </w:rPr>
        <w:t>от следующих источников тепловой энергии:</w:t>
      </w:r>
    </w:p>
    <w:p w:rsidR="00510085" w:rsidRPr="00510085" w:rsidRDefault="00510085" w:rsidP="00510085">
      <w:pPr>
        <w:widowControl w:val="0"/>
        <w:spacing w:after="0" w:line="360" w:lineRule="auto"/>
        <w:ind w:left="567" w:hanging="283"/>
        <w:jc w:val="both"/>
        <w:rPr>
          <w:rFonts w:ascii="Times New Roman" w:eastAsia="Arial" w:hAnsi="Times New Roman" w:cs="Times New Roman"/>
          <w:b/>
          <w:i/>
          <w:color w:val="000000"/>
          <w:sz w:val="28"/>
          <w:szCs w:val="28"/>
          <w:lang w:eastAsia="ru-RU" w:bidi="ru-RU"/>
        </w:rPr>
      </w:pPr>
      <w:r w:rsidRPr="00510085">
        <w:rPr>
          <w:rFonts w:ascii="Times New Roman" w:eastAsia="Arial" w:hAnsi="Times New Roman" w:cs="Times New Roman"/>
          <w:b/>
          <w:i/>
          <w:color w:val="000000"/>
          <w:sz w:val="28"/>
          <w:szCs w:val="28"/>
          <w:lang w:eastAsia="ru-RU" w:bidi="ru-RU"/>
        </w:rPr>
        <w:t xml:space="preserve">ООО </w:t>
      </w:r>
      <w:r w:rsidRPr="00510085">
        <w:rPr>
          <w:rFonts w:ascii="Times New Roman" w:eastAsia="Times New Roman" w:hAnsi="Times New Roman" w:cs="Times New Roman"/>
          <w:b/>
          <w:bCs/>
          <w:i/>
          <w:iCs/>
          <w:color w:val="000000"/>
          <w:sz w:val="28"/>
          <w:szCs w:val="28"/>
          <w:lang w:eastAsia="ru-RU" w:bidi="ru-RU"/>
        </w:rPr>
        <w:t>«</w:t>
      </w:r>
      <w:r w:rsidRPr="00510085">
        <w:rPr>
          <w:rFonts w:ascii="Times New Roman" w:eastAsia="Arial" w:hAnsi="Times New Roman" w:cs="Times New Roman"/>
          <w:b/>
          <w:i/>
          <w:color w:val="000000"/>
          <w:sz w:val="28"/>
          <w:szCs w:val="28"/>
          <w:lang w:eastAsia="ru-RU" w:bidi="ru-RU"/>
        </w:rPr>
        <w:t>Газпром теплоэнерго Иваново</w:t>
      </w:r>
      <w:r w:rsidRPr="00510085">
        <w:rPr>
          <w:rFonts w:ascii="Times New Roman" w:eastAsia="Times New Roman" w:hAnsi="Times New Roman" w:cs="Times New Roman"/>
          <w:b/>
          <w:bCs/>
          <w:i/>
          <w:iCs/>
          <w:color w:val="000000"/>
          <w:sz w:val="28"/>
          <w:szCs w:val="28"/>
          <w:lang w:eastAsia="ru-RU" w:bidi="ru-RU"/>
        </w:rPr>
        <w:t>»:</w:t>
      </w:r>
    </w:p>
    <w:p w:rsidR="00510085" w:rsidRPr="00510085" w:rsidRDefault="00510085" w:rsidP="00510085">
      <w:pPr>
        <w:widowControl w:val="0"/>
        <w:spacing w:after="0" w:line="360" w:lineRule="auto"/>
        <w:ind w:left="567" w:hanging="283"/>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Котельная с</w:t>
      </w:r>
      <w:r w:rsidRPr="00510085">
        <w:rPr>
          <w:rFonts w:ascii="Times New Roman" w:eastAsia="Times New Roman" w:hAnsi="Times New Roman" w:cs="Times New Roman"/>
          <w:color w:val="000000"/>
          <w:sz w:val="28"/>
          <w:szCs w:val="28"/>
          <w:lang w:eastAsia="ru-RU" w:bidi="ru-RU"/>
        </w:rPr>
        <w:t>. Илья - Высоково;</w:t>
      </w:r>
    </w:p>
    <w:p w:rsidR="00510085" w:rsidRPr="00510085" w:rsidRDefault="00510085" w:rsidP="00510085">
      <w:pPr>
        <w:widowControl w:val="0"/>
        <w:spacing w:after="0" w:line="360" w:lineRule="auto"/>
        <w:ind w:left="567" w:hanging="283"/>
        <w:jc w:val="both"/>
        <w:rPr>
          <w:rFonts w:ascii="Times New Roman" w:eastAsia="Times New Roman" w:hAnsi="Times New Roman" w:cs="Times New Roman"/>
          <w:color w:val="000000"/>
          <w:sz w:val="28"/>
          <w:szCs w:val="28"/>
          <w:lang w:eastAsia="ru-RU" w:bidi="ru-RU"/>
        </w:rPr>
      </w:pPr>
      <w:r w:rsidRPr="00510085">
        <w:rPr>
          <w:rFonts w:ascii="Times New Roman" w:eastAsia="Times New Roman" w:hAnsi="Times New Roman" w:cs="Times New Roman"/>
          <w:color w:val="000000"/>
          <w:sz w:val="28"/>
          <w:szCs w:val="28"/>
          <w:lang w:eastAsia="ru-RU" w:bidi="ru-RU"/>
        </w:rPr>
        <w:t>ООО «Газпром теплоэнерго Иваново» осуществляют деятельность по производству тепловой энергии от котельной с. Илья-Высоково.</w:t>
      </w:r>
    </w:p>
    <w:p w:rsidR="00510085" w:rsidRPr="00510085" w:rsidRDefault="00510085" w:rsidP="00510085">
      <w:pPr>
        <w:widowControl w:val="0"/>
        <w:spacing w:after="0" w:line="360" w:lineRule="auto"/>
        <w:ind w:left="567" w:hanging="283"/>
        <w:jc w:val="both"/>
        <w:rPr>
          <w:rFonts w:ascii="Times New Roman" w:eastAsia="Courier New" w:hAnsi="Times New Roman" w:cs="Times New Roman"/>
          <w:color w:val="000000"/>
          <w:sz w:val="28"/>
          <w:szCs w:val="28"/>
          <w:lang w:eastAsia="ru-RU" w:bidi="ru-RU"/>
        </w:rPr>
      </w:pPr>
      <w:r w:rsidRPr="00510085">
        <w:rPr>
          <w:rFonts w:ascii="Times New Roman" w:eastAsia="Courier New" w:hAnsi="Times New Roman" w:cs="Times New Roman"/>
          <w:color w:val="000000"/>
          <w:sz w:val="28"/>
          <w:szCs w:val="28"/>
          <w:lang w:eastAsia="ru-RU" w:bidi="ru-RU"/>
        </w:rPr>
        <w:t>Передачу тепловой энергии по тепловым сетям осуществляет ООО «Берег».</w:t>
      </w:r>
    </w:p>
    <w:p w:rsidR="00510085" w:rsidRPr="00510085" w:rsidRDefault="00510085" w:rsidP="00510085">
      <w:pPr>
        <w:widowControl w:val="0"/>
        <w:spacing w:after="0" w:line="360" w:lineRule="auto"/>
        <w:ind w:left="567" w:hanging="283"/>
        <w:jc w:val="both"/>
        <w:rPr>
          <w:rFonts w:ascii="Times New Roman" w:eastAsia="Courier New" w:hAnsi="Times New Roman" w:cs="Times New Roman"/>
          <w:color w:val="000000"/>
          <w:sz w:val="28"/>
          <w:szCs w:val="28"/>
          <w:lang w:eastAsia="ru-RU" w:bidi="ru-RU"/>
        </w:rPr>
      </w:pPr>
      <w:r w:rsidRPr="00510085">
        <w:rPr>
          <w:rFonts w:ascii="Times New Roman" w:eastAsia="Courier New" w:hAnsi="Times New Roman" w:cs="Times New Roman"/>
          <w:color w:val="000000"/>
          <w:sz w:val="28"/>
          <w:szCs w:val="28"/>
          <w:lang w:eastAsia="ru-RU" w:bidi="ru-RU"/>
        </w:rPr>
        <w:t>Основным видом топлива для котельной является природный газ.</w:t>
      </w:r>
    </w:p>
    <w:p w:rsidR="00510085" w:rsidRPr="00510085" w:rsidRDefault="00510085" w:rsidP="00510085">
      <w:pPr>
        <w:widowControl w:val="0"/>
        <w:spacing w:after="0" w:line="360" w:lineRule="auto"/>
        <w:ind w:left="567" w:hanging="283"/>
        <w:jc w:val="both"/>
        <w:rPr>
          <w:rFonts w:ascii="Times New Roman" w:eastAsia="Courier New" w:hAnsi="Times New Roman" w:cs="Times New Roman"/>
          <w:color w:val="000000"/>
          <w:sz w:val="28"/>
          <w:szCs w:val="28"/>
          <w:lang w:eastAsia="ru-RU" w:bidi="ru-RU"/>
        </w:rPr>
      </w:pPr>
      <w:r w:rsidRPr="00510085">
        <w:rPr>
          <w:rFonts w:ascii="Times New Roman" w:eastAsia="Courier New" w:hAnsi="Times New Roman" w:cs="Times New Roman"/>
          <w:color w:val="000000"/>
          <w:sz w:val="28"/>
          <w:szCs w:val="28"/>
          <w:lang w:eastAsia="ru-RU" w:bidi="ru-RU"/>
        </w:rPr>
        <w:t>Отпуск тепловой энергии от котельной с. Илья-Высоково Илья-Высоковского сельского поселения осуществляется по следующему температурному графику: - 95/70° С .</w:t>
      </w:r>
    </w:p>
    <w:p w:rsidR="00510085" w:rsidRPr="00510085" w:rsidRDefault="00510085" w:rsidP="00510085">
      <w:pPr>
        <w:widowControl w:val="0"/>
        <w:spacing w:before="155" w:after="0" w:line="240" w:lineRule="auto"/>
        <w:ind w:left="567" w:hanging="283"/>
        <w:jc w:val="both"/>
        <w:rPr>
          <w:rFonts w:ascii="Times New Roman" w:eastAsia="Times New Roman" w:hAnsi="Times New Roman" w:cs="Times New Roman"/>
          <w:i/>
          <w:sz w:val="28"/>
          <w:szCs w:val="28"/>
        </w:rPr>
      </w:pPr>
      <w:r w:rsidRPr="00510085">
        <w:rPr>
          <w:rFonts w:ascii="Times New Roman" w:eastAsia="Times New Roman" w:hAnsi="Times New Roman" w:cs="Times New Roman"/>
          <w:i/>
          <w:sz w:val="28"/>
          <w:szCs w:val="28"/>
        </w:rPr>
        <w:t>Общие данные отопительного периода:</w:t>
      </w:r>
    </w:p>
    <w:p w:rsidR="00510085" w:rsidRPr="00510085" w:rsidRDefault="00510085" w:rsidP="00D47199">
      <w:pPr>
        <w:widowControl w:val="0"/>
        <w:numPr>
          <w:ilvl w:val="0"/>
          <w:numId w:val="14"/>
        </w:numPr>
        <w:tabs>
          <w:tab w:val="left" w:pos="565"/>
        </w:tabs>
        <w:spacing w:before="123" w:after="0" w:line="240" w:lineRule="auto"/>
        <w:ind w:left="567" w:hanging="283"/>
        <w:jc w:val="both"/>
        <w:rPr>
          <w:rFonts w:ascii="Times New Roman" w:eastAsia="Times New Roman" w:hAnsi="Times New Roman" w:cs="Times New Roman"/>
          <w:sz w:val="28"/>
          <w:szCs w:val="28"/>
        </w:rPr>
      </w:pPr>
      <w:r w:rsidRPr="00510085">
        <w:rPr>
          <w:rFonts w:ascii="Times New Roman" w:eastAsia="Times New Roman" w:hAnsi="Times New Roman" w:cs="Times New Roman"/>
          <w:sz w:val="28"/>
          <w:szCs w:val="28"/>
        </w:rPr>
        <w:t>Температура наружного воздуха, расчетная для отопления - 31</w:t>
      </w:r>
      <w:r w:rsidRPr="00510085">
        <w:rPr>
          <w:rFonts w:ascii="Times New Roman" w:eastAsia="Times New Roman" w:hAnsi="Times New Roman" w:cs="Times New Roman"/>
          <w:position w:val="13"/>
          <w:sz w:val="28"/>
          <w:szCs w:val="28"/>
        </w:rPr>
        <w:t>0</w:t>
      </w:r>
      <w:r w:rsidRPr="00510085">
        <w:rPr>
          <w:rFonts w:ascii="Times New Roman" w:eastAsia="Times New Roman" w:hAnsi="Times New Roman" w:cs="Times New Roman"/>
          <w:sz w:val="28"/>
          <w:szCs w:val="28"/>
        </w:rPr>
        <w:t>С;</w:t>
      </w:r>
    </w:p>
    <w:p w:rsidR="00510085" w:rsidRPr="00510085" w:rsidRDefault="00510085" w:rsidP="00D47199">
      <w:pPr>
        <w:widowControl w:val="0"/>
        <w:numPr>
          <w:ilvl w:val="0"/>
          <w:numId w:val="14"/>
        </w:numPr>
        <w:tabs>
          <w:tab w:val="left" w:pos="565"/>
        </w:tabs>
        <w:spacing w:before="126" w:after="0" w:line="240" w:lineRule="auto"/>
        <w:ind w:left="567" w:hanging="283"/>
        <w:jc w:val="both"/>
        <w:rPr>
          <w:rFonts w:ascii="Times New Roman" w:eastAsia="Times New Roman" w:hAnsi="Times New Roman" w:cs="Times New Roman"/>
          <w:sz w:val="28"/>
          <w:szCs w:val="28"/>
        </w:rPr>
      </w:pPr>
      <w:r w:rsidRPr="00510085">
        <w:rPr>
          <w:rFonts w:ascii="Times New Roman" w:eastAsia="Times New Roman" w:hAnsi="Times New Roman" w:cs="Times New Roman"/>
          <w:sz w:val="28"/>
          <w:szCs w:val="28"/>
        </w:rPr>
        <w:t>Средняя температура наружного воздуха за отопительный сезон: - 4,5</w:t>
      </w:r>
      <w:r w:rsidRPr="00510085">
        <w:rPr>
          <w:rFonts w:ascii="Times New Roman" w:eastAsia="Times New Roman" w:hAnsi="Times New Roman" w:cs="Times New Roman"/>
          <w:position w:val="13"/>
          <w:sz w:val="28"/>
          <w:szCs w:val="28"/>
        </w:rPr>
        <w:t>0</w:t>
      </w:r>
      <w:r w:rsidRPr="00510085">
        <w:rPr>
          <w:rFonts w:ascii="Times New Roman" w:eastAsia="Times New Roman" w:hAnsi="Times New Roman" w:cs="Times New Roman"/>
          <w:sz w:val="28"/>
          <w:szCs w:val="28"/>
        </w:rPr>
        <w:t>С;</w:t>
      </w:r>
    </w:p>
    <w:p w:rsidR="00510085" w:rsidRPr="00510085" w:rsidRDefault="00510085" w:rsidP="00D47199">
      <w:pPr>
        <w:widowControl w:val="0"/>
        <w:numPr>
          <w:ilvl w:val="0"/>
          <w:numId w:val="14"/>
        </w:numPr>
        <w:tabs>
          <w:tab w:val="left" w:pos="565"/>
        </w:tabs>
        <w:spacing w:before="160" w:after="0" w:line="240" w:lineRule="auto"/>
        <w:ind w:left="567" w:hanging="283"/>
        <w:jc w:val="both"/>
        <w:rPr>
          <w:rFonts w:ascii="Times New Roman" w:eastAsia="Times New Roman" w:hAnsi="Times New Roman" w:cs="Times New Roman"/>
          <w:sz w:val="28"/>
          <w:szCs w:val="28"/>
          <w:lang w:val="en-US"/>
        </w:rPr>
      </w:pPr>
      <w:r w:rsidRPr="00510085">
        <w:rPr>
          <w:rFonts w:ascii="Times New Roman" w:eastAsia="Times New Roman" w:hAnsi="Times New Roman" w:cs="Times New Roman"/>
          <w:sz w:val="28"/>
          <w:szCs w:val="28"/>
          <w:lang w:val="en-US"/>
        </w:rPr>
        <w:t>Продолжительностьотопительногопериода 2</w:t>
      </w:r>
      <w:r w:rsidRPr="00510085">
        <w:rPr>
          <w:rFonts w:ascii="Times New Roman" w:eastAsia="Times New Roman" w:hAnsi="Times New Roman" w:cs="Times New Roman"/>
          <w:sz w:val="28"/>
          <w:szCs w:val="28"/>
        </w:rPr>
        <w:t>21</w:t>
      </w:r>
      <w:r w:rsidRPr="00510085">
        <w:rPr>
          <w:rFonts w:ascii="Times New Roman" w:eastAsia="Times New Roman" w:hAnsi="Times New Roman" w:cs="Times New Roman"/>
          <w:sz w:val="28"/>
          <w:szCs w:val="28"/>
          <w:lang w:val="en-US"/>
        </w:rPr>
        <w:t>сутки.</w:t>
      </w:r>
    </w:p>
    <w:p w:rsidR="00510085" w:rsidRPr="00510085" w:rsidRDefault="00510085" w:rsidP="00510085">
      <w:pPr>
        <w:widowControl w:val="0"/>
        <w:tabs>
          <w:tab w:val="left" w:pos="565"/>
        </w:tabs>
        <w:spacing w:before="160" w:after="0" w:line="240" w:lineRule="auto"/>
        <w:ind w:left="567" w:hanging="283"/>
        <w:jc w:val="both"/>
        <w:rPr>
          <w:rFonts w:ascii="Times New Roman" w:eastAsia="Times New Roman" w:hAnsi="Times New Roman" w:cs="Times New Roman"/>
          <w:sz w:val="28"/>
          <w:szCs w:val="28"/>
          <w:lang w:val="en-US"/>
        </w:rPr>
      </w:pPr>
    </w:p>
    <w:p w:rsidR="000310D8" w:rsidRPr="00F23B2E" w:rsidRDefault="00510085" w:rsidP="000310D8">
      <w:pPr>
        <w:widowControl w:val="0"/>
        <w:spacing w:after="0" w:line="360" w:lineRule="auto"/>
        <w:ind w:left="284" w:right="20" w:firstLine="283"/>
        <w:jc w:val="both"/>
        <w:rPr>
          <w:rFonts w:ascii="Times New Roman" w:hAnsi="Times New Roman"/>
          <w:sz w:val="28"/>
          <w:szCs w:val="28"/>
        </w:rPr>
      </w:pPr>
      <w:r w:rsidRPr="00F23B2E">
        <w:rPr>
          <w:rFonts w:ascii="Times New Roman" w:eastAsia="Times New Roman" w:hAnsi="Times New Roman" w:cs="Times New Roman"/>
          <w:sz w:val="28"/>
          <w:szCs w:val="28"/>
          <w:lang w:eastAsia="ru-RU" w:bidi="ru-RU"/>
        </w:rPr>
        <w:t xml:space="preserve">Структура теплоснабжения Илья-Высоковского сельского поселения </w:t>
      </w:r>
      <w:r w:rsidR="00395A2C" w:rsidRPr="00F23B2E">
        <w:rPr>
          <w:rFonts w:ascii="Times New Roman" w:eastAsia="Times New Roman" w:hAnsi="Times New Roman" w:cs="Times New Roman"/>
          <w:sz w:val="28"/>
          <w:szCs w:val="28"/>
          <w:lang w:eastAsia="ru-RU"/>
        </w:rPr>
        <w:t>представлены на рисунке 1.1</w:t>
      </w:r>
      <w:r w:rsidR="00395A2C" w:rsidRPr="00F23B2E">
        <w:rPr>
          <w:rFonts w:ascii="Times New Roman" w:hAnsi="Times New Roman"/>
          <w:sz w:val="28"/>
          <w:szCs w:val="28"/>
        </w:rPr>
        <w:t>.</w:t>
      </w:r>
      <w:r w:rsidR="000310D8">
        <w:rPr>
          <w:rFonts w:ascii="Times New Roman" w:hAnsi="Times New Roman"/>
          <w:sz w:val="28"/>
          <w:szCs w:val="28"/>
        </w:rPr>
        <w:t>1.</w:t>
      </w:r>
    </w:p>
    <w:p w:rsidR="00510085" w:rsidRPr="00F23B2E" w:rsidRDefault="00510085" w:rsidP="00510085">
      <w:pPr>
        <w:widowControl w:val="0"/>
        <w:spacing w:after="0" w:line="360" w:lineRule="auto"/>
        <w:ind w:left="709" w:right="20" w:hanging="425"/>
        <w:jc w:val="both"/>
        <w:rPr>
          <w:rFonts w:ascii="Times New Roman" w:eastAsia="Times New Roman" w:hAnsi="Times New Roman" w:cs="Times New Roman"/>
          <w:sz w:val="28"/>
          <w:szCs w:val="28"/>
          <w:lang w:eastAsia="ru-RU"/>
        </w:rPr>
      </w:pPr>
    </w:p>
    <w:p w:rsidR="00510085" w:rsidRPr="00F23B2E" w:rsidRDefault="00510085" w:rsidP="00510085">
      <w:pPr>
        <w:widowControl w:val="0"/>
        <w:spacing w:after="0" w:line="360" w:lineRule="auto"/>
        <w:ind w:left="709" w:right="20" w:hanging="425"/>
        <w:jc w:val="both"/>
        <w:rPr>
          <w:rFonts w:ascii="Times New Roman" w:eastAsia="Times New Roman" w:hAnsi="Times New Roman" w:cs="Times New Roman"/>
          <w:sz w:val="28"/>
          <w:szCs w:val="28"/>
          <w:lang w:eastAsia="ru-RU"/>
        </w:rPr>
      </w:pPr>
    </w:p>
    <w:p w:rsidR="00510085" w:rsidRPr="00F23B2E" w:rsidRDefault="00510085" w:rsidP="00510085">
      <w:pPr>
        <w:widowControl w:val="0"/>
        <w:spacing w:after="0" w:line="360" w:lineRule="auto"/>
        <w:ind w:left="709" w:right="20" w:hanging="425"/>
        <w:jc w:val="both"/>
        <w:rPr>
          <w:rFonts w:ascii="Times New Roman" w:eastAsia="Times New Roman" w:hAnsi="Times New Roman" w:cs="Times New Roman"/>
          <w:sz w:val="28"/>
          <w:szCs w:val="28"/>
          <w:lang w:eastAsia="ru-RU"/>
        </w:rPr>
      </w:pPr>
    </w:p>
    <w:p w:rsidR="00510085" w:rsidRPr="00F23B2E" w:rsidRDefault="00510085" w:rsidP="00510085">
      <w:pPr>
        <w:widowControl w:val="0"/>
        <w:spacing w:after="0" w:line="360" w:lineRule="auto"/>
        <w:ind w:left="709" w:right="20" w:hanging="425"/>
        <w:jc w:val="both"/>
        <w:rPr>
          <w:rFonts w:ascii="Times New Roman" w:eastAsia="Times New Roman" w:hAnsi="Times New Roman" w:cs="Times New Roman"/>
          <w:sz w:val="28"/>
          <w:szCs w:val="28"/>
          <w:lang w:eastAsia="ru-RU"/>
        </w:rPr>
      </w:pPr>
    </w:p>
    <w:p w:rsidR="00395A2C" w:rsidRPr="00F23B2E" w:rsidRDefault="00395A2C" w:rsidP="00395A2C">
      <w:pPr>
        <w:widowControl w:val="0"/>
        <w:spacing w:after="0" w:line="360" w:lineRule="auto"/>
        <w:ind w:right="23" w:firstLine="576"/>
        <w:jc w:val="right"/>
        <w:rPr>
          <w:rFonts w:ascii="Times New Roman" w:eastAsia="Times New Roman" w:hAnsi="Times New Roman" w:cs="Times New Roman"/>
          <w:b/>
          <w:sz w:val="24"/>
          <w:szCs w:val="24"/>
          <w:lang w:eastAsia="ru-RU"/>
        </w:rPr>
      </w:pPr>
      <w:r w:rsidRPr="00F23B2E">
        <w:rPr>
          <w:rFonts w:ascii="Times New Roman" w:eastAsia="Times New Roman" w:hAnsi="Times New Roman" w:cs="Times New Roman"/>
          <w:b/>
          <w:sz w:val="24"/>
          <w:szCs w:val="24"/>
          <w:lang w:eastAsia="ru-RU"/>
        </w:rPr>
        <w:t>Рисунок 1.1.</w:t>
      </w:r>
      <w:r w:rsidR="000310D8">
        <w:rPr>
          <w:rFonts w:ascii="Times New Roman" w:eastAsia="Times New Roman" w:hAnsi="Times New Roman" w:cs="Times New Roman"/>
          <w:b/>
          <w:sz w:val="24"/>
          <w:szCs w:val="24"/>
          <w:lang w:eastAsia="ru-RU"/>
        </w:rPr>
        <w:t>1.</w:t>
      </w:r>
    </w:p>
    <w:p w:rsidR="00FB4E65" w:rsidRPr="00F23B2E" w:rsidRDefault="00510085" w:rsidP="007C1DEE">
      <w:pPr>
        <w:spacing w:after="0" w:line="360" w:lineRule="auto"/>
        <w:jc w:val="center"/>
        <w:rPr>
          <w:rFonts w:ascii="Times New Roman" w:hAnsi="Times New Roman" w:cs="Times New Roman"/>
          <w:sz w:val="24"/>
        </w:rPr>
      </w:pPr>
      <w:r w:rsidRPr="00F23B2E">
        <w:rPr>
          <w:noProof/>
          <w:lang w:eastAsia="ru-RU"/>
        </w:rPr>
        <w:drawing>
          <wp:inline distT="0" distB="0" distL="0" distR="0">
            <wp:extent cx="5570703" cy="1516511"/>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0703" cy="1516511"/>
                    </a:xfrm>
                    <a:prstGeom prst="rect">
                      <a:avLst/>
                    </a:prstGeom>
                  </pic:spPr>
                </pic:pic>
              </a:graphicData>
            </a:graphic>
          </wp:inline>
        </w:drawing>
      </w:r>
    </w:p>
    <w:p w:rsidR="00395A2C" w:rsidRPr="00F23B2E" w:rsidRDefault="00395A2C" w:rsidP="00642015">
      <w:pPr>
        <w:spacing w:after="0" w:line="360" w:lineRule="auto"/>
        <w:rPr>
          <w:rFonts w:ascii="Times New Roman" w:hAnsi="Times New Roman" w:cs="Times New Roman"/>
          <w:sz w:val="24"/>
        </w:rPr>
      </w:pPr>
    </w:p>
    <w:p w:rsidR="00493B37" w:rsidRPr="00F23B2E" w:rsidRDefault="00493B37" w:rsidP="00493B37">
      <w:pPr>
        <w:rPr>
          <w:rFonts w:ascii="Times New Roman" w:eastAsia="Times New Roman" w:hAnsi="Times New Roman" w:cs="Times New Roman"/>
          <w:b/>
          <w:sz w:val="28"/>
          <w:szCs w:val="28"/>
          <w:lang w:eastAsia="ru-RU"/>
        </w:rPr>
      </w:pPr>
      <w:r w:rsidRPr="00F23B2E">
        <w:rPr>
          <w:rFonts w:ascii="Times New Roman" w:eastAsia="Times New Roman" w:hAnsi="Times New Roman" w:cs="Times New Roman"/>
          <w:b/>
          <w:sz w:val="28"/>
          <w:szCs w:val="28"/>
          <w:lang w:eastAsia="ru-RU"/>
        </w:rPr>
        <w:t>Зоны действия котельных.</w:t>
      </w:r>
    </w:p>
    <w:p w:rsidR="00493B37" w:rsidRPr="00F23B2E" w:rsidRDefault="00493B37" w:rsidP="00493B37">
      <w:pPr>
        <w:spacing w:after="0" w:line="360" w:lineRule="auto"/>
        <w:rPr>
          <w:rFonts w:ascii="Times New Roman" w:eastAsia="Times New Roman" w:hAnsi="Times New Roman" w:cs="Times New Roman"/>
          <w:sz w:val="24"/>
          <w:lang w:eastAsia="ru-RU"/>
        </w:rPr>
      </w:pPr>
    </w:p>
    <w:p w:rsidR="00493B37" w:rsidRPr="00F23B2E" w:rsidRDefault="00493B37" w:rsidP="00493B37">
      <w:pPr>
        <w:spacing w:after="0" w:line="360" w:lineRule="auto"/>
        <w:ind w:firstLine="567"/>
        <w:jc w:val="both"/>
        <w:rPr>
          <w:rFonts w:ascii="Times New Roman" w:eastAsia="Times New Roman" w:hAnsi="Times New Roman" w:cs="Times New Roman"/>
          <w:sz w:val="28"/>
          <w:lang w:eastAsia="ru-RU"/>
        </w:rPr>
      </w:pPr>
      <w:r w:rsidRPr="00F23B2E">
        <w:rPr>
          <w:rFonts w:ascii="Times New Roman" w:eastAsia="Times New Roman" w:hAnsi="Times New Roman" w:cs="Times New Roman"/>
          <w:sz w:val="28"/>
          <w:lang w:eastAsia="ru-RU"/>
        </w:rPr>
        <w:t>Сложившаяся в сельском поселении схема теплоснабжения включает в себя единый комплекс сооружений, котельного и вспомогательного оборудования, наружных инженерных коммуникаций.</w:t>
      </w:r>
    </w:p>
    <w:p w:rsidR="00493B37" w:rsidRPr="00F23B2E" w:rsidRDefault="00493B37" w:rsidP="00493B37">
      <w:pPr>
        <w:autoSpaceDE w:val="0"/>
        <w:autoSpaceDN w:val="0"/>
        <w:adjustRightInd w:val="0"/>
        <w:spacing w:after="0" w:line="360" w:lineRule="auto"/>
        <w:ind w:firstLine="567"/>
        <w:jc w:val="both"/>
        <w:rPr>
          <w:rFonts w:ascii="Times New Roman" w:eastAsia="Times New Roman" w:hAnsi="Times New Roman" w:cs="Times New Roman"/>
          <w:sz w:val="28"/>
          <w:lang w:eastAsia="ru-RU"/>
        </w:rPr>
      </w:pPr>
      <w:r w:rsidRPr="00F23B2E">
        <w:rPr>
          <w:rFonts w:ascii="Times New Roman" w:eastAsia="Times New Roman" w:hAnsi="Times New Roman" w:cs="Times New Roman"/>
          <w:sz w:val="28"/>
          <w:lang w:eastAsia="ru-RU"/>
        </w:rPr>
        <w:t>Данная централизованная система теплоснабжения представляет собой совокупность источников тепловой энергии и теплопотребляющих установок потребителей, технологически соединенных тепловыми сетями:</w:t>
      </w:r>
    </w:p>
    <w:p w:rsidR="00493B37" w:rsidRPr="00F23B2E" w:rsidRDefault="00493B37" w:rsidP="00493B37">
      <w:pPr>
        <w:widowControl w:val="0"/>
        <w:autoSpaceDE w:val="0"/>
        <w:autoSpaceDN w:val="0"/>
        <w:adjustRightInd w:val="0"/>
        <w:spacing w:after="0" w:line="360" w:lineRule="auto"/>
        <w:ind w:firstLine="567"/>
        <w:jc w:val="both"/>
        <w:rPr>
          <w:rFonts w:ascii="Times New Roman" w:eastAsia="Times New Roman" w:hAnsi="Times New Roman" w:cs="Times New Roman"/>
          <w:spacing w:val="-5"/>
          <w:sz w:val="28"/>
          <w:lang w:eastAsia="ru-RU"/>
        </w:rPr>
      </w:pPr>
      <w:r w:rsidRPr="00F23B2E">
        <w:rPr>
          <w:rFonts w:ascii="Times New Roman" w:eastAsia="Times New Roman" w:hAnsi="Times New Roman" w:cs="Times New Roman"/>
          <w:spacing w:val="-5"/>
          <w:sz w:val="28"/>
          <w:lang w:eastAsia="ru-RU"/>
        </w:rPr>
        <w:t xml:space="preserve">В </w:t>
      </w:r>
      <w:r w:rsidR="00510085" w:rsidRPr="00F23B2E">
        <w:rPr>
          <w:rFonts w:ascii="Times New Roman" w:eastAsia="Times New Roman" w:hAnsi="Times New Roman" w:cs="Times New Roman"/>
          <w:spacing w:val="-5"/>
          <w:sz w:val="28"/>
          <w:lang w:eastAsia="ru-RU"/>
        </w:rPr>
        <w:t>Илья - Высоковском</w:t>
      </w:r>
      <w:r w:rsidRPr="00F23B2E">
        <w:rPr>
          <w:rFonts w:ascii="Times New Roman" w:eastAsia="Times New Roman" w:hAnsi="Times New Roman" w:cs="Times New Roman"/>
          <w:spacing w:val="-5"/>
          <w:sz w:val="28"/>
          <w:lang w:eastAsia="ru-RU"/>
        </w:rPr>
        <w:t xml:space="preserve"> сельском поселении в системах централизованного теплоснабжения принимает участие одна котельная. </w:t>
      </w:r>
    </w:p>
    <w:p w:rsidR="00493B37" w:rsidRPr="00F23B2E" w:rsidRDefault="00493B37" w:rsidP="00493B37">
      <w:pPr>
        <w:widowControl w:val="0"/>
        <w:autoSpaceDE w:val="0"/>
        <w:autoSpaceDN w:val="0"/>
        <w:adjustRightInd w:val="0"/>
        <w:spacing w:after="0" w:line="360" w:lineRule="auto"/>
        <w:ind w:firstLine="567"/>
        <w:jc w:val="both"/>
        <w:rPr>
          <w:rFonts w:ascii="Times New Roman" w:eastAsia="Times New Roman" w:hAnsi="Times New Roman" w:cs="Times New Roman"/>
          <w:spacing w:val="-5"/>
          <w:sz w:val="28"/>
          <w:lang w:eastAsia="ru-RU"/>
        </w:rPr>
      </w:pPr>
      <w:r w:rsidRPr="00F23B2E">
        <w:rPr>
          <w:rFonts w:ascii="Times New Roman" w:eastAsia="Times New Roman" w:hAnsi="Times New Roman" w:cs="Times New Roman"/>
          <w:spacing w:val="-5"/>
          <w:sz w:val="28"/>
          <w:lang w:eastAsia="ru-RU"/>
        </w:rPr>
        <w:t>Центральные тепловые пункты (ЦТП) на сетях централизованного теплоснабжения не организованы.</w:t>
      </w:r>
    </w:p>
    <w:p w:rsidR="00510085" w:rsidRPr="00510085" w:rsidRDefault="00510085" w:rsidP="00510085">
      <w:pPr>
        <w:widowControl w:val="0"/>
        <w:tabs>
          <w:tab w:val="left" w:pos="9022"/>
        </w:tabs>
        <w:spacing w:after="0" w:line="480" w:lineRule="exact"/>
        <w:ind w:firstLine="567"/>
        <w:jc w:val="both"/>
        <w:rPr>
          <w:rFonts w:ascii="Times New Roman" w:eastAsia="Times New Roman" w:hAnsi="Times New Roman" w:cs="Times New Roman"/>
          <w:sz w:val="28"/>
          <w:szCs w:val="28"/>
          <w:lang w:eastAsia="ru-RU" w:bidi="ru-RU"/>
        </w:rPr>
      </w:pPr>
      <w:r w:rsidRPr="00510085">
        <w:rPr>
          <w:rFonts w:ascii="Times New Roman" w:eastAsia="Times New Roman" w:hAnsi="Times New Roman" w:cs="Times New Roman"/>
          <w:sz w:val="28"/>
          <w:szCs w:val="28"/>
          <w:lang w:eastAsia="ru-RU" w:bidi="ru-RU"/>
        </w:rPr>
        <w:t xml:space="preserve">В настоящее время теплоснабжение с. Илья - Высоково осуществляется от котельной </w:t>
      </w:r>
      <w:r w:rsidRPr="00510085">
        <w:rPr>
          <w:rFonts w:ascii="Times New Roman" w:eastAsia="Times New Roman" w:hAnsi="Times New Roman" w:cs="Times New Roman"/>
          <w:b/>
          <w:i/>
          <w:sz w:val="28"/>
          <w:szCs w:val="28"/>
          <w:lang w:eastAsia="ru-RU" w:bidi="ru-RU"/>
        </w:rPr>
        <w:t xml:space="preserve">ООО </w:t>
      </w:r>
      <w:r w:rsidRPr="00510085">
        <w:rPr>
          <w:rFonts w:ascii="Times New Roman" w:eastAsia="Times New Roman" w:hAnsi="Times New Roman" w:cs="Times New Roman"/>
          <w:b/>
          <w:bCs/>
          <w:i/>
          <w:iCs/>
          <w:sz w:val="28"/>
          <w:szCs w:val="28"/>
          <w:lang w:eastAsia="ru-RU" w:bidi="ru-RU"/>
        </w:rPr>
        <w:t>«</w:t>
      </w:r>
      <w:r w:rsidRPr="00510085">
        <w:rPr>
          <w:rFonts w:ascii="Times New Roman" w:eastAsia="Times New Roman" w:hAnsi="Times New Roman" w:cs="Times New Roman"/>
          <w:b/>
          <w:i/>
          <w:sz w:val="28"/>
          <w:szCs w:val="28"/>
          <w:lang w:eastAsia="ru-RU" w:bidi="ru-RU"/>
        </w:rPr>
        <w:t>Газпром теплоэнерго Иваново</w:t>
      </w:r>
      <w:r w:rsidRPr="00510085">
        <w:rPr>
          <w:rFonts w:ascii="Times New Roman" w:eastAsia="Times New Roman" w:hAnsi="Times New Roman" w:cs="Times New Roman"/>
          <w:b/>
          <w:bCs/>
          <w:i/>
          <w:iCs/>
          <w:sz w:val="28"/>
          <w:szCs w:val="28"/>
          <w:lang w:eastAsia="ru-RU" w:bidi="ru-RU"/>
        </w:rPr>
        <w:t>»</w:t>
      </w:r>
      <w:r w:rsidRPr="00510085">
        <w:rPr>
          <w:rFonts w:ascii="Times New Roman" w:eastAsia="Times New Roman" w:hAnsi="Times New Roman" w:cs="Times New Roman"/>
          <w:sz w:val="28"/>
          <w:szCs w:val="28"/>
          <w:lang w:eastAsia="ru-RU" w:bidi="ru-RU"/>
        </w:rPr>
        <w:t xml:space="preserve">. Основным видом используемого топлива на котельной является природный газ. Услуги в сфере передачи тепловой энергии осуществляет ООО «Берег». Температурный график работы котельной - 95/70 </w:t>
      </w:r>
      <w:r w:rsidRPr="00510085">
        <w:rPr>
          <w:rFonts w:ascii="Times New Roman" w:eastAsia="Times New Roman" w:hAnsi="Times New Roman" w:cs="Times New Roman"/>
          <w:sz w:val="28"/>
          <w:szCs w:val="28"/>
          <w:vertAlign w:val="superscript"/>
          <w:lang w:eastAsia="ru-RU" w:bidi="ru-RU"/>
        </w:rPr>
        <w:t>0</w:t>
      </w:r>
      <w:r w:rsidRPr="00510085">
        <w:rPr>
          <w:rFonts w:ascii="Times New Roman" w:eastAsia="Times New Roman" w:hAnsi="Times New Roman" w:cs="Times New Roman"/>
          <w:sz w:val="28"/>
          <w:szCs w:val="28"/>
          <w:lang w:eastAsia="ru-RU" w:bidi="ru-RU"/>
        </w:rPr>
        <w:t xml:space="preserve">С. </w:t>
      </w:r>
    </w:p>
    <w:p w:rsidR="00510085" w:rsidRPr="00510085" w:rsidRDefault="00510085" w:rsidP="00510085">
      <w:pPr>
        <w:widowControl w:val="0"/>
        <w:tabs>
          <w:tab w:val="left" w:pos="9022"/>
        </w:tabs>
        <w:spacing w:after="0" w:line="480" w:lineRule="exact"/>
        <w:ind w:firstLine="567"/>
        <w:jc w:val="both"/>
        <w:rPr>
          <w:rFonts w:ascii="Times New Roman" w:eastAsia="Times New Roman" w:hAnsi="Times New Roman" w:cs="Times New Roman"/>
          <w:sz w:val="28"/>
          <w:szCs w:val="28"/>
          <w:lang w:eastAsia="ru-RU" w:bidi="ru-RU"/>
        </w:rPr>
      </w:pPr>
      <w:r w:rsidRPr="00510085">
        <w:rPr>
          <w:rFonts w:ascii="Times New Roman" w:eastAsia="Times New Roman" w:hAnsi="Times New Roman" w:cs="Times New Roman"/>
          <w:sz w:val="28"/>
          <w:szCs w:val="28"/>
          <w:lang w:eastAsia="ru-RU" w:bidi="ru-RU"/>
        </w:rPr>
        <w:t xml:space="preserve">Зоны действия централизованной системы теплоснабжения Илья-Высоковского сельского поселения приведена на рис. </w:t>
      </w:r>
      <w:r w:rsidRPr="00F23B2E">
        <w:rPr>
          <w:rFonts w:ascii="Times New Roman" w:eastAsia="Times New Roman" w:hAnsi="Times New Roman" w:cs="Times New Roman"/>
          <w:sz w:val="28"/>
          <w:szCs w:val="28"/>
          <w:lang w:eastAsia="ru-RU" w:bidi="ru-RU"/>
        </w:rPr>
        <w:t>1.</w:t>
      </w:r>
      <w:r w:rsidR="000310D8">
        <w:rPr>
          <w:rFonts w:ascii="Times New Roman" w:eastAsia="Times New Roman" w:hAnsi="Times New Roman" w:cs="Times New Roman"/>
          <w:sz w:val="28"/>
          <w:szCs w:val="28"/>
          <w:lang w:eastAsia="ru-RU" w:bidi="ru-RU"/>
        </w:rPr>
        <w:t>1</w:t>
      </w:r>
      <w:r w:rsidRPr="00510085">
        <w:rPr>
          <w:rFonts w:ascii="Times New Roman" w:eastAsia="Times New Roman" w:hAnsi="Times New Roman" w:cs="Times New Roman"/>
          <w:sz w:val="28"/>
          <w:szCs w:val="28"/>
          <w:lang w:eastAsia="ru-RU" w:bidi="ru-RU"/>
        </w:rPr>
        <w:t>.</w:t>
      </w:r>
      <w:r w:rsidR="000310D8">
        <w:rPr>
          <w:rFonts w:ascii="Times New Roman" w:eastAsia="Times New Roman" w:hAnsi="Times New Roman" w:cs="Times New Roman"/>
          <w:sz w:val="28"/>
          <w:szCs w:val="28"/>
          <w:lang w:eastAsia="ru-RU" w:bidi="ru-RU"/>
        </w:rPr>
        <w:t>2.</w:t>
      </w:r>
    </w:p>
    <w:p w:rsidR="00510085" w:rsidRPr="00F23B2E" w:rsidRDefault="00510085" w:rsidP="00510085">
      <w:pPr>
        <w:widowControl w:val="0"/>
        <w:tabs>
          <w:tab w:val="left" w:pos="9022"/>
        </w:tabs>
        <w:spacing w:after="0" w:line="480" w:lineRule="exact"/>
        <w:ind w:firstLine="567"/>
        <w:jc w:val="both"/>
        <w:rPr>
          <w:rFonts w:ascii="Calibri" w:eastAsia="Times New Roman" w:hAnsi="Calibri" w:cs="Times New Roman"/>
          <w:noProof/>
          <w:lang w:eastAsia="ru-RU"/>
        </w:rPr>
      </w:pPr>
    </w:p>
    <w:p w:rsidR="00510085" w:rsidRPr="00F23B2E" w:rsidRDefault="00510085" w:rsidP="00510085">
      <w:pPr>
        <w:widowControl w:val="0"/>
        <w:tabs>
          <w:tab w:val="left" w:pos="9022"/>
        </w:tabs>
        <w:spacing w:after="0" w:line="480" w:lineRule="exact"/>
        <w:ind w:firstLine="567"/>
        <w:jc w:val="both"/>
        <w:rPr>
          <w:rFonts w:ascii="Calibri" w:eastAsia="Times New Roman" w:hAnsi="Calibri" w:cs="Times New Roman"/>
          <w:noProof/>
          <w:lang w:eastAsia="ru-RU"/>
        </w:rPr>
      </w:pPr>
    </w:p>
    <w:p w:rsidR="00510085" w:rsidRDefault="00510085" w:rsidP="00510085">
      <w:pPr>
        <w:widowControl w:val="0"/>
        <w:tabs>
          <w:tab w:val="left" w:pos="9022"/>
        </w:tabs>
        <w:spacing w:after="0" w:line="480" w:lineRule="exact"/>
        <w:ind w:firstLine="567"/>
        <w:jc w:val="both"/>
        <w:rPr>
          <w:rFonts w:ascii="Calibri" w:eastAsia="Times New Roman" w:hAnsi="Calibri" w:cs="Times New Roman"/>
          <w:noProof/>
          <w:lang w:eastAsia="ru-RU"/>
        </w:rPr>
      </w:pPr>
    </w:p>
    <w:p w:rsidR="00510085" w:rsidRPr="00510085" w:rsidRDefault="00F23B2E" w:rsidP="00510085">
      <w:pPr>
        <w:widowControl w:val="0"/>
        <w:tabs>
          <w:tab w:val="left" w:pos="9022"/>
        </w:tabs>
        <w:spacing w:after="0" w:line="480" w:lineRule="exact"/>
        <w:ind w:firstLine="567"/>
        <w:jc w:val="right"/>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Рисунок 1.</w:t>
      </w:r>
      <w:r w:rsidR="000310D8">
        <w:rPr>
          <w:rFonts w:ascii="Times New Roman" w:eastAsia="Times New Roman" w:hAnsi="Times New Roman" w:cs="Times New Roman"/>
          <w:b/>
          <w:sz w:val="24"/>
          <w:szCs w:val="24"/>
          <w:lang w:eastAsia="ru-RU" w:bidi="ru-RU"/>
        </w:rPr>
        <w:t>1</w:t>
      </w:r>
      <w:r>
        <w:rPr>
          <w:rFonts w:ascii="Times New Roman" w:eastAsia="Times New Roman" w:hAnsi="Times New Roman" w:cs="Times New Roman"/>
          <w:b/>
          <w:sz w:val="24"/>
          <w:szCs w:val="24"/>
          <w:lang w:eastAsia="ru-RU" w:bidi="ru-RU"/>
        </w:rPr>
        <w:t>.</w:t>
      </w:r>
      <w:r w:rsidR="000310D8">
        <w:rPr>
          <w:rFonts w:ascii="Times New Roman" w:eastAsia="Times New Roman" w:hAnsi="Times New Roman" w:cs="Times New Roman"/>
          <w:b/>
          <w:sz w:val="24"/>
          <w:szCs w:val="24"/>
          <w:lang w:eastAsia="ru-RU" w:bidi="ru-RU"/>
        </w:rPr>
        <w:t>2.</w:t>
      </w:r>
    </w:p>
    <w:p w:rsidR="00D801CB" w:rsidRPr="00F23B2E" w:rsidRDefault="00510085" w:rsidP="00510085">
      <w:pPr>
        <w:spacing w:after="0" w:line="360" w:lineRule="auto"/>
        <w:ind w:firstLine="567"/>
        <w:jc w:val="center"/>
        <w:rPr>
          <w:rFonts w:ascii="Times New Roman" w:hAnsi="Times New Roman" w:cs="Times New Roman"/>
          <w:sz w:val="28"/>
        </w:rPr>
      </w:pPr>
      <w:r>
        <w:rPr>
          <w:noProof/>
          <w:lang w:eastAsia="ru-RU"/>
        </w:rPr>
        <w:drawing>
          <wp:inline distT="0" distB="0" distL="0" distR="0">
            <wp:extent cx="5174428" cy="3132091"/>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4428" cy="3132091"/>
                    </a:xfrm>
                    <a:prstGeom prst="rect">
                      <a:avLst/>
                    </a:prstGeom>
                  </pic:spPr>
                </pic:pic>
              </a:graphicData>
            </a:graphic>
          </wp:inline>
        </w:drawing>
      </w:r>
    </w:p>
    <w:p w:rsidR="00510085" w:rsidRPr="00F23B2E" w:rsidRDefault="00510085" w:rsidP="00D801CB">
      <w:pPr>
        <w:spacing w:after="0" w:line="360" w:lineRule="auto"/>
        <w:ind w:firstLine="567"/>
        <w:jc w:val="both"/>
        <w:rPr>
          <w:rFonts w:ascii="Times New Roman" w:hAnsi="Times New Roman" w:cs="Times New Roman"/>
          <w:sz w:val="28"/>
        </w:rPr>
      </w:pPr>
    </w:p>
    <w:p w:rsidR="00D801CB" w:rsidRPr="00F23B2E" w:rsidRDefault="00D801CB" w:rsidP="00D801CB">
      <w:pPr>
        <w:rPr>
          <w:rFonts w:ascii="Times New Roman" w:eastAsia="Times New Roman" w:hAnsi="Times New Roman" w:cs="Times New Roman"/>
          <w:b/>
          <w:sz w:val="28"/>
          <w:szCs w:val="28"/>
          <w:lang w:eastAsia="ru-RU"/>
        </w:rPr>
      </w:pPr>
      <w:r w:rsidRPr="00F23B2E">
        <w:rPr>
          <w:rFonts w:ascii="Times New Roman" w:eastAsia="Times New Roman" w:hAnsi="Times New Roman" w:cs="Times New Roman"/>
          <w:b/>
          <w:sz w:val="28"/>
          <w:szCs w:val="28"/>
          <w:lang w:eastAsia="ru-RU"/>
        </w:rPr>
        <w:t>Зоны действия индивидуального теплоснабжения.</w:t>
      </w:r>
    </w:p>
    <w:p w:rsidR="00D801CB" w:rsidRPr="00F23B2E" w:rsidRDefault="00D801CB" w:rsidP="00D801CB">
      <w:pPr>
        <w:spacing w:after="0" w:line="360" w:lineRule="auto"/>
        <w:rPr>
          <w:rFonts w:ascii="Times New Roman" w:eastAsia="Times New Roman" w:hAnsi="Times New Roman" w:cs="Times New Roman"/>
          <w:sz w:val="24"/>
          <w:szCs w:val="24"/>
          <w:lang w:eastAsia="ru-RU"/>
        </w:rPr>
      </w:pPr>
    </w:p>
    <w:p w:rsidR="00F23B2E" w:rsidRPr="00F23B2E" w:rsidRDefault="00F23B2E" w:rsidP="00F23B2E">
      <w:pPr>
        <w:spacing w:after="0" w:line="360" w:lineRule="auto"/>
        <w:ind w:firstLine="567"/>
        <w:jc w:val="both"/>
        <w:rPr>
          <w:rFonts w:ascii="Times New Roman" w:eastAsia="Times New Roman" w:hAnsi="Times New Roman" w:cs="Times New Roman"/>
          <w:sz w:val="28"/>
          <w:lang w:eastAsia="ru-RU"/>
        </w:rPr>
      </w:pPr>
      <w:r w:rsidRPr="00F23B2E">
        <w:rPr>
          <w:rFonts w:ascii="Times New Roman" w:eastAsia="Times New Roman" w:hAnsi="Times New Roman" w:cs="Times New Roman"/>
          <w:sz w:val="28"/>
          <w:lang w:eastAsia="ru-RU"/>
        </w:rPr>
        <w:t xml:space="preserve">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12" w:history="1">
        <w:r w:rsidRPr="00F23B2E">
          <w:rPr>
            <w:rFonts w:ascii="Times New Roman" w:eastAsia="Times New Roman" w:hAnsi="Times New Roman" w:cs="Times New Roman"/>
            <w:sz w:val="28"/>
            <w:lang w:eastAsia="ru-RU"/>
          </w:rPr>
          <w:t>автономное отопление</w:t>
        </w:r>
      </w:hyperlink>
      <w:r w:rsidRPr="00F23B2E">
        <w:rPr>
          <w:rFonts w:ascii="Times New Roman" w:eastAsia="Times New Roman" w:hAnsi="Times New Roman" w:cs="Times New Roman"/>
          <w:sz w:val="28"/>
          <w:lang w:eastAsia="ru-RU"/>
        </w:rPr>
        <w:t>. Также применяется термин - индивидуальное отопление, для частных домов или отдельных квартир.</w:t>
      </w:r>
    </w:p>
    <w:p w:rsidR="00D801CB" w:rsidRPr="00F23B2E" w:rsidRDefault="00F23B2E" w:rsidP="00F23B2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lang w:eastAsia="ru-RU"/>
        </w:rPr>
        <w:t xml:space="preserve">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 от получаса до часа, хотя здесь многое зависит от типа используемого котла и способа циркуляции теплоносителя в системе. </w:t>
      </w:r>
      <w:r w:rsidRPr="00F23B2E">
        <w:rPr>
          <w:rFonts w:ascii="Times New Roman" w:eastAsia="Times New Roman" w:hAnsi="Times New Roman" w:cs="Times New Roman"/>
          <w:sz w:val="28"/>
          <w:lang w:eastAsia="ru-RU" w:bidi="ru-RU"/>
        </w:rPr>
        <w:lastRenderedPageBreak/>
        <w:t>Данные об индивидуальном теплоснабжении в Илья-Высоковского сельском поселении не предоставлены.</w:t>
      </w:r>
    </w:p>
    <w:p w:rsidR="00D801CB" w:rsidRPr="00F23B2E" w:rsidRDefault="00D801CB" w:rsidP="00D801CB">
      <w:pPr>
        <w:spacing w:after="0" w:line="360" w:lineRule="auto"/>
        <w:ind w:firstLine="567"/>
        <w:jc w:val="both"/>
        <w:rPr>
          <w:rFonts w:ascii="Times New Roman" w:eastAsia="Times New Roman" w:hAnsi="Times New Roman" w:cs="Times New Roman"/>
          <w:sz w:val="28"/>
          <w:szCs w:val="28"/>
          <w:lang w:eastAsia="ru-RU"/>
        </w:rPr>
      </w:pPr>
    </w:p>
    <w:p w:rsidR="00D801CB" w:rsidRPr="00F23B2E" w:rsidRDefault="00D801CB" w:rsidP="00D801CB">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4" w:name="_Toc379374816"/>
      <w:bookmarkStart w:id="5" w:name="_Toc61972541"/>
      <w:r w:rsidRPr="00F23B2E">
        <w:rPr>
          <w:rFonts w:ascii="Times New Roman" w:eastAsia="Times New Roman" w:hAnsi="Times New Roman" w:cs="Times New Roman"/>
          <w:b/>
          <w:bCs/>
          <w:kern w:val="32"/>
          <w:sz w:val="28"/>
          <w:szCs w:val="28"/>
          <w:lang w:eastAsia="ru-RU"/>
        </w:rPr>
        <w:t>1.2. Источники тепловой энергии.</w:t>
      </w:r>
      <w:bookmarkEnd w:id="4"/>
      <w:bookmarkEnd w:id="5"/>
    </w:p>
    <w:p w:rsidR="00D801CB" w:rsidRPr="00F23B2E" w:rsidRDefault="00D801CB" w:rsidP="00D801CB">
      <w:pPr>
        <w:widowControl w:val="0"/>
        <w:tabs>
          <w:tab w:val="left" w:pos="-142"/>
          <w:tab w:val="left" w:pos="0"/>
          <w:tab w:val="left" w:pos="851"/>
          <w:tab w:val="left" w:pos="1134"/>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6" w:name="_Toc379374817"/>
      <w:bookmarkStart w:id="7" w:name="_Toc61972542"/>
      <w:r w:rsidRPr="00F23B2E">
        <w:rPr>
          <w:rFonts w:ascii="Times New Roman" w:eastAsia="Times New Roman" w:hAnsi="Times New Roman" w:cs="Times New Roman"/>
          <w:b/>
          <w:sz w:val="28"/>
          <w:szCs w:val="28"/>
          <w:lang w:eastAsia="ru-RU"/>
        </w:rPr>
        <w:t>1.2.1. Структура и описание основного оборудования, схемы выдачи тепловой мощности, структура теплофикационных установок.</w:t>
      </w:r>
      <w:bookmarkEnd w:id="6"/>
      <w:bookmarkEnd w:id="7"/>
    </w:p>
    <w:p w:rsidR="00D801CB" w:rsidRPr="00F23B2E" w:rsidRDefault="00D801CB" w:rsidP="00D801CB">
      <w:pPr>
        <w:spacing w:after="0" w:line="360" w:lineRule="auto"/>
        <w:rPr>
          <w:rFonts w:ascii="Times New Roman" w:eastAsia="Times New Roman" w:hAnsi="Times New Roman" w:cs="Times New Roman"/>
          <w:lang w:eastAsia="ru-RU"/>
        </w:rPr>
      </w:pPr>
    </w:p>
    <w:p w:rsidR="00D801CB" w:rsidRPr="00F23B2E" w:rsidRDefault="00D801CB" w:rsidP="00D801CB">
      <w:pPr>
        <w:widowControl w:val="0"/>
        <w:autoSpaceDE w:val="0"/>
        <w:autoSpaceDN w:val="0"/>
        <w:adjustRightInd w:val="0"/>
        <w:spacing w:after="0" w:line="360" w:lineRule="auto"/>
        <w:ind w:firstLine="540"/>
        <w:jc w:val="both"/>
        <w:rPr>
          <w:rFonts w:ascii="Times New Roman" w:eastAsia="Times New Roman" w:hAnsi="Times New Roman" w:cs="Times New Roman"/>
          <w:b/>
          <w:sz w:val="28"/>
          <w:szCs w:val="28"/>
          <w:u w:val="single"/>
          <w:lang w:eastAsia="ru-RU"/>
        </w:rPr>
      </w:pPr>
      <w:r w:rsidRPr="00F23B2E">
        <w:rPr>
          <w:rFonts w:ascii="Times New Roman" w:eastAsia="Times New Roman" w:hAnsi="Times New Roman" w:cs="Times New Roman"/>
          <w:b/>
          <w:sz w:val="28"/>
          <w:szCs w:val="28"/>
          <w:u w:val="single"/>
          <w:lang w:eastAsia="ru-RU"/>
        </w:rPr>
        <w:t xml:space="preserve">Котельная в </w:t>
      </w:r>
      <w:r w:rsidR="00F23B2E" w:rsidRPr="00F23B2E">
        <w:rPr>
          <w:rFonts w:ascii="Times New Roman" w:eastAsia="Times New Roman" w:hAnsi="Times New Roman" w:cs="Times New Roman"/>
          <w:b/>
          <w:sz w:val="28"/>
          <w:szCs w:val="28"/>
          <w:u w:val="single"/>
          <w:lang w:eastAsia="ru-RU"/>
        </w:rPr>
        <w:t>с. Илья - Высоково</w:t>
      </w:r>
      <w:r w:rsidRPr="00F23B2E">
        <w:rPr>
          <w:rFonts w:ascii="Times New Roman" w:eastAsia="Times New Roman" w:hAnsi="Times New Roman" w:cs="Times New Roman"/>
          <w:b/>
          <w:sz w:val="28"/>
          <w:szCs w:val="28"/>
          <w:u w:val="single"/>
          <w:lang w:eastAsia="ru-RU"/>
        </w:rPr>
        <w:t>.</w:t>
      </w:r>
    </w:p>
    <w:p w:rsidR="00D801CB" w:rsidRPr="00F23B2E" w:rsidRDefault="00D801CB" w:rsidP="00D801CB">
      <w:pPr>
        <w:widowControl w:val="0"/>
        <w:autoSpaceDE w:val="0"/>
        <w:autoSpaceDN w:val="0"/>
        <w:adjustRightInd w:val="0"/>
        <w:spacing w:after="0" w:line="360" w:lineRule="auto"/>
        <w:ind w:firstLine="540"/>
        <w:jc w:val="both"/>
        <w:rPr>
          <w:rFonts w:ascii="Times New Roman" w:eastAsia="Times New Roman" w:hAnsi="Times New Roman" w:cs="Times New Roman"/>
          <w:b/>
          <w:u w:val="single"/>
          <w:lang w:eastAsia="ru-RU"/>
        </w:rPr>
      </w:pPr>
    </w:p>
    <w:p w:rsidR="00F23B2E" w:rsidRPr="00F23B2E" w:rsidRDefault="00F23B2E" w:rsidP="00F23B2E">
      <w:pPr>
        <w:spacing w:after="0" w:line="360" w:lineRule="auto"/>
        <w:ind w:firstLine="567"/>
        <w:jc w:val="both"/>
        <w:rPr>
          <w:rFonts w:ascii="Times New Roman" w:eastAsia="Times New Roman" w:hAnsi="Times New Roman" w:cs="Times New Roman"/>
          <w:sz w:val="28"/>
          <w:szCs w:val="24"/>
          <w:lang w:eastAsia="ru-RU"/>
        </w:rPr>
      </w:pPr>
      <w:r w:rsidRPr="00F23B2E">
        <w:rPr>
          <w:rFonts w:ascii="Times New Roman" w:eastAsia="Times New Roman" w:hAnsi="Times New Roman" w:cs="Times New Roman"/>
          <w:sz w:val="28"/>
          <w:szCs w:val="24"/>
          <w:lang w:eastAsia="ru-RU"/>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rsidR="00F23B2E" w:rsidRPr="00F23B2E" w:rsidRDefault="00F23B2E" w:rsidP="00F23B2E">
      <w:pPr>
        <w:spacing w:after="0" w:line="360" w:lineRule="auto"/>
        <w:ind w:firstLine="567"/>
        <w:jc w:val="both"/>
        <w:rPr>
          <w:rFonts w:ascii="Times New Roman" w:eastAsia="Times New Roman" w:hAnsi="Times New Roman" w:cs="Times New Roman"/>
          <w:sz w:val="28"/>
          <w:szCs w:val="24"/>
          <w:lang w:eastAsia="ru-RU"/>
        </w:rPr>
      </w:pPr>
      <w:r w:rsidRPr="00F23B2E">
        <w:rPr>
          <w:rFonts w:ascii="Times New Roman" w:eastAsia="Times New Roman" w:hAnsi="Times New Roman" w:cs="Times New Roman"/>
          <w:sz w:val="28"/>
          <w:szCs w:val="24"/>
          <w:lang w:eastAsia="ru-RU"/>
        </w:rPr>
        <w:t xml:space="preserve">В качестве теплоносителя используется горячая вода. На котельной установлены водогрейные котлы: </w:t>
      </w:r>
      <w:r w:rsidR="00DA23D8">
        <w:rPr>
          <w:rFonts w:ascii="Times New Roman" w:eastAsia="Times New Roman" w:hAnsi="Times New Roman" w:cs="Times New Roman"/>
          <w:sz w:val="28"/>
          <w:szCs w:val="24"/>
          <w:lang w:eastAsia="ru-RU" w:bidi="ru-RU"/>
        </w:rPr>
        <w:t>DUOTHERM 1000</w:t>
      </w:r>
      <w:r w:rsidRPr="00F23B2E">
        <w:rPr>
          <w:rFonts w:ascii="Times New Roman" w:eastAsia="Times New Roman" w:hAnsi="Times New Roman" w:cs="Times New Roman"/>
          <w:sz w:val="28"/>
          <w:szCs w:val="24"/>
          <w:lang w:eastAsia="ru-RU"/>
        </w:rPr>
        <w:t>. Котлы работают на природном газе. Теплоносителем является вода с температурным графиком 95/70 °С.</w:t>
      </w:r>
    </w:p>
    <w:p w:rsidR="00F23B2E" w:rsidRPr="00F23B2E" w:rsidRDefault="00F23B2E" w:rsidP="00F23B2E">
      <w:pPr>
        <w:spacing w:after="0" w:line="360" w:lineRule="auto"/>
        <w:ind w:firstLine="567"/>
        <w:jc w:val="both"/>
        <w:rPr>
          <w:rFonts w:ascii="Times New Roman" w:eastAsia="Times New Roman" w:hAnsi="Times New Roman" w:cs="Times New Roman"/>
          <w:sz w:val="28"/>
          <w:szCs w:val="24"/>
          <w:lang w:eastAsia="ru-RU"/>
        </w:rPr>
      </w:pPr>
      <w:r w:rsidRPr="00F23B2E">
        <w:rPr>
          <w:rFonts w:ascii="Times New Roman" w:eastAsia="Times New Roman" w:hAnsi="Times New Roman" w:cs="Times New Roman"/>
          <w:sz w:val="28"/>
          <w:szCs w:val="24"/>
          <w:lang w:eastAsia="ru-RU"/>
        </w:rPr>
        <w:t>Исходя из назначенного СО 153-34.17.469-2003 срока службы котлов (паровые водотрубные - 24 года, водогрейные всех типов - 16 лет). 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F23B2E" w:rsidRPr="00F23B2E" w:rsidRDefault="00F23B2E" w:rsidP="00F23B2E">
      <w:pPr>
        <w:spacing w:after="0" w:line="360" w:lineRule="auto"/>
        <w:ind w:firstLine="567"/>
        <w:jc w:val="both"/>
        <w:rPr>
          <w:rFonts w:ascii="Times New Roman" w:eastAsia="Times New Roman" w:hAnsi="Times New Roman" w:cs="Times New Roman"/>
          <w:sz w:val="28"/>
          <w:szCs w:val="24"/>
          <w:lang w:eastAsia="ru-RU"/>
        </w:rPr>
      </w:pPr>
      <w:r w:rsidRPr="00F23B2E">
        <w:rPr>
          <w:rFonts w:ascii="Times New Roman" w:eastAsia="Times New Roman" w:hAnsi="Times New Roman" w:cs="Times New Roman"/>
          <w:sz w:val="28"/>
          <w:szCs w:val="24"/>
          <w:lang w:eastAsia="ru-RU"/>
        </w:rPr>
        <w:t>На момент проведения актуализации схемы теплоснабжения изменения состава вспомогательного оборудования котельных не производилось.</w:t>
      </w:r>
    </w:p>
    <w:p w:rsidR="00F23B2E" w:rsidRPr="00F23B2E" w:rsidRDefault="00F23B2E" w:rsidP="00F23B2E">
      <w:pPr>
        <w:spacing w:after="0" w:line="360" w:lineRule="auto"/>
        <w:ind w:firstLine="567"/>
        <w:jc w:val="both"/>
        <w:rPr>
          <w:rFonts w:ascii="Times New Roman" w:eastAsia="Times New Roman" w:hAnsi="Times New Roman" w:cs="Times New Roman"/>
          <w:sz w:val="28"/>
          <w:szCs w:val="24"/>
          <w:lang w:eastAsia="ru-RU"/>
        </w:rPr>
      </w:pPr>
      <w:r w:rsidRPr="00F23B2E">
        <w:rPr>
          <w:rFonts w:ascii="Times New Roman" w:eastAsia="Times New Roman" w:hAnsi="Times New Roman" w:cs="Times New Roman"/>
          <w:sz w:val="28"/>
          <w:szCs w:val="24"/>
          <w:lang w:eastAsia="ru-RU"/>
        </w:rPr>
        <w:t>Данные о статистика отказов и восстановлений оборудования источников тепловой энергии отсутствуют.</w:t>
      </w:r>
    </w:p>
    <w:p w:rsidR="00EB4C2E" w:rsidRPr="00F23B2E" w:rsidRDefault="00EB4C2E" w:rsidP="00EB4C2E">
      <w:pPr>
        <w:spacing w:after="0" w:line="360" w:lineRule="auto"/>
        <w:ind w:firstLine="567"/>
        <w:jc w:val="both"/>
        <w:rPr>
          <w:rFonts w:ascii="Times New Roman" w:eastAsia="Times New Roman" w:hAnsi="Times New Roman" w:cs="Times New Roman"/>
          <w:bCs/>
          <w:sz w:val="28"/>
          <w:szCs w:val="28"/>
          <w:lang w:eastAsia="ru-RU"/>
        </w:rPr>
      </w:pPr>
      <w:r w:rsidRPr="00F23B2E">
        <w:rPr>
          <w:rFonts w:ascii="Times New Roman" w:eastAsia="Times New Roman" w:hAnsi="Times New Roman" w:cs="Times New Roman"/>
          <w:bCs/>
          <w:sz w:val="28"/>
          <w:szCs w:val="28"/>
          <w:lang w:eastAsia="ru-RU"/>
        </w:rPr>
        <w:t xml:space="preserve">График работы котельной - 95/70 </w:t>
      </w:r>
      <w:r w:rsidRPr="00F23B2E">
        <w:rPr>
          <w:rFonts w:ascii="Times New Roman" w:eastAsia="Times New Roman" w:hAnsi="Times New Roman" w:cs="Times New Roman"/>
          <w:bCs/>
          <w:sz w:val="28"/>
          <w:szCs w:val="28"/>
          <w:vertAlign w:val="superscript"/>
          <w:lang w:eastAsia="ru-RU"/>
        </w:rPr>
        <w:t>0</w:t>
      </w:r>
      <w:r w:rsidR="000310D8">
        <w:rPr>
          <w:rFonts w:ascii="Times New Roman" w:eastAsia="Times New Roman" w:hAnsi="Times New Roman" w:cs="Times New Roman"/>
          <w:bCs/>
          <w:sz w:val="28"/>
          <w:szCs w:val="28"/>
          <w:lang w:eastAsia="ru-RU"/>
        </w:rPr>
        <w:t>С. В таблице 1.2.1.1.</w:t>
      </w:r>
      <w:r w:rsidRPr="00F23B2E">
        <w:rPr>
          <w:rFonts w:ascii="Times New Roman" w:eastAsia="Times New Roman" w:hAnsi="Times New Roman" w:cs="Times New Roman"/>
          <w:bCs/>
          <w:sz w:val="28"/>
          <w:szCs w:val="28"/>
          <w:lang w:eastAsia="ru-RU"/>
        </w:rPr>
        <w:t xml:space="preserve"> приведены технические характеристики источников теплоснабжения.</w:t>
      </w:r>
    </w:p>
    <w:p w:rsidR="00F23B2E" w:rsidRPr="00F23B2E" w:rsidRDefault="00F23B2E" w:rsidP="00EB4C2E">
      <w:pPr>
        <w:spacing w:after="0" w:line="360" w:lineRule="auto"/>
        <w:ind w:firstLine="567"/>
        <w:jc w:val="both"/>
        <w:rPr>
          <w:rFonts w:ascii="Times New Roman" w:eastAsia="Times New Roman" w:hAnsi="Times New Roman" w:cs="Times New Roman"/>
          <w:bCs/>
          <w:sz w:val="28"/>
          <w:szCs w:val="28"/>
          <w:lang w:eastAsia="ru-RU"/>
        </w:rPr>
      </w:pPr>
    </w:p>
    <w:p w:rsidR="00F23B2E" w:rsidRDefault="00F23B2E" w:rsidP="00EB4C2E">
      <w:pPr>
        <w:spacing w:after="0" w:line="360" w:lineRule="auto"/>
        <w:ind w:firstLine="567"/>
        <w:jc w:val="both"/>
        <w:rPr>
          <w:rFonts w:ascii="Times New Roman" w:eastAsia="Times New Roman" w:hAnsi="Times New Roman" w:cs="Times New Roman"/>
          <w:bCs/>
          <w:sz w:val="28"/>
          <w:szCs w:val="28"/>
          <w:lang w:eastAsia="ru-RU"/>
        </w:rPr>
        <w:sectPr w:rsidR="00F23B2E">
          <w:pgSz w:w="11906" w:h="16838"/>
          <w:pgMar w:top="1134" w:right="850" w:bottom="1134" w:left="1701" w:header="708" w:footer="708" w:gutter="0"/>
          <w:cols w:space="708"/>
          <w:docGrid w:linePitch="360"/>
        </w:sectPr>
      </w:pPr>
    </w:p>
    <w:p w:rsidR="00F23B2E" w:rsidRPr="00F23B2E" w:rsidRDefault="00F23B2E" w:rsidP="00EB4C2E">
      <w:pPr>
        <w:spacing w:after="0" w:line="360" w:lineRule="auto"/>
        <w:ind w:firstLine="567"/>
        <w:jc w:val="right"/>
        <w:rPr>
          <w:rFonts w:ascii="Times New Roman" w:eastAsia="Times New Roman" w:hAnsi="Times New Roman" w:cs="Times New Roman"/>
          <w:b/>
          <w:szCs w:val="28"/>
          <w:lang w:eastAsia="ru-RU"/>
        </w:rPr>
      </w:pPr>
    </w:p>
    <w:p w:rsidR="00EB4C2E" w:rsidRPr="00F23B2E" w:rsidRDefault="00EB4C2E" w:rsidP="00EB4C2E">
      <w:pPr>
        <w:spacing w:after="0" w:line="360" w:lineRule="auto"/>
        <w:ind w:firstLine="567"/>
        <w:jc w:val="right"/>
        <w:rPr>
          <w:rFonts w:ascii="Times New Roman" w:eastAsia="Times New Roman" w:hAnsi="Times New Roman" w:cs="Times New Roman"/>
          <w:b/>
          <w:sz w:val="24"/>
          <w:szCs w:val="28"/>
          <w:lang w:eastAsia="ru-RU"/>
        </w:rPr>
      </w:pPr>
      <w:r w:rsidRPr="00F23B2E">
        <w:rPr>
          <w:rFonts w:ascii="Times New Roman" w:eastAsia="Times New Roman" w:hAnsi="Times New Roman" w:cs="Times New Roman"/>
          <w:b/>
          <w:szCs w:val="28"/>
          <w:lang w:eastAsia="ru-RU"/>
        </w:rPr>
        <w:t>Таблица 1.2.1.</w:t>
      </w:r>
      <w:r w:rsidR="000310D8">
        <w:rPr>
          <w:rFonts w:ascii="Times New Roman" w:eastAsia="Times New Roman" w:hAnsi="Times New Roman" w:cs="Times New Roman"/>
          <w:b/>
          <w:szCs w:val="28"/>
          <w:lang w:eastAsia="ru-RU"/>
        </w:rPr>
        <w:t>1.</w:t>
      </w:r>
    </w:p>
    <w:tbl>
      <w:tblPr>
        <w:tblOverlap w:val="never"/>
        <w:tblW w:w="5000" w:type="pct"/>
        <w:tblLayout w:type="fixed"/>
        <w:tblCellMar>
          <w:left w:w="10" w:type="dxa"/>
          <w:right w:w="10" w:type="dxa"/>
        </w:tblCellMar>
        <w:tblLook w:val="0000"/>
      </w:tblPr>
      <w:tblGrid>
        <w:gridCol w:w="230"/>
        <w:gridCol w:w="1041"/>
        <w:gridCol w:w="1926"/>
        <w:gridCol w:w="683"/>
        <w:gridCol w:w="671"/>
        <w:gridCol w:w="1185"/>
        <w:gridCol w:w="1334"/>
        <w:gridCol w:w="1050"/>
        <w:gridCol w:w="785"/>
        <w:gridCol w:w="1185"/>
        <w:gridCol w:w="1284"/>
        <w:gridCol w:w="1030"/>
        <w:gridCol w:w="654"/>
        <w:gridCol w:w="800"/>
        <w:gridCol w:w="732"/>
      </w:tblGrid>
      <w:tr w:rsidR="00F23B2E" w:rsidRPr="00F23B2E" w:rsidTr="002B359C">
        <w:trPr>
          <w:trHeight w:val="658"/>
        </w:trPr>
        <w:tc>
          <w:tcPr>
            <w:tcW w:w="79" w:type="pct"/>
            <w:vMerge w:val="restar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w:t>
            </w:r>
          </w:p>
        </w:tc>
        <w:tc>
          <w:tcPr>
            <w:tcW w:w="357" w:type="pct"/>
            <w:vMerge w:val="restar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Тип</w:t>
            </w:r>
          </w:p>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(водогр./пар.)</w:t>
            </w:r>
          </w:p>
        </w:tc>
        <w:tc>
          <w:tcPr>
            <w:tcW w:w="660" w:type="pct"/>
            <w:vMerge w:val="restar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Марка, заводкой номер.</w:t>
            </w:r>
          </w:p>
        </w:tc>
        <w:tc>
          <w:tcPr>
            <w:tcW w:w="234" w:type="pct"/>
            <w:vMerge w:val="restar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Количество</w:t>
            </w:r>
          </w:p>
        </w:tc>
        <w:tc>
          <w:tcPr>
            <w:tcW w:w="230" w:type="pct"/>
            <w:vMerge w:val="restar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Тепло- произ</w:t>
            </w:r>
            <w:r w:rsidRPr="00F23B2E">
              <w:rPr>
                <w:rFonts w:ascii="Times New Roman" w:eastAsia="Times New Roman" w:hAnsi="Times New Roman" w:cs="Times New Roman"/>
                <w:color w:val="000000"/>
                <w:sz w:val="24"/>
                <w:szCs w:val="24"/>
                <w:lang w:eastAsia="ru-RU" w:bidi="ru-RU"/>
              </w:rPr>
              <w:softHyphen/>
              <w:t>води</w:t>
            </w:r>
            <w:r w:rsidRPr="00F23B2E">
              <w:rPr>
                <w:rFonts w:ascii="Times New Roman" w:eastAsia="Times New Roman" w:hAnsi="Times New Roman" w:cs="Times New Roman"/>
                <w:color w:val="000000"/>
                <w:sz w:val="24"/>
                <w:szCs w:val="24"/>
                <w:lang w:eastAsia="ru-RU" w:bidi="ru-RU"/>
              </w:rPr>
              <w:softHyphen/>
              <w:t>тель- ность котла, Гкал/ч</w:t>
            </w:r>
          </w:p>
        </w:tc>
        <w:tc>
          <w:tcPr>
            <w:tcW w:w="863" w:type="pct"/>
            <w:gridSpan w:val="2"/>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Количество растопок зима/лето</w:t>
            </w:r>
          </w:p>
        </w:tc>
        <w:tc>
          <w:tcPr>
            <w:tcW w:w="360" w:type="pct"/>
            <w:vMerge w:val="restar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Год ввода в эксплуатацию</w:t>
            </w:r>
          </w:p>
        </w:tc>
        <w:tc>
          <w:tcPr>
            <w:tcW w:w="269" w:type="pct"/>
            <w:vMerge w:val="restar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Вид</w:t>
            </w:r>
          </w:p>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исп. топлива</w:t>
            </w:r>
          </w:p>
        </w:tc>
        <w:tc>
          <w:tcPr>
            <w:tcW w:w="406" w:type="pct"/>
            <w:vMerge w:val="restar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Дата проведения последних испытаний с целью составления реж. карты</w:t>
            </w:r>
          </w:p>
        </w:tc>
        <w:tc>
          <w:tcPr>
            <w:tcW w:w="440" w:type="pct"/>
            <w:vMerge w:val="restar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Норматив</w:t>
            </w:r>
            <w:r w:rsidRPr="00F23B2E">
              <w:rPr>
                <w:rFonts w:ascii="Times New Roman" w:eastAsia="Times New Roman" w:hAnsi="Times New Roman" w:cs="Times New Roman"/>
                <w:color w:val="000000"/>
                <w:sz w:val="24"/>
                <w:szCs w:val="24"/>
                <w:lang w:eastAsia="ru-RU" w:bidi="ru-RU"/>
              </w:rPr>
              <w:softHyphen/>
              <w:t>ный удельный расход условного топлива в соответствии с режимной картой, кг/Г кал</w:t>
            </w:r>
          </w:p>
        </w:tc>
        <w:tc>
          <w:tcPr>
            <w:tcW w:w="353" w:type="pct"/>
            <w:vMerge w:val="restar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Фактичес</w:t>
            </w:r>
            <w:r w:rsidRPr="00F23B2E">
              <w:rPr>
                <w:rFonts w:ascii="Times New Roman" w:eastAsia="Times New Roman" w:hAnsi="Times New Roman" w:cs="Times New Roman"/>
                <w:color w:val="000000"/>
                <w:sz w:val="24"/>
                <w:szCs w:val="24"/>
                <w:lang w:eastAsia="ru-RU" w:bidi="ru-RU"/>
              </w:rPr>
              <w:softHyphen/>
              <w:t>кая (распола</w:t>
            </w:r>
            <w:r w:rsidRPr="00F23B2E">
              <w:rPr>
                <w:rFonts w:ascii="Times New Roman" w:eastAsia="Times New Roman" w:hAnsi="Times New Roman" w:cs="Times New Roman"/>
                <w:color w:val="000000"/>
                <w:sz w:val="24"/>
                <w:szCs w:val="24"/>
                <w:lang w:eastAsia="ru-RU" w:bidi="ru-RU"/>
              </w:rPr>
              <w:softHyphen/>
              <w:t>гаемая) мощность, Гкал/ч</w:t>
            </w:r>
          </w:p>
        </w:tc>
        <w:tc>
          <w:tcPr>
            <w:tcW w:w="749" w:type="pct"/>
            <w:gridSpan w:val="3"/>
            <w:tcBorders>
              <w:top w:val="single" w:sz="4" w:space="0" w:color="auto"/>
              <w:left w:val="single" w:sz="4" w:space="0" w:color="auto"/>
              <w:righ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Время нахождения, дней в год</w:t>
            </w:r>
          </w:p>
        </w:tc>
      </w:tr>
      <w:tr w:rsidR="00F23B2E" w:rsidRPr="00F23B2E" w:rsidTr="002B359C">
        <w:trPr>
          <w:trHeight w:val="2578"/>
        </w:trPr>
        <w:tc>
          <w:tcPr>
            <w:tcW w:w="79" w:type="pct"/>
            <w:vMerge/>
            <w:tcBorders>
              <w:left w:val="single" w:sz="4" w:space="0" w:color="auto"/>
            </w:tcBorders>
            <w:shd w:val="clear" w:color="auto" w:fill="FFFFFF"/>
            <w:vAlign w:val="center"/>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357" w:type="pct"/>
            <w:vMerge/>
            <w:tcBorders>
              <w:left w:val="single" w:sz="4" w:space="0" w:color="auto"/>
            </w:tcBorders>
            <w:shd w:val="clear" w:color="auto" w:fill="FFFFFF"/>
            <w:vAlign w:val="center"/>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660" w:type="pct"/>
            <w:vMerge/>
            <w:tcBorders>
              <w:left w:val="single" w:sz="4" w:space="0" w:color="auto"/>
            </w:tcBorders>
            <w:shd w:val="clear" w:color="auto" w:fill="FFFFFF"/>
            <w:vAlign w:val="center"/>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234" w:type="pct"/>
            <w:vMerge/>
            <w:tcBorders>
              <w:left w:val="single" w:sz="4" w:space="0" w:color="auto"/>
            </w:tcBorders>
            <w:shd w:val="clear" w:color="auto" w:fill="FFFFFF"/>
            <w:vAlign w:val="center"/>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230" w:type="pct"/>
            <w:vMerge/>
            <w:tcBorders>
              <w:left w:val="single" w:sz="4" w:space="0" w:color="auto"/>
            </w:tcBorders>
            <w:shd w:val="clear" w:color="auto" w:fill="FFFFFF"/>
            <w:vAlign w:val="center"/>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406"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при простое до 12 часов (зима/лето)</w:t>
            </w:r>
          </w:p>
        </w:tc>
        <w:tc>
          <w:tcPr>
            <w:tcW w:w="457"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при простое свыше</w:t>
            </w:r>
          </w:p>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12 часов (зима/лето)</w:t>
            </w:r>
          </w:p>
        </w:tc>
        <w:tc>
          <w:tcPr>
            <w:tcW w:w="360" w:type="pct"/>
            <w:vMerge/>
            <w:tcBorders>
              <w:left w:val="single" w:sz="4" w:space="0" w:color="auto"/>
            </w:tcBorders>
            <w:shd w:val="clear" w:color="auto" w:fill="FFFFFF"/>
            <w:vAlign w:val="center"/>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269" w:type="pct"/>
            <w:vMerge/>
            <w:tcBorders>
              <w:left w:val="single" w:sz="4" w:space="0" w:color="auto"/>
            </w:tcBorders>
            <w:shd w:val="clear" w:color="auto" w:fill="FFFFFF"/>
            <w:vAlign w:val="center"/>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406" w:type="pct"/>
            <w:vMerge/>
            <w:tcBorders>
              <w:left w:val="single" w:sz="4" w:space="0" w:color="auto"/>
            </w:tcBorders>
            <w:shd w:val="clear" w:color="auto" w:fill="FFFFFF"/>
            <w:vAlign w:val="center"/>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440" w:type="pct"/>
            <w:vMerge/>
            <w:tcBorders>
              <w:left w:val="single" w:sz="4" w:space="0" w:color="auto"/>
            </w:tcBorders>
            <w:shd w:val="clear" w:color="auto" w:fill="FFFFFF"/>
            <w:vAlign w:val="bottom"/>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353" w:type="pct"/>
            <w:vMerge/>
            <w:tcBorders>
              <w:left w:val="single" w:sz="4" w:space="0" w:color="auto"/>
            </w:tcBorders>
            <w:shd w:val="clear" w:color="auto" w:fill="FFFFFF"/>
            <w:vAlign w:val="center"/>
          </w:tcPr>
          <w:p w:rsidR="00F23B2E" w:rsidRPr="00F23B2E" w:rsidRDefault="00F23B2E" w:rsidP="00F23B2E">
            <w:pPr>
              <w:widowControl w:val="0"/>
              <w:spacing w:after="0" w:line="240" w:lineRule="auto"/>
              <w:rPr>
                <w:rFonts w:ascii="Courier New" w:eastAsia="Courier New" w:hAnsi="Courier New" w:cs="Courier New"/>
                <w:color w:val="000000"/>
                <w:sz w:val="24"/>
                <w:szCs w:val="24"/>
                <w:lang w:eastAsia="ru-RU" w:bidi="ru-RU"/>
              </w:rPr>
            </w:pPr>
          </w:p>
        </w:tc>
        <w:tc>
          <w:tcPr>
            <w:tcW w:w="224"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в</w:t>
            </w:r>
          </w:p>
          <w:p w:rsidR="00F23B2E" w:rsidRPr="00F23B2E" w:rsidRDefault="00F23B2E" w:rsidP="00F23B2E">
            <w:pPr>
              <w:widowControl w:val="0"/>
              <w:spacing w:after="0" w:line="240" w:lineRule="auto"/>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работе</w:t>
            </w:r>
          </w:p>
        </w:tc>
        <w:tc>
          <w:tcPr>
            <w:tcW w:w="274"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в</w:t>
            </w:r>
          </w:p>
          <w:p w:rsidR="00F23B2E" w:rsidRPr="00F23B2E" w:rsidRDefault="00F23B2E" w:rsidP="00F23B2E">
            <w:pPr>
              <w:widowControl w:val="0"/>
              <w:spacing w:after="0" w:line="240" w:lineRule="auto"/>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ремонте</w:t>
            </w:r>
          </w:p>
        </w:tc>
        <w:tc>
          <w:tcPr>
            <w:tcW w:w="251" w:type="pct"/>
            <w:tcBorders>
              <w:top w:val="single" w:sz="4" w:space="0" w:color="auto"/>
              <w:left w:val="single" w:sz="4" w:space="0" w:color="auto"/>
              <w:right w:val="single" w:sz="4" w:space="0" w:color="auto"/>
            </w:tcBorders>
            <w:shd w:val="clear" w:color="auto" w:fill="FFFFFF"/>
            <w:vAlign w:val="center"/>
          </w:tcPr>
          <w:p w:rsidR="00F23B2E" w:rsidRPr="00F23B2E" w:rsidRDefault="00F23B2E" w:rsidP="00F23B2E">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в</w:t>
            </w:r>
          </w:p>
          <w:p w:rsidR="00F23B2E" w:rsidRPr="00F23B2E" w:rsidRDefault="00F23B2E" w:rsidP="00F23B2E">
            <w:pPr>
              <w:widowControl w:val="0"/>
              <w:spacing w:after="0" w:line="240" w:lineRule="auto"/>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резерве</w:t>
            </w:r>
          </w:p>
        </w:tc>
      </w:tr>
      <w:tr w:rsidR="00F23B2E" w:rsidRPr="00F23B2E" w:rsidTr="002B359C">
        <w:trPr>
          <w:trHeight w:val="331"/>
        </w:trPr>
        <w:tc>
          <w:tcPr>
            <w:tcW w:w="79"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w:t>
            </w:r>
          </w:p>
        </w:tc>
        <w:tc>
          <w:tcPr>
            <w:tcW w:w="357"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2</w:t>
            </w:r>
          </w:p>
        </w:tc>
        <w:tc>
          <w:tcPr>
            <w:tcW w:w="660"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3</w:t>
            </w:r>
          </w:p>
        </w:tc>
        <w:tc>
          <w:tcPr>
            <w:tcW w:w="234"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4</w:t>
            </w:r>
          </w:p>
        </w:tc>
        <w:tc>
          <w:tcPr>
            <w:tcW w:w="230"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5</w:t>
            </w:r>
          </w:p>
        </w:tc>
        <w:tc>
          <w:tcPr>
            <w:tcW w:w="406"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6</w:t>
            </w:r>
          </w:p>
        </w:tc>
        <w:tc>
          <w:tcPr>
            <w:tcW w:w="457"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7</w:t>
            </w:r>
          </w:p>
        </w:tc>
        <w:tc>
          <w:tcPr>
            <w:tcW w:w="360"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8</w:t>
            </w:r>
          </w:p>
        </w:tc>
        <w:tc>
          <w:tcPr>
            <w:tcW w:w="269"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9</w:t>
            </w:r>
          </w:p>
        </w:tc>
        <w:tc>
          <w:tcPr>
            <w:tcW w:w="406"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10</w:t>
            </w:r>
          </w:p>
        </w:tc>
        <w:tc>
          <w:tcPr>
            <w:tcW w:w="440"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11</w:t>
            </w:r>
          </w:p>
        </w:tc>
        <w:tc>
          <w:tcPr>
            <w:tcW w:w="353"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12</w:t>
            </w:r>
          </w:p>
        </w:tc>
        <w:tc>
          <w:tcPr>
            <w:tcW w:w="224"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13</w:t>
            </w:r>
          </w:p>
        </w:tc>
        <w:tc>
          <w:tcPr>
            <w:tcW w:w="274" w:type="pct"/>
            <w:tcBorders>
              <w:top w:val="single" w:sz="4" w:space="0" w:color="auto"/>
              <w:lef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14</w:t>
            </w:r>
          </w:p>
        </w:tc>
        <w:tc>
          <w:tcPr>
            <w:tcW w:w="251" w:type="pct"/>
            <w:tcBorders>
              <w:top w:val="single" w:sz="4" w:space="0" w:color="auto"/>
              <w:left w:val="single" w:sz="4" w:space="0" w:color="auto"/>
              <w:right w:val="single" w:sz="4" w:space="0" w:color="auto"/>
            </w:tcBorders>
            <w:shd w:val="clear" w:color="auto" w:fill="FFFFFF"/>
            <w:vAlign w:val="bottom"/>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15</w:t>
            </w:r>
          </w:p>
        </w:tc>
      </w:tr>
      <w:tr w:rsidR="00F23B2E" w:rsidRPr="00F23B2E" w:rsidTr="002B359C">
        <w:trPr>
          <w:trHeight w:val="581"/>
        </w:trPr>
        <w:tc>
          <w:tcPr>
            <w:tcW w:w="79"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w:t>
            </w:r>
          </w:p>
        </w:tc>
        <w:tc>
          <w:tcPr>
            <w:tcW w:w="357"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Водогр</w:t>
            </w:r>
          </w:p>
        </w:tc>
        <w:tc>
          <w:tcPr>
            <w:tcW w:w="660" w:type="pct"/>
            <w:tcBorders>
              <w:top w:val="single" w:sz="4" w:space="0" w:color="auto"/>
              <w:left w:val="single" w:sz="4" w:space="0" w:color="auto"/>
            </w:tcBorders>
            <w:shd w:val="clear" w:color="auto" w:fill="FFFFFF"/>
            <w:vAlign w:val="center"/>
          </w:tcPr>
          <w:p w:rsidR="00F23B2E" w:rsidRPr="00F23B2E" w:rsidRDefault="002B359C"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val="en-US" w:eastAsia="ru-RU" w:bidi="ru-RU"/>
              </w:rPr>
              <w:t>DUOTHERM</w:t>
            </w:r>
            <w:r w:rsidR="00F23B2E" w:rsidRPr="00F23B2E">
              <w:rPr>
                <w:rFonts w:ascii="Times New Roman" w:eastAsia="Times New Roman" w:hAnsi="Times New Roman" w:cs="Times New Roman"/>
                <w:color w:val="000000"/>
                <w:sz w:val="24"/>
                <w:szCs w:val="24"/>
                <w:lang w:eastAsia="ru-RU" w:bidi="ru-RU"/>
              </w:rPr>
              <w:t xml:space="preserve"> 1000</w:t>
            </w:r>
          </w:p>
        </w:tc>
        <w:tc>
          <w:tcPr>
            <w:tcW w:w="234"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w:t>
            </w:r>
          </w:p>
        </w:tc>
        <w:tc>
          <w:tcPr>
            <w:tcW w:w="230"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0,86</w:t>
            </w:r>
          </w:p>
        </w:tc>
        <w:tc>
          <w:tcPr>
            <w:tcW w:w="406"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7</w:t>
            </w:r>
          </w:p>
        </w:tc>
        <w:tc>
          <w:tcPr>
            <w:tcW w:w="457"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w:t>
            </w:r>
          </w:p>
        </w:tc>
        <w:tc>
          <w:tcPr>
            <w:tcW w:w="360"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2014</w:t>
            </w:r>
          </w:p>
        </w:tc>
        <w:tc>
          <w:tcPr>
            <w:tcW w:w="269"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газ</w:t>
            </w:r>
          </w:p>
        </w:tc>
        <w:tc>
          <w:tcPr>
            <w:tcW w:w="406"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Апрель 2018</w:t>
            </w:r>
          </w:p>
        </w:tc>
        <w:tc>
          <w:tcPr>
            <w:tcW w:w="440"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155,3</w:t>
            </w:r>
          </w:p>
        </w:tc>
        <w:tc>
          <w:tcPr>
            <w:tcW w:w="353"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0,86</w:t>
            </w:r>
          </w:p>
        </w:tc>
        <w:tc>
          <w:tcPr>
            <w:tcW w:w="224"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2652</w:t>
            </w:r>
          </w:p>
        </w:tc>
        <w:tc>
          <w:tcPr>
            <w:tcW w:w="274" w:type="pct"/>
            <w:tcBorders>
              <w:top w:val="single" w:sz="4" w:space="0" w:color="auto"/>
              <w:lef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720</w:t>
            </w:r>
          </w:p>
        </w:tc>
        <w:tc>
          <w:tcPr>
            <w:tcW w:w="251" w:type="pct"/>
            <w:tcBorders>
              <w:top w:val="single" w:sz="4" w:space="0" w:color="auto"/>
              <w:left w:val="single" w:sz="4" w:space="0" w:color="auto"/>
              <w:righ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1392</w:t>
            </w:r>
          </w:p>
        </w:tc>
      </w:tr>
      <w:tr w:rsidR="00F23B2E" w:rsidRPr="00F23B2E" w:rsidTr="002B359C">
        <w:trPr>
          <w:trHeight w:val="590"/>
        </w:trPr>
        <w:tc>
          <w:tcPr>
            <w:tcW w:w="79"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2</w:t>
            </w:r>
          </w:p>
        </w:tc>
        <w:tc>
          <w:tcPr>
            <w:tcW w:w="357"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Водогр</w:t>
            </w:r>
          </w:p>
        </w:tc>
        <w:tc>
          <w:tcPr>
            <w:tcW w:w="660" w:type="pct"/>
            <w:tcBorders>
              <w:top w:val="single" w:sz="4" w:space="0" w:color="auto"/>
              <w:left w:val="single" w:sz="4" w:space="0" w:color="auto"/>
              <w:bottom w:val="single" w:sz="4" w:space="0" w:color="auto"/>
            </w:tcBorders>
            <w:shd w:val="clear" w:color="auto" w:fill="FFFFFF"/>
            <w:vAlign w:val="center"/>
          </w:tcPr>
          <w:p w:rsidR="00F23B2E" w:rsidRPr="00F23B2E" w:rsidRDefault="002B359C"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2B359C">
              <w:rPr>
                <w:rFonts w:ascii="Times New Roman" w:eastAsia="Times New Roman" w:hAnsi="Times New Roman" w:cs="Times New Roman"/>
                <w:color w:val="000000"/>
                <w:sz w:val="24"/>
                <w:szCs w:val="24"/>
                <w:lang w:val="en-US" w:eastAsia="ru-RU" w:bidi="ru-RU"/>
              </w:rPr>
              <w:t>DUOTHERM</w:t>
            </w:r>
            <w:r w:rsidRPr="002B359C">
              <w:rPr>
                <w:rFonts w:ascii="Times New Roman" w:eastAsia="Times New Roman" w:hAnsi="Times New Roman" w:cs="Times New Roman"/>
                <w:color w:val="000000"/>
                <w:sz w:val="24"/>
                <w:szCs w:val="24"/>
                <w:lang w:eastAsia="ru-RU" w:bidi="ru-RU"/>
              </w:rPr>
              <w:t xml:space="preserve"> 1000</w:t>
            </w:r>
          </w:p>
        </w:tc>
        <w:tc>
          <w:tcPr>
            <w:tcW w:w="234"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w:t>
            </w:r>
          </w:p>
        </w:tc>
        <w:tc>
          <w:tcPr>
            <w:tcW w:w="230"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0,86</w:t>
            </w:r>
          </w:p>
        </w:tc>
        <w:tc>
          <w:tcPr>
            <w:tcW w:w="406"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7</w:t>
            </w:r>
          </w:p>
        </w:tc>
        <w:tc>
          <w:tcPr>
            <w:tcW w:w="457"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w:t>
            </w:r>
          </w:p>
        </w:tc>
        <w:tc>
          <w:tcPr>
            <w:tcW w:w="360"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2014</w:t>
            </w:r>
          </w:p>
        </w:tc>
        <w:tc>
          <w:tcPr>
            <w:tcW w:w="269"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газ</w:t>
            </w:r>
          </w:p>
        </w:tc>
        <w:tc>
          <w:tcPr>
            <w:tcW w:w="406"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Апрель 2018</w:t>
            </w:r>
          </w:p>
        </w:tc>
        <w:tc>
          <w:tcPr>
            <w:tcW w:w="440"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155,3</w:t>
            </w:r>
          </w:p>
        </w:tc>
        <w:tc>
          <w:tcPr>
            <w:tcW w:w="353"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0,86</w:t>
            </w:r>
          </w:p>
        </w:tc>
        <w:tc>
          <w:tcPr>
            <w:tcW w:w="224"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2652</w:t>
            </w:r>
          </w:p>
        </w:tc>
        <w:tc>
          <w:tcPr>
            <w:tcW w:w="274" w:type="pct"/>
            <w:tcBorders>
              <w:top w:val="single" w:sz="4" w:space="0" w:color="auto"/>
              <w:left w:val="single" w:sz="4" w:space="0" w:color="auto"/>
              <w:bottom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720</w:t>
            </w:r>
          </w:p>
        </w:tc>
        <w:tc>
          <w:tcPr>
            <w:tcW w:w="251" w:type="pct"/>
            <w:tcBorders>
              <w:top w:val="single" w:sz="4" w:space="0" w:color="auto"/>
              <w:left w:val="single" w:sz="4" w:space="0" w:color="auto"/>
              <w:bottom w:val="single" w:sz="4" w:space="0" w:color="auto"/>
              <w:right w:val="single" w:sz="4" w:space="0" w:color="auto"/>
            </w:tcBorders>
            <w:shd w:val="clear" w:color="auto" w:fill="FFFFFF"/>
            <w:vAlign w:val="center"/>
          </w:tcPr>
          <w:p w:rsidR="00F23B2E" w:rsidRPr="00F23B2E" w:rsidRDefault="00F23B2E" w:rsidP="00F23B2E">
            <w:pPr>
              <w:widowControl w:val="0"/>
              <w:spacing w:after="0" w:line="240" w:lineRule="auto"/>
              <w:jc w:val="center"/>
              <w:rPr>
                <w:rFonts w:ascii="Times New Roman" w:eastAsia="Times New Roman" w:hAnsi="Times New Roman" w:cs="Times New Roman"/>
                <w:color w:val="000000"/>
                <w:sz w:val="24"/>
                <w:szCs w:val="24"/>
                <w:lang w:eastAsia="ru-RU" w:bidi="ru-RU"/>
              </w:rPr>
            </w:pPr>
            <w:r w:rsidRPr="00F23B2E">
              <w:rPr>
                <w:rFonts w:ascii="Times New Roman" w:eastAsia="Times New Roman" w:hAnsi="Times New Roman" w:cs="Times New Roman"/>
                <w:color w:val="000000"/>
                <w:sz w:val="24"/>
                <w:szCs w:val="24"/>
                <w:lang w:eastAsia="ru-RU" w:bidi="ru-RU"/>
              </w:rPr>
              <w:t>1392</w:t>
            </w:r>
          </w:p>
        </w:tc>
      </w:tr>
    </w:tbl>
    <w:p w:rsidR="00F23B2E" w:rsidRPr="002B359C" w:rsidRDefault="00F23B2E" w:rsidP="00D801CB">
      <w:pPr>
        <w:spacing w:after="0" w:line="360" w:lineRule="auto"/>
        <w:ind w:firstLine="567"/>
        <w:jc w:val="both"/>
        <w:rPr>
          <w:rFonts w:ascii="Times New Roman" w:eastAsia="Times New Roman" w:hAnsi="Times New Roman" w:cs="Times New Roman"/>
          <w:color w:val="FF0000"/>
          <w:sz w:val="28"/>
          <w:szCs w:val="28"/>
          <w:lang w:val="en-US" w:eastAsia="ru-RU"/>
        </w:rPr>
        <w:sectPr w:rsidR="00F23B2E" w:rsidRPr="002B359C" w:rsidSect="00F23B2E">
          <w:pgSz w:w="16838" w:h="11906" w:orient="landscape"/>
          <w:pgMar w:top="1701" w:right="1134" w:bottom="850" w:left="1134" w:header="708" w:footer="708" w:gutter="0"/>
          <w:cols w:space="708"/>
          <w:docGrid w:linePitch="360"/>
        </w:sectPr>
      </w:pPr>
    </w:p>
    <w:p w:rsidR="00D801CB" w:rsidRPr="00F23B2E" w:rsidRDefault="00D801CB" w:rsidP="00D801CB">
      <w:pPr>
        <w:spacing w:after="0" w:line="360" w:lineRule="auto"/>
        <w:ind w:firstLine="567"/>
        <w:jc w:val="both"/>
        <w:rPr>
          <w:rFonts w:ascii="Times New Roman" w:eastAsia="Times New Roman" w:hAnsi="Times New Roman" w:cs="Times New Roman"/>
          <w:sz w:val="28"/>
          <w:szCs w:val="28"/>
          <w:lang w:eastAsia="ru-RU"/>
        </w:rPr>
      </w:pPr>
    </w:p>
    <w:p w:rsidR="00D801CB" w:rsidRPr="00F23B2E" w:rsidRDefault="005C3313" w:rsidP="00D801CB">
      <w:pPr>
        <w:spacing w:after="0" w:line="360" w:lineRule="auto"/>
        <w:ind w:firstLine="567"/>
        <w:jc w:val="both"/>
        <w:rPr>
          <w:rFonts w:ascii="Times New Roman" w:eastAsia="Times New Roman" w:hAnsi="Times New Roman" w:cs="Times New Roman"/>
          <w:bCs/>
          <w:sz w:val="28"/>
          <w:szCs w:val="28"/>
          <w:lang w:eastAsia="ru-RU"/>
        </w:rPr>
      </w:pPr>
      <w:r w:rsidRPr="00F23B2E">
        <w:rPr>
          <w:rFonts w:ascii="Times New Roman" w:eastAsia="Times New Roman" w:hAnsi="Times New Roman" w:cs="Times New Roman"/>
          <w:bCs/>
          <w:sz w:val="28"/>
          <w:szCs w:val="28"/>
          <w:lang w:eastAsia="ru-RU"/>
        </w:rPr>
        <w:t xml:space="preserve">По данным </w:t>
      </w:r>
      <w:r w:rsidR="00F23B2E" w:rsidRPr="00F23B2E">
        <w:rPr>
          <w:rFonts w:ascii="Times New Roman" w:eastAsia="Times New Roman" w:hAnsi="Times New Roman" w:cs="Times New Roman"/>
          <w:bCs/>
          <w:sz w:val="28"/>
          <w:szCs w:val="28"/>
          <w:lang w:eastAsia="ru-RU"/>
        </w:rPr>
        <w:t xml:space="preserve">действующих режимных карт </w:t>
      </w:r>
      <w:r w:rsidRPr="00F23B2E">
        <w:rPr>
          <w:rFonts w:ascii="Times New Roman" w:eastAsia="Times New Roman" w:hAnsi="Times New Roman" w:cs="Times New Roman"/>
          <w:bCs/>
          <w:sz w:val="28"/>
          <w:szCs w:val="28"/>
          <w:lang w:eastAsia="ru-RU"/>
        </w:rPr>
        <w:t xml:space="preserve">удельный расход топлива на производство тепловой энергии источниками теплоснабжения котельной в </w:t>
      </w:r>
      <w:r w:rsidR="00F23B2E" w:rsidRPr="00F23B2E">
        <w:rPr>
          <w:rFonts w:ascii="Times New Roman" w:eastAsia="Times New Roman" w:hAnsi="Times New Roman" w:cs="Times New Roman"/>
          <w:bCs/>
          <w:sz w:val="28"/>
          <w:szCs w:val="28"/>
          <w:lang w:eastAsia="ru-RU"/>
        </w:rPr>
        <w:t>с. Илья - Высоково</w:t>
      </w:r>
      <w:r w:rsidRPr="00F23B2E">
        <w:rPr>
          <w:rFonts w:ascii="Times New Roman" w:eastAsia="Times New Roman" w:hAnsi="Times New Roman" w:cs="Times New Roman"/>
          <w:bCs/>
          <w:sz w:val="28"/>
          <w:szCs w:val="28"/>
          <w:lang w:eastAsia="ru-RU"/>
        </w:rPr>
        <w:t xml:space="preserve"> составляет </w:t>
      </w:r>
      <w:r w:rsidR="00F23B2E" w:rsidRPr="00F23B2E">
        <w:rPr>
          <w:rFonts w:ascii="Times New Roman" w:eastAsia="Times New Roman" w:hAnsi="Times New Roman" w:cs="Times New Roman"/>
          <w:bCs/>
          <w:sz w:val="28"/>
          <w:szCs w:val="28"/>
          <w:lang w:eastAsia="ru-RU"/>
        </w:rPr>
        <w:t>155,3</w:t>
      </w:r>
      <w:r w:rsidRPr="00F23B2E">
        <w:rPr>
          <w:rFonts w:ascii="Times New Roman" w:eastAsia="Times New Roman" w:hAnsi="Times New Roman" w:cs="Times New Roman"/>
          <w:bCs/>
          <w:sz w:val="28"/>
          <w:szCs w:val="28"/>
          <w:lang w:eastAsia="ru-RU"/>
        </w:rPr>
        <w:t>кг.у.т./Гкал.</w:t>
      </w:r>
    </w:p>
    <w:p w:rsidR="005C3313" w:rsidRPr="00F23B2E" w:rsidRDefault="005C3313" w:rsidP="00D801CB">
      <w:pPr>
        <w:spacing w:after="0" w:line="360" w:lineRule="auto"/>
        <w:ind w:firstLine="567"/>
        <w:jc w:val="both"/>
        <w:rPr>
          <w:rFonts w:ascii="Times New Roman" w:eastAsia="Times New Roman" w:hAnsi="Times New Roman" w:cs="Times New Roman"/>
          <w:bCs/>
          <w:sz w:val="28"/>
          <w:szCs w:val="28"/>
          <w:lang w:eastAsia="ru-RU"/>
        </w:rPr>
      </w:pPr>
      <w:r w:rsidRPr="00F23B2E">
        <w:rPr>
          <w:rFonts w:ascii="Times New Roman" w:eastAsia="Times New Roman" w:hAnsi="Times New Roman" w:cs="Times New Roman"/>
          <w:bCs/>
          <w:sz w:val="28"/>
          <w:szCs w:val="28"/>
          <w:lang w:eastAsia="ru-RU"/>
        </w:rPr>
        <w:t>Анализируя вышеуказанные показатели, специалисты экспертной организации рекомендуют выполнение необходимых мероприятий, предусмотренных производителем оборудования и нормативными документами, для поддержания оборудования котельной в рабочем состояние.</w:t>
      </w:r>
    </w:p>
    <w:p w:rsidR="005C3313" w:rsidRPr="00F23B2E" w:rsidRDefault="005C3313" w:rsidP="00D801CB">
      <w:pPr>
        <w:spacing w:after="0" w:line="360" w:lineRule="auto"/>
        <w:ind w:firstLine="567"/>
        <w:jc w:val="both"/>
        <w:rPr>
          <w:rFonts w:ascii="Times New Roman" w:hAnsi="Times New Roman" w:cs="Times New Roman"/>
          <w:sz w:val="28"/>
        </w:rPr>
      </w:pPr>
    </w:p>
    <w:p w:rsidR="005C3313" w:rsidRPr="00F23B2E" w:rsidRDefault="005C3313" w:rsidP="00D809BD">
      <w:pPr>
        <w:pStyle w:val="2"/>
        <w:spacing w:before="0" w:line="360" w:lineRule="auto"/>
        <w:rPr>
          <w:rFonts w:ascii="Times New Roman" w:hAnsi="Times New Roman" w:cs="Times New Roman"/>
          <w:b/>
          <w:color w:val="auto"/>
          <w:sz w:val="28"/>
        </w:rPr>
      </w:pPr>
      <w:bookmarkStart w:id="8" w:name="_Toc379374818"/>
      <w:bookmarkStart w:id="9" w:name="_Toc61972543"/>
      <w:r w:rsidRPr="00F23B2E">
        <w:rPr>
          <w:rFonts w:ascii="Times New Roman" w:hAnsi="Times New Roman" w:cs="Times New Roman"/>
          <w:b/>
          <w:color w:val="auto"/>
          <w:sz w:val="28"/>
        </w:rPr>
        <w:t>1.2.2. 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bookmarkEnd w:id="8"/>
      <w:bookmarkEnd w:id="9"/>
    </w:p>
    <w:p w:rsidR="00F23B2E" w:rsidRDefault="00F23B2E" w:rsidP="00F23B2E">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p>
    <w:p w:rsidR="00F23B2E" w:rsidRPr="00F23B2E" w:rsidRDefault="00F23B2E" w:rsidP="00F23B2E">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23B2E" w:rsidRPr="00F23B2E" w:rsidRDefault="00F23B2E" w:rsidP="00F23B2E">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9840D0" w:rsidRPr="00F23B2E" w:rsidRDefault="00F23B2E" w:rsidP="00F23B2E">
      <w:pPr>
        <w:autoSpaceDE w:val="0"/>
        <w:autoSpaceDN w:val="0"/>
        <w:adjustRightInd w:val="0"/>
        <w:spacing w:after="0" w:line="360" w:lineRule="auto"/>
        <w:ind w:firstLine="539"/>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9840D0" w:rsidRPr="00F23B2E" w:rsidRDefault="009840D0" w:rsidP="009840D0">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lastRenderedPageBreak/>
        <w:t>Оценка тепловых мощностей источника тепловой энергии представлена в таблице 1.2.2.1.</w:t>
      </w:r>
    </w:p>
    <w:p w:rsidR="009840D0" w:rsidRPr="00F23B2E" w:rsidRDefault="009840D0" w:rsidP="009840D0">
      <w:pPr>
        <w:widowControl w:val="0"/>
        <w:autoSpaceDE w:val="0"/>
        <w:autoSpaceDN w:val="0"/>
        <w:adjustRightInd w:val="0"/>
        <w:spacing w:after="0" w:line="360" w:lineRule="auto"/>
        <w:ind w:firstLine="540"/>
        <w:jc w:val="right"/>
        <w:rPr>
          <w:rFonts w:ascii="Times New Roman" w:eastAsia="Times New Roman" w:hAnsi="Times New Roman" w:cs="Times New Roman"/>
          <w:b/>
          <w:szCs w:val="28"/>
          <w:lang w:eastAsia="ru-RU"/>
        </w:rPr>
      </w:pPr>
      <w:r w:rsidRPr="00F23B2E">
        <w:rPr>
          <w:rFonts w:ascii="Times New Roman" w:eastAsia="Times New Roman" w:hAnsi="Times New Roman" w:cs="Times New Roman"/>
          <w:b/>
          <w:szCs w:val="28"/>
          <w:lang w:eastAsia="ru-RU"/>
        </w:rPr>
        <w:t>Таблица 1.2.2.1.</w:t>
      </w:r>
    </w:p>
    <w:tbl>
      <w:tblPr>
        <w:tblW w:w="5000" w:type="pct"/>
        <w:tblLook w:val="04A0"/>
      </w:tblPr>
      <w:tblGrid>
        <w:gridCol w:w="2409"/>
        <w:gridCol w:w="2388"/>
        <w:gridCol w:w="2387"/>
        <w:gridCol w:w="2387"/>
      </w:tblGrid>
      <w:tr w:rsidR="00F23B2E" w:rsidRPr="00F23B2E" w:rsidTr="00C54A64">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3B2E" w:rsidRPr="00F23B2E" w:rsidRDefault="00F23B2E" w:rsidP="00F23B2E">
            <w:pPr>
              <w:spacing w:after="0" w:line="240" w:lineRule="auto"/>
              <w:rPr>
                <w:rFonts w:ascii="Times New Roman" w:eastAsia="Times New Roman" w:hAnsi="Times New Roman" w:cs="Times New Roman"/>
                <w:lang w:eastAsia="ru-RU"/>
              </w:rPr>
            </w:pPr>
            <w:r w:rsidRPr="00F23B2E">
              <w:rPr>
                <w:rFonts w:ascii="Times New Roman" w:eastAsia="Times New Roman" w:hAnsi="Times New Roman" w:cs="Times New Roman"/>
                <w:lang w:eastAsia="ru-RU"/>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F23B2E" w:rsidRPr="00F23B2E" w:rsidRDefault="00F23B2E" w:rsidP="00F23B2E">
            <w:pPr>
              <w:spacing w:after="0" w:line="240" w:lineRule="auto"/>
              <w:rPr>
                <w:rFonts w:ascii="Times New Roman" w:eastAsia="Times New Roman" w:hAnsi="Times New Roman" w:cs="Times New Roman"/>
                <w:lang w:eastAsia="ru-RU"/>
              </w:rPr>
            </w:pPr>
            <w:r w:rsidRPr="00F23B2E">
              <w:rPr>
                <w:rFonts w:ascii="Times New Roman" w:eastAsia="Times New Roman" w:hAnsi="Times New Roman" w:cs="Times New Roman"/>
                <w:lang w:eastAsia="ru-RU"/>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F23B2E" w:rsidRPr="00F23B2E" w:rsidRDefault="00F23B2E" w:rsidP="00F23B2E">
            <w:pPr>
              <w:spacing w:after="0" w:line="240" w:lineRule="auto"/>
              <w:rPr>
                <w:rFonts w:ascii="Times New Roman" w:eastAsia="Times New Roman" w:hAnsi="Times New Roman" w:cs="Times New Roman"/>
                <w:lang w:eastAsia="ru-RU"/>
              </w:rPr>
            </w:pPr>
            <w:r w:rsidRPr="00F23B2E">
              <w:rPr>
                <w:rFonts w:ascii="Times New Roman" w:eastAsia="Times New Roman" w:hAnsi="Times New Roman" w:cs="Times New Roman"/>
                <w:lang w:eastAsia="ru-RU"/>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rsidR="00F23B2E" w:rsidRPr="00F23B2E" w:rsidRDefault="00F23B2E" w:rsidP="00F23B2E">
            <w:pPr>
              <w:spacing w:after="0" w:line="240" w:lineRule="auto"/>
              <w:rPr>
                <w:rFonts w:ascii="Times New Roman" w:eastAsia="Times New Roman" w:hAnsi="Times New Roman" w:cs="Times New Roman"/>
                <w:lang w:eastAsia="ru-RU"/>
              </w:rPr>
            </w:pPr>
            <w:r w:rsidRPr="00F23B2E">
              <w:rPr>
                <w:rFonts w:ascii="Times New Roman" w:eastAsia="Times New Roman" w:hAnsi="Times New Roman" w:cs="Times New Roman"/>
                <w:lang w:eastAsia="ru-RU"/>
              </w:rPr>
              <w:t>Собственные и хозяйственные нужды, Гкал/час</w:t>
            </w:r>
          </w:p>
        </w:tc>
      </w:tr>
      <w:tr w:rsidR="00AF5C49" w:rsidRPr="00F23B2E" w:rsidTr="00C54A64">
        <w:trPr>
          <w:trHeight w:val="600"/>
        </w:trPr>
        <w:tc>
          <w:tcPr>
            <w:tcW w:w="0" w:type="auto"/>
            <w:tcBorders>
              <w:top w:val="nil"/>
              <w:left w:val="single" w:sz="8" w:space="0" w:color="auto"/>
              <w:bottom w:val="single" w:sz="8" w:space="0" w:color="auto"/>
              <w:right w:val="single" w:sz="8" w:space="0" w:color="auto"/>
            </w:tcBorders>
            <w:shd w:val="clear" w:color="auto" w:fill="auto"/>
            <w:vAlign w:val="center"/>
          </w:tcPr>
          <w:p w:rsidR="00AF5C49" w:rsidRPr="00F23B2E" w:rsidRDefault="00AF5C49" w:rsidP="00AF5C49">
            <w:pPr>
              <w:spacing w:after="200" w:line="276" w:lineRule="auto"/>
              <w:jc w:val="center"/>
              <w:rPr>
                <w:rFonts w:ascii="Times New Roman" w:eastAsia="Times New Roman" w:hAnsi="Times New Roman" w:cs="Times New Roman"/>
                <w:sz w:val="20"/>
                <w:szCs w:val="20"/>
                <w:lang w:eastAsia="ru-RU"/>
              </w:rPr>
            </w:pPr>
            <w:r w:rsidRPr="00F23B2E">
              <w:rPr>
                <w:rFonts w:ascii="Times New Roman" w:eastAsia="Times New Roman" w:hAnsi="Times New Roman" w:cs="Times New Roman"/>
                <w:sz w:val="20"/>
                <w:szCs w:val="20"/>
                <w:lang w:eastAsia="ru-RU"/>
              </w:rPr>
              <w:t>1,72</w:t>
            </w:r>
          </w:p>
        </w:tc>
        <w:tc>
          <w:tcPr>
            <w:tcW w:w="0" w:type="auto"/>
            <w:tcBorders>
              <w:top w:val="nil"/>
              <w:left w:val="nil"/>
              <w:bottom w:val="single" w:sz="8" w:space="0" w:color="auto"/>
              <w:right w:val="single" w:sz="8" w:space="0" w:color="auto"/>
            </w:tcBorders>
            <w:shd w:val="clear" w:color="auto" w:fill="auto"/>
            <w:vAlign w:val="center"/>
          </w:tcPr>
          <w:p w:rsidR="00AF5C49" w:rsidRPr="00F23B2E" w:rsidRDefault="00AF5C49" w:rsidP="00AF5C49">
            <w:pPr>
              <w:spacing w:after="200" w:line="276" w:lineRule="auto"/>
              <w:jc w:val="center"/>
              <w:rPr>
                <w:rFonts w:ascii="Times New Roman" w:eastAsia="Times New Roman" w:hAnsi="Times New Roman" w:cs="Times New Roman"/>
                <w:sz w:val="20"/>
                <w:szCs w:val="20"/>
                <w:lang w:eastAsia="ru-RU"/>
              </w:rPr>
            </w:pPr>
            <w:r w:rsidRPr="00F23B2E">
              <w:rPr>
                <w:rFonts w:ascii="Times New Roman" w:eastAsia="Times New Roman" w:hAnsi="Times New Roman" w:cs="Times New Roman"/>
                <w:sz w:val="20"/>
                <w:szCs w:val="20"/>
                <w:lang w:eastAsia="ru-RU"/>
              </w:rPr>
              <w:t>1,72</w:t>
            </w:r>
          </w:p>
        </w:tc>
        <w:tc>
          <w:tcPr>
            <w:tcW w:w="0" w:type="auto"/>
            <w:tcBorders>
              <w:top w:val="nil"/>
              <w:left w:val="nil"/>
              <w:bottom w:val="single" w:sz="8" w:space="0" w:color="auto"/>
              <w:right w:val="single" w:sz="8" w:space="0" w:color="auto"/>
            </w:tcBorders>
            <w:shd w:val="clear" w:color="auto" w:fill="auto"/>
            <w:vAlign w:val="center"/>
          </w:tcPr>
          <w:p w:rsidR="00AF5C49" w:rsidRPr="00AF5C49" w:rsidRDefault="00AF5C49" w:rsidP="00AF5C49">
            <w:pPr>
              <w:jc w:val="center"/>
              <w:rPr>
                <w:rFonts w:ascii="Times New Roman" w:hAnsi="Times New Roman" w:cs="Times New Roman"/>
                <w:sz w:val="20"/>
                <w:szCs w:val="20"/>
              </w:rPr>
            </w:pPr>
            <w:r w:rsidRPr="00AF5C49">
              <w:rPr>
                <w:rFonts w:ascii="Times New Roman" w:hAnsi="Times New Roman" w:cs="Times New Roman"/>
                <w:sz w:val="20"/>
                <w:szCs w:val="20"/>
              </w:rPr>
              <w:t>1,685</w:t>
            </w:r>
          </w:p>
        </w:tc>
        <w:tc>
          <w:tcPr>
            <w:tcW w:w="0" w:type="auto"/>
            <w:tcBorders>
              <w:top w:val="nil"/>
              <w:left w:val="nil"/>
              <w:bottom w:val="single" w:sz="8" w:space="0" w:color="auto"/>
              <w:right w:val="single" w:sz="8" w:space="0" w:color="auto"/>
            </w:tcBorders>
            <w:shd w:val="clear" w:color="auto" w:fill="auto"/>
            <w:vAlign w:val="center"/>
          </w:tcPr>
          <w:p w:rsidR="00AF5C49" w:rsidRPr="00AF5C49" w:rsidRDefault="00AF5C49" w:rsidP="00AF5C49">
            <w:pPr>
              <w:jc w:val="center"/>
              <w:rPr>
                <w:rFonts w:ascii="Times New Roman" w:hAnsi="Times New Roman" w:cs="Times New Roman"/>
                <w:sz w:val="20"/>
                <w:szCs w:val="20"/>
              </w:rPr>
            </w:pPr>
            <w:r w:rsidRPr="00AF5C49">
              <w:rPr>
                <w:rFonts w:ascii="Times New Roman" w:hAnsi="Times New Roman" w:cs="Times New Roman"/>
                <w:sz w:val="20"/>
                <w:szCs w:val="20"/>
              </w:rPr>
              <w:t>0,035</w:t>
            </w:r>
          </w:p>
        </w:tc>
      </w:tr>
    </w:tbl>
    <w:p w:rsidR="009840D0" w:rsidRPr="00F23B2E" w:rsidRDefault="009840D0" w:rsidP="009840D0">
      <w:pPr>
        <w:spacing w:after="0" w:line="240" w:lineRule="auto"/>
        <w:rPr>
          <w:rFonts w:ascii="Times New Roman" w:hAnsi="Times New Roman" w:cs="Times New Roman"/>
          <w:sz w:val="24"/>
        </w:rPr>
      </w:pPr>
    </w:p>
    <w:p w:rsidR="009840D0" w:rsidRPr="00F23B2E" w:rsidRDefault="009840D0" w:rsidP="00286954">
      <w:pPr>
        <w:spacing w:after="0" w:line="360" w:lineRule="auto"/>
        <w:ind w:firstLine="709"/>
        <w:rPr>
          <w:rFonts w:ascii="Times New Roman" w:hAnsi="Times New Roman" w:cs="Times New Roman"/>
          <w:sz w:val="28"/>
        </w:rPr>
      </w:pPr>
      <w:r w:rsidRPr="00F23B2E">
        <w:rPr>
          <w:rFonts w:ascii="Times New Roman" w:hAnsi="Times New Roman" w:cs="Times New Roman"/>
          <w:sz w:val="28"/>
        </w:rPr>
        <w:t>Графически данные таблицы представлены на рис. 1.2.2.1.</w:t>
      </w:r>
    </w:p>
    <w:p w:rsidR="009840D0" w:rsidRPr="00F23B2E" w:rsidRDefault="009840D0" w:rsidP="00286954">
      <w:pPr>
        <w:spacing w:after="0" w:line="360" w:lineRule="auto"/>
        <w:ind w:firstLine="709"/>
        <w:jc w:val="right"/>
        <w:rPr>
          <w:rFonts w:ascii="Times New Roman" w:hAnsi="Times New Roman" w:cs="Times New Roman"/>
          <w:b/>
        </w:rPr>
      </w:pPr>
      <w:r w:rsidRPr="00F23B2E">
        <w:rPr>
          <w:rFonts w:ascii="Times New Roman" w:hAnsi="Times New Roman" w:cs="Times New Roman"/>
          <w:b/>
        </w:rPr>
        <w:t xml:space="preserve">Рисунок 1.2.2.1. </w:t>
      </w:r>
    </w:p>
    <w:p w:rsidR="009840D0" w:rsidRDefault="00AF5C49" w:rsidP="009840D0">
      <w:pPr>
        <w:widowControl w:val="0"/>
        <w:autoSpaceDE w:val="0"/>
        <w:autoSpaceDN w:val="0"/>
        <w:adjustRightInd w:val="0"/>
        <w:spacing w:after="0" w:line="360" w:lineRule="auto"/>
        <w:ind w:firstLine="540"/>
        <w:jc w:val="center"/>
        <w:rPr>
          <w:rFonts w:ascii="Times New Roman" w:eastAsia="Times New Roman" w:hAnsi="Times New Roman" w:cs="Times New Roman"/>
          <w:b/>
          <w:sz w:val="24"/>
          <w:szCs w:val="24"/>
          <w:u w:val="single"/>
          <w:lang w:eastAsia="ru-RU"/>
        </w:rPr>
      </w:pPr>
      <w:r>
        <w:rPr>
          <w:noProof/>
          <w:lang w:eastAsia="ru-RU"/>
        </w:rPr>
        <w:drawing>
          <wp:inline distT="0" distB="0" distL="0" distR="0">
            <wp:extent cx="5232400" cy="3090334"/>
            <wp:effectExtent l="0" t="0" r="635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3B2E" w:rsidRPr="00F23B2E" w:rsidRDefault="00F23B2E" w:rsidP="009840D0">
      <w:pPr>
        <w:widowControl w:val="0"/>
        <w:autoSpaceDE w:val="0"/>
        <w:autoSpaceDN w:val="0"/>
        <w:adjustRightInd w:val="0"/>
        <w:spacing w:after="0" w:line="360" w:lineRule="auto"/>
        <w:ind w:firstLine="540"/>
        <w:jc w:val="center"/>
        <w:rPr>
          <w:rFonts w:ascii="Times New Roman" w:eastAsia="Times New Roman" w:hAnsi="Times New Roman" w:cs="Times New Roman"/>
          <w:b/>
          <w:sz w:val="24"/>
          <w:szCs w:val="24"/>
          <w:u w:val="single"/>
          <w:lang w:eastAsia="ru-RU"/>
        </w:rPr>
      </w:pPr>
    </w:p>
    <w:p w:rsidR="007F73CE" w:rsidRPr="00F23B2E" w:rsidRDefault="007F73CE" w:rsidP="007F73CE">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 w:name="_Toc379374819"/>
      <w:bookmarkStart w:id="11" w:name="_Toc61972544"/>
      <w:r w:rsidRPr="00F23B2E">
        <w:rPr>
          <w:rFonts w:ascii="Times New Roman" w:eastAsia="Times New Roman" w:hAnsi="Times New Roman" w:cs="Times New Roman"/>
          <w:b/>
          <w:sz w:val="28"/>
          <w:szCs w:val="28"/>
          <w:lang w:eastAsia="ru-RU"/>
        </w:rPr>
        <w:t>1.2.3.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0"/>
      <w:bookmarkEnd w:id="11"/>
    </w:p>
    <w:p w:rsidR="007F73CE" w:rsidRPr="00F23B2E" w:rsidRDefault="007F73CE" w:rsidP="007F73CE">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p>
    <w:p w:rsidR="007F73CE" w:rsidRPr="00F23B2E" w:rsidRDefault="007F73CE" w:rsidP="007F73CE">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Срок ввода в эксплуатацию теплофикационного оборудования и нормативный срок службы оборудования представлен в таблице 1.2.3.1.</w:t>
      </w:r>
    </w:p>
    <w:p w:rsidR="007F73CE" w:rsidRPr="00F23B2E" w:rsidRDefault="007F73CE" w:rsidP="007F73CE">
      <w:pPr>
        <w:widowControl w:val="0"/>
        <w:autoSpaceDE w:val="0"/>
        <w:autoSpaceDN w:val="0"/>
        <w:adjustRightInd w:val="0"/>
        <w:spacing w:after="0" w:line="360" w:lineRule="auto"/>
        <w:ind w:firstLine="540"/>
        <w:jc w:val="right"/>
        <w:rPr>
          <w:rFonts w:ascii="Times New Roman" w:eastAsia="Times New Roman" w:hAnsi="Times New Roman" w:cs="Times New Roman"/>
          <w:b/>
          <w:szCs w:val="28"/>
          <w:lang w:eastAsia="ru-RU"/>
        </w:rPr>
      </w:pPr>
      <w:r w:rsidRPr="00F23B2E">
        <w:rPr>
          <w:rFonts w:ascii="Times New Roman" w:eastAsia="Times New Roman" w:hAnsi="Times New Roman" w:cs="Times New Roman"/>
          <w:b/>
          <w:szCs w:val="28"/>
          <w:lang w:eastAsia="ru-RU"/>
        </w:rPr>
        <w:t>Таблица 1.2.3.1.</w:t>
      </w:r>
    </w:p>
    <w:tbl>
      <w:tblPr>
        <w:tblW w:w="0" w:type="auto"/>
        <w:tblLook w:val="04A0"/>
      </w:tblPr>
      <w:tblGrid>
        <w:gridCol w:w="2122"/>
        <w:gridCol w:w="2047"/>
        <w:gridCol w:w="3276"/>
        <w:gridCol w:w="2126"/>
      </w:tblGrid>
      <w:tr w:rsidR="00F23B2E" w:rsidRPr="00F23B2E" w:rsidTr="00C54A64">
        <w:trPr>
          <w:trHeight w:val="1005"/>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23B2E" w:rsidRPr="00F23B2E" w:rsidRDefault="00F23B2E" w:rsidP="00F23B2E">
            <w:pPr>
              <w:spacing w:after="0" w:line="240" w:lineRule="auto"/>
              <w:jc w:val="center"/>
              <w:rPr>
                <w:rFonts w:ascii="Times New Roman" w:eastAsia="Times New Roman" w:hAnsi="Times New Roman" w:cs="Times New Roman"/>
                <w:sz w:val="24"/>
                <w:szCs w:val="20"/>
                <w:lang w:eastAsia="ru-RU"/>
              </w:rPr>
            </w:pPr>
            <w:r w:rsidRPr="00F23B2E">
              <w:rPr>
                <w:rFonts w:ascii="Times New Roman" w:eastAsia="Times New Roman" w:hAnsi="Times New Roman" w:cs="Times New Roman"/>
                <w:sz w:val="24"/>
                <w:szCs w:val="20"/>
                <w:lang w:eastAsia="ru-RU"/>
              </w:rPr>
              <w:t>Марка котла</w:t>
            </w:r>
          </w:p>
        </w:tc>
        <w:tc>
          <w:tcPr>
            <w:tcW w:w="2047" w:type="dxa"/>
            <w:tcBorders>
              <w:top w:val="single" w:sz="4" w:space="0" w:color="auto"/>
              <w:left w:val="nil"/>
              <w:bottom w:val="single" w:sz="4" w:space="0" w:color="auto"/>
              <w:right w:val="single" w:sz="4" w:space="0" w:color="auto"/>
            </w:tcBorders>
            <w:shd w:val="clear" w:color="000000" w:fill="FFFFFF"/>
            <w:vAlign w:val="center"/>
            <w:hideMark/>
          </w:tcPr>
          <w:p w:rsidR="00F23B2E" w:rsidRPr="00F23B2E" w:rsidRDefault="00F23B2E" w:rsidP="00F23B2E">
            <w:pPr>
              <w:spacing w:after="0" w:line="240" w:lineRule="auto"/>
              <w:ind w:left="-88" w:hanging="13"/>
              <w:jc w:val="center"/>
              <w:rPr>
                <w:rFonts w:ascii="Times New Roman" w:eastAsia="Times New Roman" w:hAnsi="Times New Roman" w:cs="Times New Roman"/>
                <w:sz w:val="24"/>
                <w:szCs w:val="20"/>
                <w:lang w:eastAsia="ru-RU"/>
              </w:rPr>
            </w:pPr>
            <w:r w:rsidRPr="00F23B2E">
              <w:rPr>
                <w:rFonts w:ascii="Times New Roman" w:eastAsia="Times New Roman" w:hAnsi="Times New Roman" w:cs="Times New Roman"/>
                <w:sz w:val="24"/>
                <w:szCs w:val="20"/>
                <w:lang w:eastAsia="ru-RU"/>
              </w:rPr>
              <w:t>Год ввода в эксплуатацию оборудования</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F23B2E" w:rsidRPr="00F23B2E" w:rsidRDefault="00F23B2E" w:rsidP="00F23B2E">
            <w:pPr>
              <w:spacing w:after="0" w:line="240" w:lineRule="auto"/>
              <w:jc w:val="center"/>
              <w:rPr>
                <w:rFonts w:ascii="Times New Roman" w:eastAsia="Times New Roman" w:hAnsi="Times New Roman" w:cs="Times New Roman"/>
                <w:sz w:val="24"/>
                <w:szCs w:val="20"/>
                <w:lang w:eastAsia="ru-RU"/>
              </w:rPr>
            </w:pPr>
            <w:r w:rsidRPr="00F23B2E">
              <w:rPr>
                <w:rFonts w:ascii="Times New Roman" w:eastAsia="Times New Roman" w:hAnsi="Times New Roman" w:cs="Times New Roman"/>
                <w:sz w:val="24"/>
                <w:szCs w:val="20"/>
                <w:lang w:eastAsia="ru-RU"/>
              </w:rPr>
              <w:t>Нормативный срок службы оборудования (в соответствии с паспортом)</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F23B2E" w:rsidRPr="00F23B2E" w:rsidRDefault="00F23B2E" w:rsidP="00F23B2E">
            <w:pPr>
              <w:spacing w:after="0" w:line="240" w:lineRule="auto"/>
              <w:ind w:left="-84"/>
              <w:jc w:val="center"/>
              <w:rPr>
                <w:rFonts w:ascii="Times New Roman" w:eastAsia="Times New Roman" w:hAnsi="Times New Roman" w:cs="Times New Roman"/>
                <w:sz w:val="24"/>
                <w:szCs w:val="20"/>
                <w:lang w:eastAsia="ru-RU"/>
              </w:rPr>
            </w:pPr>
            <w:r w:rsidRPr="00F23B2E">
              <w:rPr>
                <w:rFonts w:ascii="Times New Roman" w:eastAsia="Times New Roman" w:hAnsi="Times New Roman" w:cs="Times New Roman"/>
                <w:sz w:val="24"/>
                <w:szCs w:val="20"/>
                <w:lang w:eastAsia="ru-RU"/>
              </w:rPr>
              <w:t>Остаточный ресурс оборудования</w:t>
            </w:r>
          </w:p>
        </w:tc>
      </w:tr>
      <w:tr w:rsidR="00F23B2E" w:rsidRPr="00F23B2E" w:rsidTr="00C54A64">
        <w:trPr>
          <w:trHeight w:val="420"/>
        </w:trPr>
        <w:tc>
          <w:tcPr>
            <w:tcW w:w="2122" w:type="dxa"/>
            <w:tcBorders>
              <w:top w:val="nil"/>
              <w:left w:val="single" w:sz="4" w:space="0" w:color="auto"/>
              <w:bottom w:val="single" w:sz="4" w:space="0" w:color="auto"/>
              <w:right w:val="single" w:sz="4" w:space="0" w:color="auto"/>
            </w:tcBorders>
            <w:shd w:val="clear" w:color="000000" w:fill="FFFFFF"/>
            <w:vAlign w:val="center"/>
            <w:hideMark/>
          </w:tcPr>
          <w:p w:rsidR="00F23B2E" w:rsidRPr="00F23B2E" w:rsidRDefault="00DA23D8" w:rsidP="00F23B2E">
            <w:pPr>
              <w:jc w:val="center"/>
              <w:rPr>
                <w:rFonts w:ascii="Times New Roman" w:eastAsia="Calibri" w:hAnsi="Times New Roman" w:cs="Times New Roman"/>
                <w:sz w:val="24"/>
                <w:szCs w:val="20"/>
              </w:rPr>
            </w:pPr>
            <w:r>
              <w:rPr>
                <w:rFonts w:ascii="Times New Roman" w:eastAsia="Calibri" w:hAnsi="Times New Roman" w:cs="Times New Roman"/>
                <w:sz w:val="24"/>
                <w:szCs w:val="20"/>
                <w:lang w:bidi="ru-RU"/>
              </w:rPr>
              <w:lastRenderedPageBreak/>
              <w:t>DUOTHERM 1000</w:t>
            </w:r>
          </w:p>
        </w:tc>
        <w:tc>
          <w:tcPr>
            <w:tcW w:w="2047" w:type="dxa"/>
            <w:tcBorders>
              <w:top w:val="nil"/>
              <w:left w:val="nil"/>
              <w:bottom w:val="single" w:sz="4" w:space="0" w:color="auto"/>
              <w:right w:val="single" w:sz="4" w:space="0" w:color="auto"/>
            </w:tcBorders>
            <w:shd w:val="clear" w:color="000000" w:fill="FFFFFF"/>
            <w:vAlign w:val="center"/>
            <w:hideMark/>
          </w:tcPr>
          <w:p w:rsidR="00F23B2E" w:rsidRPr="00F23B2E" w:rsidRDefault="00F23B2E" w:rsidP="00F23B2E">
            <w:pPr>
              <w:spacing w:after="0" w:line="360" w:lineRule="auto"/>
              <w:jc w:val="center"/>
              <w:rPr>
                <w:rFonts w:ascii="Times New Roman" w:eastAsia="Times New Roman" w:hAnsi="Times New Roman" w:cs="Times New Roman"/>
                <w:sz w:val="24"/>
                <w:szCs w:val="20"/>
                <w:lang w:eastAsia="ru-RU"/>
              </w:rPr>
            </w:pPr>
            <w:r w:rsidRPr="00F23B2E">
              <w:rPr>
                <w:rFonts w:ascii="Times New Roman" w:eastAsia="Times New Roman" w:hAnsi="Times New Roman" w:cs="Times New Roman"/>
                <w:sz w:val="24"/>
                <w:szCs w:val="20"/>
                <w:lang w:eastAsia="ru-RU"/>
              </w:rPr>
              <w:t>2014</w:t>
            </w:r>
          </w:p>
        </w:tc>
        <w:tc>
          <w:tcPr>
            <w:tcW w:w="0" w:type="auto"/>
            <w:tcBorders>
              <w:top w:val="nil"/>
              <w:left w:val="nil"/>
              <w:bottom w:val="single" w:sz="4" w:space="0" w:color="auto"/>
              <w:right w:val="single" w:sz="4" w:space="0" w:color="auto"/>
            </w:tcBorders>
            <w:shd w:val="clear" w:color="000000" w:fill="FFFFFF"/>
            <w:vAlign w:val="center"/>
            <w:hideMark/>
          </w:tcPr>
          <w:p w:rsidR="00F23B2E" w:rsidRPr="00F23B2E" w:rsidRDefault="00F23B2E" w:rsidP="00F23B2E">
            <w:pPr>
              <w:spacing w:after="0" w:line="360" w:lineRule="auto"/>
              <w:jc w:val="center"/>
              <w:rPr>
                <w:rFonts w:ascii="Calibri" w:eastAsia="Times New Roman" w:hAnsi="Calibri" w:cs="Times New Roman"/>
                <w:sz w:val="24"/>
                <w:szCs w:val="20"/>
                <w:lang w:eastAsia="ru-RU"/>
              </w:rPr>
            </w:pPr>
            <w:r w:rsidRPr="00F23B2E">
              <w:rPr>
                <w:rFonts w:ascii="Times New Roman" w:eastAsia="Times New Roman" w:hAnsi="Times New Roman" w:cs="Times New Roman"/>
                <w:sz w:val="24"/>
                <w:szCs w:val="20"/>
                <w:lang w:eastAsia="ru-RU"/>
              </w:rPr>
              <w:t>16 лет</w:t>
            </w:r>
          </w:p>
        </w:tc>
        <w:tc>
          <w:tcPr>
            <w:tcW w:w="0" w:type="auto"/>
            <w:tcBorders>
              <w:top w:val="nil"/>
              <w:left w:val="nil"/>
              <w:bottom w:val="single" w:sz="4" w:space="0" w:color="auto"/>
              <w:right w:val="single" w:sz="4" w:space="0" w:color="auto"/>
            </w:tcBorders>
            <w:shd w:val="clear" w:color="000000" w:fill="FFFFFF"/>
            <w:vAlign w:val="center"/>
          </w:tcPr>
          <w:p w:rsidR="00F23B2E" w:rsidRPr="00F23B2E" w:rsidRDefault="00F23B2E" w:rsidP="00F23B2E">
            <w:pPr>
              <w:spacing w:after="0" w:line="360" w:lineRule="auto"/>
              <w:jc w:val="center"/>
              <w:rPr>
                <w:rFonts w:ascii="Times New Roman" w:eastAsia="Times New Roman" w:hAnsi="Times New Roman" w:cs="Times New Roman"/>
                <w:sz w:val="24"/>
                <w:szCs w:val="20"/>
                <w:lang w:eastAsia="ru-RU"/>
              </w:rPr>
            </w:pPr>
            <w:r w:rsidRPr="00F23B2E">
              <w:rPr>
                <w:rFonts w:ascii="Times New Roman" w:eastAsia="Times New Roman" w:hAnsi="Times New Roman" w:cs="Times New Roman"/>
                <w:sz w:val="24"/>
                <w:szCs w:val="20"/>
                <w:lang w:eastAsia="ru-RU"/>
              </w:rPr>
              <w:t>10</w:t>
            </w:r>
          </w:p>
        </w:tc>
      </w:tr>
      <w:tr w:rsidR="00F23B2E" w:rsidRPr="00F23B2E" w:rsidTr="00C54A64">
        <w:trPr>
          <w:trHeight w:val="435"/>
        </w:trPr>
        <w:tc>
          <w:tcPr>
            <w:tcW w:w="2122" w:type="dxa"/>
            <w:tcBorders>
              <w:top w:val="nil"/>
              <w:left w:val="single" w:sz="4" w:space="0" w:color="auto"/>
              <w:bottom w:val="single" w:sz="4" w:space="0" w:color="auto"/>
              <w:right w:val="single" w:sz="4" w:space="0" w:color="auto"/>
            </w:tcBorders>
            <w:shd w:val="clear" w:color="000000" w:fill="FFFFFF"/>
            <w:vAlign w:val="center"/>
          </w:tcPr>
          <w:p w:rsidR="00F23B2E" w:rsidRPr="00F23B2E" w:rsidRDefault="00DA23D8" w:rsidP="00F23B2E">
            <w:pPr>
              <w:jc w:val="center"/>
              <w:rPr>
                <w:rFonts w:ascii="Times New Roman" w:eastAsia="Calibri" w:hAnsi="Times New Roman" w:cs="Times New Roman"/>
                <w:sz w:val="24"/>
                <w:szCs w:val="20"/>
              </w:rPr>
            </w:pPr>
            <w:r>
              <w:rPr>
                <w:rFonts w:ascii="Times New Roman" w:eastAsia="Calibri" w:hAnsi="Times New Roman" w:cs="Times New Roman"/>
                <w:sz w:val="24"/>
                <w:szCs w:val="20"/>
                <w:lang w:bidi="ru-RU"/>
              </w:rPr>
              <w:t>DUOTHERM 1000</w:t>
            </w:r>
          </w:p>
        </w:tc>
        <w:tc>
          <w:tcPr>
            <w:tcW w:w="2047" w:type="dxa"/>
            <w:tcBorders>
              <w:top w:val="nil"/>
              <w:left w:val="nil"/>
              <w:bottom w:val="single" w:sz="4" w:space="0" w:color="auto"/>
              <w:right w:val="single" w:sz="4" w:space="0" w:color="auto"/>
            </w:tcBorders>
            <w:shd w:val="clear" w:color="000000" w:fill="FFFFFF"/>
            <w:vAlign w:val="center"/>
          </w:tcPr>
          <w:p w:rsidR="00F23B2E" w:rsidRPr="00F23B2E" w:rsidRDefault="00F23B2E" w:rsidP="00F23B2E">
            <w:pPr>
              <w:spacing w:after="0" w:line="360" w:lineRule="auto"/>
              <w:jc w:val="center"/>
              <w:rPr>
                <w:rFonts w:ascii="Times New Roman" w:eastAsia="Times New Roman" w:hAnsi="Times New Roman" w:cs="Times New Roman"/>
                <w:sz w:val="24"/>
                <w:szCs w:val="20"/>
                <w:lang w:eastAsia="ru-RU"/>
              </w:rPr>
            </w:pPr>
            <w:r w:rsidRPr="00F23B2E">
              <w:rPr>
                <w:rFonts w:ascii="Times New Roman" w:eastAsia="Times New Roman" w:hAnsi="Times New Roman" w:cs="Times New Roman"/>
                <w:sz w:val="24"/>
                <w:szCs w:val="20"/>
                <w:lang w:eastAsia="ru-RU"/>
              </w:rPr>
              <w:t>2014</w:t>
            </w:r>
          </w:p>
        </w:tc>
        <w:tc>
          <w:tcPr>
            <w:tcW w:w="0" w:type="auto"/>
            <w:tcBorders>
              <w:top w:val="nil"/>
              <w:left w:val="nil"/>
              <w:bottom w:val="single" w:sz="4" w:space="0" w:color="auto"/>
              <w:right w:val="single" w:sz="4" w:space="0" w:color="auto"/>
            </w:tcBorders>
            <w:shd w:val="clear" w:color="000000" w:fill="FFFFFF"/>
            <w:vAlign w:val="center"/>
          </w:tcPr>
          <w:p w:rsidR="00F23B2E" w:rsidRPr="00F23B2E" w:rsidRDefault="00F23B2E" w:rsidP="00F23B2E">
            <w:pPr>
              <w:spacing w:after="0" w:line="360" w:lineRule="auto"/>
              <w:jc w:val="center"/>
              <w:rPr>
                <w:rFonts w:ascii="Times New Roman" w:eastAsia="Times New Roman" w:hAnsi="Times New Roman" w:cs="Times New Roman"/>
                <w:sz w:val="24"/>
                <w:szCs w:val="20"/>
                <w:lang w:eastAsia="ru-RU"/>
              </w:rPr>
            </w:pPr>
            <w:r w:rsidRPr="00F23B2E">
              <w:rPr>
                <w:rFonts w:ascii="Times New Roman" w:eastAsia="Times New Roman" w:hAnsi="Times New Roman" w:cs="Times New Roman"/>
                <w:sz w:val="24"/>
                <w:szCs w:val="20"/>
                <w:lang w:eastAsia="ru-RU"/>
              </w:rPr>
              <w:t>16 лет</w:t>
            </w:r>
          </w:p>
        </w:tc>
        <w:tc>
          <w:tcPr>
            <w:tcW w:w="0" w:type="auto"/>
            <w:tcBorders>
              <w:top w:val="nil"/>
              <w:left w:val="nil"/>
              <w:bottom w:val="single" w:sz="4" w:space="0" w:color="auto"/>
              <w:right w:val="single" w:sz="4" w:space="0" w:color="auto"/>
            </w:tcBorders>
            <w:shd w:val="clear" w:color="000000" w:fill="FFFFFF"/>
            <w:vAlign w:val="center"/>
          </w:tcPr>
          <w:p w:rsidR="00F23B2E" w:rsidRPr="00F23B2E" w:rsidRDefault="00F23B2E" w:rsidP="00F23B2E">
            <w:pPr>
              <w:spacing w:after="0" w:line="360" w:lineRule="auto"/>
              <w:jc w:val="center"/>
              <w:rPr>
                <w:rFonts w:ascii="Times New Roman" w:eastAsia="Times New Roman" w:hAnsi="Times New Roman" w:cs="Times New Roman"/>
                <w:sz w:val="24"/>
                <w:szCs w:val="20"/>
                <w:lang w:eastAsia="ru-RU"/>
              </w:rPr>
            </w:pPr>
            <w:r w:rsidRPr="00F23B2E">
              <w:rPr>
                <w:rFonts w:ascii="Times New Roman" w:eastAsia="Times New Roman" w:hAnsi="Times New Roman" w:cs="Times New Roman"/>
                <w:sz w:val="24"/>
                <w:szCs w:val="20"/>
                <w:lang w:eastAsia="ru-RU"/>
              </w:rPr>
              <w:t>10</w:t>
            </w:r>
          </w:p>
        </w:tc>
      </w:tr>
    </w:tbl>
    <w:p w:rsidR="007F73CE" w:rsidRPr="00F23B2E" w:rsidRDefault="007F73CE" w:rsidP="007F73CE">
      <w:pPr>
        <w:widowControl w:val="0"/>
        <w:autoSpaceDE w:val="0"/>
        <w:autoSpaceDN w:val="0"/>
        <w:adjustRightInd w:val="0"/>
        <w:spacing w:after="0" w:line="360" w:lineRule="auto"/>
        <w:jc w:val="both"/>
        <w:rPr>
          <w:rFonts w:ascii="Times New Roman" w:eastAsia="Times New Roman" w:hAnsi="Times New Roman" w:cs="Times New Roman"/>
          <w:sz w:val="28"/>
          <w:szCs w:val="24"/>
          <w:lang w:eastAsia="ru-RU"/>
        </w:rPr>
      </w:pPr>
    </w:p>
    <w:p w:rsidR="007F73CE" w:rsidRPr="00F23B2E" w:rsidRDefault="00F23B2E" w:rsidP="007F73CE">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4"/>
          <w:lang w:eastAsia="ru-RU"/>
        </w:rPr>
      </w:pPr>
      <w:r w:rsidRPr="00F23B2E">
        <w:rPr>
          <w:rFonts w:ascii="Times New Roman" w:eastAsia="Times New Roman" w:hAnsi="Times New Roman" w:cs="Times New Roman"/>
          <w:sz w:val="28"/>
          <w:szCs w:val="24"/>
          <w:lang w:eastAsia="ru-RU"/>
        </w:rPr>
        <w:t>В настоящее время котельное оборудование находится в удовлетворительном техническом состоянии и готово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ОЗП 2020/2021 г. Данное обстоятельство связано с тем, что собственником оборудования и ремонтным персоналом своевременно проводятся работы по текущему и капитальному ремонту оборудования котельной.</w:t>
      </w:r>
    </w:p>
    <w:p w:rsidR="00F23B2E" w:rsidRPr="00F23B2E" w:rsidRDefault="00F23B2E" w:rsidP="007F73CE">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4"/>
          <w:lang w:eastAsia="ru-RU"/>
        </w:rPr>
      </w:pPr>
    </w:p>
    <w:p w:rsidR="007F73CE" w:rsidRPr="00F23B2E" w:rsidRDefault="007F73CE" w:rsidP="007F73CE">
      <w:pPr>
        <w:widowControl w:val="0"/>
        <w:tabs>
          <w:tab w:val="left" w:pos="-142"/>
          <w:tab w:val="left" w:pos="0"/>
          <w:tab w:val="left" w:pos="851"/>
          <w:tab w:val="left" w:pos="1134"/>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2" w:name="_Toc379374820"/>
      <w:bookmarkStart w:id="13" w:name="_Toc61972545"/>
      <w:r w:rsidRPr="00F23B2E">
        <w:rPr>
          <w:rFonts w:ascii="Times New Roman" w:eastAsia="Times New Roman" w:hAnsi="Times New Roman" w:cs="Times New Roman"/>
          <w:b/>
          <w:sz w:val="28"/>
          <w:szCs w:val="28"/>
          <w:lang w:eastAsia="ru-RU"/>
        </w:rPr>
        <w:t>1.2.4. Способ регулирования отпуска тепловой энергии от источников тепловой энергии с обоснованием выбора графика изменения температур теплоносителя. Описание графиков регулирования отпуска тепла в тепловые сети с анализом их обоснованности.</w:t>
      </w:r>
      <w:bookmarkEnd w:id="12"/>
      <w:bookmarkEnd w:id="13"/>
    </w:p>
    <w:p w:rsidR="007F73CE" w:rsidRPr="00F23B2E" w:rsidRDefault="007F73CE" w:rsidP="007F73CE">
      <w:pPr>
        <w:spacing w:after="0" w:line="360" w:lineRule="auto"/>
        <w:ind w:firstLine="567"/>
        <w:jc w:val="both"/>
        <w:rPr>
          <w:rFonts w:ascii="Times New Roman" w:eastAsia="Times New Roman" w:hAnsi="Times New Roman" w:cs="Times New Roman"/>
          <w:sz w:val="24"/>
          <w:szCs w:val="24"/>
          <w:highlight w:val="yellow"/>
          <w:lang w:eastAsia="ru-RU"/>
        </w:rPr>
      </w:pP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lastRenderedPageBreak/>
        <w:t>При центральном отоплении регулировать отпуск тепловой энергии на источнике можно двумя способами:</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 температурой теплоносителя, данный способ регулирования называется качественным. При изменении температуры расход постоянный.</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 xml:space="preserve">В системе теплоснабжения </w:t>
      </w:r>
      <w:r w:rsidRPr="00F23B2E">
        <w:rPr>
          <w:rFonts w:ascii="Times New Roman" w:eastAsia="Times New Roman" w:hAnsi="Times New Roman" w:cs="Times New Roman"/>
          <w:sz w:val="28"/>
          <w:lang w:eastAsia="ru-RU"/>
        </w:rPr>
        <w:t xml:space="preserve">сельского поселения </w:t>
      </w:r>
      <w:r w:rsidRPr="00F23B2E">
        <w:rPr>
          <w:rFonts w:ascii="Times New Roman" w:eastAsia="Times New Roman" w:hAnsi="Times New Roman" w:cs="Times New Roman"/>
          <w:sz w:val="28"/>
          <w:szCs w:val="28"/>
          <w:lang w:eastAsia="ru-RU"/>
        </w:rPr>
        <w:t xml:space="preserve">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 xml:space="preserve"> Наиболее эффективным было бы внедрение качественно-количественное регулирования, которое обладает целым рядом преимуществ, однако данный способ регулирования не может быть внедрен в существующую систему теплоснабжения без ее значительной модернизации и применения новых технологических решений</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Для принятого в отечественной практике качественного регулирования отпуска в отопительный период теплоты от источника при построении отопительного температурного графика системы теплоснабжения могут использоваться следующие упрощенные зависимости:</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 xml:space="preserve">■ для температуры прямой сетевой воды: </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пс=20+(20-</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нар)Ч[(</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рпс-20)/(20-</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рно)];</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 xml:space="preserve">■ для температуры обратной сетевой воды: </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ос=20+(20-</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нар)Ч[(</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рос-20)/(20-</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рно)],</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 xml:space="preserve">где 18 - расчетная температура воздуха внутри отапливаемых зданий (жилых, административных, общественных), 20 - 23 - расчетная температура воздуха внутри отапливаемых зданий (детских садах, школах), </w:t>
      </w:r>
      <w:r w:rsidRPr="00F23B2E">
        <w:rPr>
          <w:rFonts w:ascii="Times New Roman" w:eastAsia="Times New Roman" w:hAnsi="Times New Roman" w:cs="Times New Roman"/>
          <w:sz w:val="28"/>
          <w:szCs w:val="28"/>
          <w:vertAlign w:val="superscript"/>
          <w:lang w:eastAsia="ru-RU"/>
        </w:rPr>
        <w:t>О</w:t>
      </w:r>
      <w:r w:rsidRPr="00F23B2E">
        <w:rPr>
          <w:rFonts w:ascii="Times New Roman" w:eastAsia="Times New Roman" w:hAnsi="Times New Roman" w:cs="Times New Roman"/>
          <w:sz w:val="28"/>
          <w:szCs w:val="28"/>
          <w:lang w:eastAsia="ru-RU"/>
        </w:rPr>
        <w:t xml:space="preserve">C; </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 xml:space="preserve">рно - расчетная температура наружного воздуха для отопления; </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 xml:space="preserve">нар -текущая </w:t>
      </w:r>
      <w:r w:rsidRPr="00F23B2E">
        <w:rPr>
          <w:rFonts w:ascii="Times New Roman" w:eastAsia="Times New Roman" w:hAnsi="Times New Roman" w:cs="Times New Roman"/>
          <w:sz w:val="28"/>
          <w:szCs w:val="28"/>
          <w:lang w:eastAsia="ru-RU"/>
        </w:rPr>
        <w:lastRenderedPageBreak/>
        <w:t xml:space="preserve">температура наружного воздуха, </w:t>
      </w:r>
      <w:r w:rsidRPr="00F23B2E">
        <w:rPr>
          <w:rFonts w:ascii="Times New Roman" w:eastAsia="Times New Roman" w:hAnsi="Times New Roman" w:cs="Times New Roman"/>
          <w:sz w:val="28"/>
          <w:szCs w:val="28"/>
          <w:vertAlign w:val="superscript"/>
          <w:lang w:eastAsia="ru-RU"/>
        </w:rPr>
        <w:t>О</w:t>
      </w:r>
      <w:r w:rsidRPr="00F23B2E">
        <w:rPr>
          <w:rFonts w:ascii="Times New Roman" w:eastAsia="Times New Roman" w:hAnsi="Times New Roman" w:cs="Times New Roman"/>
          <w:sz w:val="28"/>
          <w:szCs w:val="28"/>
          <w:lang w:eastAsia="ru-RU"/>
        </w:rPr>
        <w:t xml:space="preserve">C; </w:t>
      </w:r>
      <w:r w:rsidRPr="00F23B2E">
        <w:rPr>
          <w:rFonts w:ascii="Times New Roman" w:eastAsia="Times New Roman" w:hAnsi="Times New Roman" w:cs="Times New Roman"/>
          <w:sz w:val="28"/>
          <w:szCs w:val="28"/>
          <w:lang w:val="en-US" w:eastAsia="ru-RU"/>
        </w:rPr>
        <w:t>tnc</w:t>
      </w:r>
      <w:r w:rsidRPr="00F23B2E">
        <w:rPr>
          <w:rFonts w:ascii="Times New Roman" w:eastAsia="Times New Roman" w:hAnsi="Times New Roman" w:cs="Times New Roman"/>
          <w:sz w:val="28"/>
          <w:szCs w:val="28"/>
          <w:lang w:eastAsia="ru-RU"/>
        </w:rPr>
        <w:t xml:space="preserve">. </w:t>
      </w:r>
      <w:r w:rsidRPr="00F23B2E">
        <w:rPr>
          <w:rFonts w:ascii="Times New Roman" w:eastAsia="Times New Roman" w:hAnsi="Times New Roman" w:cs="Times New Roman"/>
          <w:sz w:val="28"/>
          <w:szCs w:val="28"/>
          <w:lang w:val="en-US" w:eastAsia="ru-RU"/>
        </w:rPr>
        <w:t>toe</w:t>
      </w:r>
      <w:r w:rsidRPr="00F23B2E">
        <w:rPr>
          <w:rFonts w:ascii="Times New Roman" w:eastAsia="Times New Roman" w:hAnsi="Times New Roman" w:cs="Times New Roman"/>
          <w:sz w:val="28"/>
          <w:szCs w:val="28"/>
          <w:lang w:eastAsia="ru-RU"/>
        </w:rPr>
        <w:t xml:space="preserve"> – расчетная температура прямой и обратной сетевой воды при </w:t>
      </w:r>
      <w:r w:rsidRPr="00F23B2E">
        <w:rPr>
          <w:rFonts w:ascii="Times New Roman" w:eastAsia="Times New Roman" w:hAnsi="Times New Roman" w:cs="Times New Roman"/>
          <w:sz w:val="28"/>
          <w:szCs w:val="28"/>
          <w:lang w:val="en-US" w:eastAsia="ru-RU"/>
        </w:rPr>
        <w:t>t</w:t>
      </w:r>
      <w:r w:rsidRPr="00F23B2E">
        <w:rPr>
          <w:rFonts w:ascii="Times New Roman" w:eastAsia="Times New Roman" w:hAnsi="Times New Roman" w:cs="Times New Roman"/>
          <w:sz w:val="28"/>
          <w:szCs w:val="28"/>
          <w:lang w:eastAsia="ru-RU"/>
        </w:rPr>
        <w:t xml:space="preserve">рно, </w:t>
      </w:r>
      <w:r w:rsidRPr="00F23B2E">
        <w:rPr>
          <w:rFonts w:ascii="Times New Roman" w:eastAsia="Times New Roman" w:hAnsi="Times New Roman" w:cs="Times New Roman"/>
          <w:sz w:val="28"/>
          <w:szCs w:val="28"/>
          <w:vertAlign w:val="superscript"/>
          <w:lang w:eastAsia="ru-RU"/>
        </w:rPr>
        <w:t>О</w:t>
      </w:r>
      <w:r w:rsidRPr="00F23B2E">
        <w:rPr>
          <w:rFonts w:ascii="Times New Roman" w:eastAsia="Times New Roman" w:hAnsi="Times New Roman" w:cs="Times New Roman"/>
          <w:sz w:val="28"/>
          <w:szCs w:val="28"/>
          <w:lang w:eastAsia="ru-RU"/>
        </w:rPr>
        <w:t>C.</w:t>
      </w: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Отдельно необходимо отметить, что на источниках тепловой энергии</w:t>
      </w:r>
      <w:r w:rsidR="00B762BD">
        <w:rPr>
          <w:rFonts w:ascii="Times New Roman" w:eastAsia="Times New Roman" w:hAnsi="Times New Roman" w:cs="Times New Roman"/>
          <w:sz w:val="28"/>
          <w:szCs w:val="28"/>
          <w:lang w:eastAsia="ru-RU"/>
        </w:rPr>
        <w:t xml:space="preserve"> Илья - Высоковского</w:t>
      </w:r>
      <w:r w:rsidRPr="00F23B2E">
        <w:rPr>
          <w:rFonts w:ascii="Times New Roman" w:eastAsia="Times New Roman" w:hAnsi="Times New Roman" w:cs="Times New Roman"/>
          <w:sz w:val="28"/>
          <w:szCs w:val="28"/>
          <w:lang w:eastAsia="ru-RU"/>
        </w:rPr>
        <w:t xml:space="preserve"> сельского поселения, по данным полученным от собственника оборудования, фактический график регулирования отпуска тепла в тепловые сети соответствует утвержденному графику.</w:t>
      </w:r>
    </w:p>
    <w:p w:rsidR="007F73CE" w:rsidRPr="00F23B2E" w:rsidRDefault="00CA73B9"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Температурный график работы котельной представлен в таблице 1.2.4.1.</w:t>
      </w:r>
    </w:p>
    <w:p w:rsidR="00CA73B9" w:rsidRPr="00F23B2E" w:rsidRDefault="00CA73B9" w:rsidP="00493837">
      <w:pPr>
        <w:jc w:val="right"/>
        <w:rPr>
          <w:rFonts w:ascii="Times New Roman" w:eastAsia="Times New Roman" w:hAnsi="Times New Roman" w:cs="Times New Roman"/>
          <w:b/>
          <w:szCs w:val="28"/>
          <w:lang w:eastAsia="ru-RU"/>
        </w:rPr>
      </w:pPr>
      <w:r w:rsidRPr="00F23B2E">
        <w:rPr>
          <w:rFonts w:ascii="Times New Roman" w:eastAsia="Times New Roman" w:hAnsi="Times New Roman" w:cs="Times New Roman"/>
          <w:b/>
          <w:szCs w:val="28"/>
          <w:lang w:eastAsia="ru-RU"/>
        </w:rPr>
        <w:t>Таблица 1.2.4.1.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2"/>
        <w:gridCol w:w="3116"/>
        <w:gridCol w:w="3117"/>
      </w:tblGrid>
      <w:tr w:rsidR="00F23B2E" w:rsidRPr="00F23B2E" w:rsidTr="00CA73B9">
        <w:tc>
          <w:tcPr>
            <w:tcW w:w="3112" w:type="dxa"/>
            <w:vMerge w:val="restart"/>
          </w:tcPr>
          <w:p w:rsidR="007F73CE" w:rsidRPr="00F23B2E" w:rsidRDefault="007F73CE" w:rsidP="007F73CE">
            <w:pPr>
              <w:spacing w:after="0" w:line="24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Температура наружного воздуха</w:t>
            </w:r>
          </w:p>
        </w:tc>
        <w:tc>
          <w:tcPr>
            <w:tcW w:w="6233" w:type="dxa"/>
            <w:gridSpan w:val="2"/>
          </w:tcPr>
          <w:p w:rsidR="007F73CE" w:rsidRPr="00F23B2E" w:rsidRDefault="007F73CE" w:rsidP="007F73CE">
            <w:pPr>
              <w:spacing w:after="0" w:line="24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 xml:space="preserve">Температура воды </w:t>
            </w:r>
          </w:p>
        </w:tc>
      </w:tr>
      <w:tr w:rsidR="00F23B2E" w:rsidRPr="00F23B2E" w:rsidTr="00CA73B9">
        <w:tc>
          <w:tcPr>
            <w:tcW w:w="3112" w:type="dxa"/>
            <w:vMerge/>
          </w:tcPr>
          <w:p w:rsidR="007F73CE" w:rsidRPr="00F23B2E" w:rsidRDefault="007F73CE" w:rsidP="007F73CE">
            <w:pPr>
              <w:spacing w:after="0" w:line="240" w:lineRule="auto"/>
              <w:jc w:val="center"/>
              <w:rPr>
                <w:rFonts w:ascii="Times New Roman" w:eastAsia="Times New Roman" w:hAnsi="Times New Roman" w:cs="Times New Roman"/>
                <w:sz w:val="24"/>
                <w:szCs w:val="24"/>
                <w:lang w:eastAsia="ru-RU"/>
              </w:rPr>
            </w:pPr>
          </w:p>
        </w:tc>
        <w:tc>
          <w:tcPr>
            <w:tcW w:w="3116" w:type="dxa"/>
          </w:tcPr>
          <w:p w:rsidR="007F73CE" w:rsidRPr="00F23B2E" w:rsidRDefault="007F73CE" w:rsidP="007F73CE">
            <w:pPr>
              <w:spacing w:after="0" w:line="24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val="en-US" w:eastAsia="ru-RU"/>
              </w:rPr>
              <w:t>t</w:t>
            </w:r>
            <w:r w:rsidRPr="00F23B2E">
              <w:rPr>
                <w:rFonts w:ascii="Times New Roman" w:eastAsia="Times New Roman" w:hAnsi="Times New Roman" w:cs="Times New Roman"/>
                <w:sz w:val="24"/>
                <w:szCs w:val="24"/>
                <w:lang w:eastAsia="ru-RU"/>
              </w:rPr>
              <w:t xml:space="preserve"> воды в подающем трубопроводе</w:t>
            </w:r>
          </w:p>
        </w:tc>
        <w:tc>
          <w:tcPr>
            <w:tcW w:w="3117" w:type="dxa"/>
          </w:tcPr>
          <w:p w:rsidR="007F73CE" w:rsidRPr="00F23B2E" w:rsidRDefault="007F73CE" w:rsidP="007F73CE">
            <w:pPr>
              <w:spacing w:after="0" w:line="24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val="en-US" w:eastAsia="ru-RU"/>
              </w:rPr>
              <w:t>mint</w:t>
            </w:r>
            <w:r w:rsidRPr="00F23B2E">
              <w:rPr>
                <w:rFonts w:ascii="Times New Roman" w:eastAsia="Times New Roman" w:hAnsi="Times New Roman" w:cs="Times New Roman"/>
                <w:sz w:val="24"/>
                <w:szCs w:val="24"/>
                <w:lang w:eastAsia="ru-RU"/>
              </w:rPr>
              <w:t xml:space="preserve"> воды в обратном трубопроводе</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+8</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39</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34</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41</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35</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42</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36</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44</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37</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46</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38</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47</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39</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49</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40</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51</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42</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0</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52</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43</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54</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44</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55</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45</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57</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46</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58</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47</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60</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48</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61</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49</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63</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50</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-8</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64</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51</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-9</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66</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52</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-10</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67</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53</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-11</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69</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53,5</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-12</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70</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54</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lastRenderedPageBreak/>
              <w:t>-13</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72</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55</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-14</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73</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56</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-15</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74</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57</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-16</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76</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58</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-17</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77</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59</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-18</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79</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60</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-19</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80</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61</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-20</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81</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62</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-21</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83</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62,5</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-22</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84</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63</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-23</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85</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64</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-24</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87</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65</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-25</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88</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66</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-26</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90</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67</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-27</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91</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67,5</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-28</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92</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68</w:t>
            </w:r>
          </w:p>
        </w:tc>
      </w:tr>
      <w:tr w:rsidR="00F23B2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-29</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94</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69</w:t>
            </w:r>
          </w:p>
        </w:tc>
      </w:tr>
      <w:tr w:rsidR="007F73CE" w:rsidRPr="00F23B2E" w:rsidTr="00CA73B9">
        <w:tc>
          <w:tcPr>
            <w:tcW w:w="3112"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-30</w:t>
            </w:r>
          </w:p>
        </w:tc>
        <w:tc>
          <w:tcPr>
            <w:tcW w:w="3116"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95</w:t>
            </w:r>
          </w:p>
        </w:tc>
        <w:tc>
          <w:tcPr>
            <w:tcW w:w="3117" w:type="dxa"/>
          </w:tcPr>
          <w:p w:rsidR="007F73CE" w:rsidRPr="00F23B2E" w:rsidRDefault="007F73CE" w:rsidP="007F73CE">
            <w:pPr>
              <w:spacing w:after="0" w:line="360" w:lineRule="auto"/>
              <w:jc w:val="center"/>
              <w:rPr>
                <w:rFonts w:ascii="Times New Roman" w:eastAsia="Times New Roman" w:hAnsi="Times New Roman" w:cs="Times New Roman"/>
                <w:sz w:val="24"/>
                <w:szCs w:val="24"/>
                <w:lang w:eastAsia="ru-RU"/>
              </w:rPr>
            </w:pPr>
            <w:r w:rsidRPr="00F23B2E">
              <w:rPr>
                <w:rFonts w:ascii="Times New Roman" w:eastAsia="Times New Roman" w:hAnsi="Times New Roman" w:cs="Times New Roman"/>
                <w:sz w:val="24"/>
                <w:szCs w:val="24"/>
                <w:lang w:eastAsia="ru-RU"/>
              </w:rPr>
              <w:t>70</w:t>
            </w:r>
          </w:p>
        </w:tc>
      </w:tr>
    </w:tbl>
    <w:p w:rsidR="007F73CE" w:rsidRPr="00F23B2E" w:rsidRDefault="007F73CE" w:rsidP="007F73CE">
      <w:pPr>
        <w:spacing w:after="0" w:line="360" w:lineRule="auto"/>
        <w:jc w:val="both"/>
        <w:rPr>
          <w:rFonts w:ascii="Times New Roman" w:eastAsia="Times New Roman" w:hAnsi="Times New Roman" w:cs="Times New Roman"/>
          <w:sz w:val="28"/>
          <w:szCs w:val="28"/>
          <w:lang w:eastAsia="ru-RU"/>
        </w:rPr>
      </w:pPr>
    </w:p>
    <w:p w:rsidR="007F73CE" w:rsidRPr="00F23B2E" w:rsidRDefault="007F73CE" w:rsidP="007F73CE">
      <w:pPr>
        <w:spacing w:after="0" w:line="360" w:lineRule="auto"/>
        <w:ind w:firstLine="567"/>
        <w:jc w:val="both"/>
        <w:rPr>
          <w:rFonts w:ascii="Times New Roman" w:eastAsia="Times New Roman" w:hAnsi="Times New Roman" w:cs="Times New Roman"/>
          <w:sz w:val="28"/>
          <w:szCs w:val="28"/>
          <w:lang w:eastAsia="ru-RU"/>
        </w:rPr>
      </w:pPr>
      <w:r w:rsidRPr="00F23B2E">
        <w:rPr>
          <w:rFonts w:ascii="Times New Roman" w:eastAsia="Times New Roman" w:hAnsi="Times New Roman" w:cs="Times New Roman"/>
          <w:sz w:val="28"/>
          <w:szCs w:val="28"/>
          <w:lang w:eastAsia="ru-RU"/>
        </w:rPr>
        <w:t>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w:t>
      </w:r>
    </w:p>
    <w:p w:rsidR="007F73CE" w:rsidRPr="00EA6392" w:rsidRDefault="007F73CE" w:rsidP="007F73CE">
      <w:pPr>
        <w:spacing w:after="0" w:line="360" w:lineRule="auto"/>
        <w:ind w:firstLine="567"/>
        <w:jc w:val="both"/>
        <w:rPr>
          <w:rFonts w:ascii="Times New Roman" w:eastAsia="Times New Roman" w:hAnsi="Times New Roman" w:cs="Times New Roman"/>
          <w:sz w:val="28"/>
          <w:szCs w:val="28"/>
          <w:lang w:eastAsia="ru-RU"/>
        </w:rPr>
      </w:pPr>
    </w:p>
    <w:p w:rsidR="00CA73B9" w:rsidRPr="00EA6392" w:rsidRDefault="00CA73B9" w:rsidP="00CA73B9">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4" w:name="_Toc379374821"/>
      <w:bookmarkStart w:id="15" w:name="_Toc61972546"/>
      <w:r w:rsidRPr="00EA6392">
        <w:rPr>
          <w:rFonts w:ascii="Times New Roman" w:eastAsia="Times New Roman" w:hAnsi="Times New Roman" w:cs="Times New Roman"/>
          <w:b/>
          <w:sz w:val="28"/>
          <w:szCs w:val="28"/>
          <w:lang w:eastAsia="ru-RU"/>
        </w:rPr>
        <w:t>1.2.5. Среднегодовая загрузка оборудования.</w:t>
      </w:r>
      <w:bookmarkEnd w:id="14"/>
      <w:bookmarkEnd w:id="15"/>
    </w:p>
    <w:p w:rsidR="00CA73B9" w:rsidRPr="00EA6392" w:rsidRDefault="00CA73B9" w:rsidP="00F23B2E">
      <w:pPr>
        <w:rPr>
          <w:rFonts w:ascii="Times New Roman" w:hAnsi="Times New Roman" w:cs="Times New Roman"/>
          <w:sz w:val="28"/>
        </w:rPr>
      </w:pPr>
    </w:p>
    <w:p w:rsidR="00CA73B9" w:rsidRPr="00EA6392" w:rsidRDefault="00CA73B9" w:rsidP="00493837">
      <w:pPr>
        <w:ind w:firstLine="708"/>
        <w:rPr>
          <w:rFonts w:ascii="Times New Roman" w:eastAsia="Times New Roman" w:hAnsi="Times New Roman" w:cs="Times New Roman"/>
          <w:sz w:val="28"/>
          <w:szCs w:val="28"/>
          <w:lang w:eastAsia="ru-RU"/>
        </w:rPr>
      </w:pPr>
      <w:r w:rsidRPr="00EA6392">
        <w:rPr>
          <w:rFonts w:ascii="Times New Roman" w:eastAsia="Times New Roman" w:hAnsi="Times New Roman" w:cs="Times New Roman"/>
          <w:sz w:val="28"/>
          <w:szCs w:val="28"/>
          <w:lang w:eastAsia="ru-RU"/>
        </w:rPr>
        <w:t>Среднегодовая загрузка оборудования представлен в таблице 1.2.5.1.</w:t>
      </w:r>
    </w:p>
    <w:p w:rsidR="00CA73B9" w:rsidRPr="00EA6392" w:rsidRDefault="00CA73B9" w:rsidP="00493837">
      <w:pPr>
        <w:jc w:val="right"/>
        <w:rPr>
          <w:rFonts w:ascii="Times New Roman" w:eastAsia="Times New Roman" w:hAnsi="Times New Roman" w:cs="Times New Roman"/>
          <w:b/>
          <w:szCs w:val="28"/>
          <w:lang w:eastAsia="ru-RU"/>
        </w:rPr>
      </w:pPr>
      <w:r w:rsidRPr="00EA6392">
        <w:rPr>
          <w:rFonts w:ascii="Times New Roman" w:eastAsia="Times New Roman" w:hAnsi="Times New Roman" w:cs="Times New Roman"/>
          <w:b/>
          <w:szCs w:val="28"/>
          <w:lang w:eastAsia="ru-RU"/>
        </w:rPr>
        <w:t>Таблица 1.2.5.1.</w:t>
      </w:r>
    </w:p>
    <w:tbl>
      <w:tblPr>
        <w:tblW w:w="5000" w:type="pct"/>
        <w:tblLayout w:type="fixed"/>
        <w:tblLook w:val="04A0"/>
      </w:tblPr>
      <w:tblGrid>
        <w:gridCol w:w="3189"/>
        <w:gridCol w:w="2613"/>
        <w:gridCol w:w="1887"/>
        <w:gridCol w:w="1882"/>
      </w:tblGrid>
      <w:tr w:rsidR="0090553F" w:rsidRPr="00EA6392" w:rsidTr="00E61B61">
        <w:trPr>
          <w:trHeight w:val="817"/>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3B9" w:rsidRPr="00EA6392" w:rsidRDefault="00CA73B9" w:rsidP="00CA73B9">
            <w:pPr>
              <w:spacing w:after="0" w:line="240" w:lineRule="auto"/>
              <w:jc w:val="center"/>
              <w:rPr>
                <w:rFonts w:ascii="Times New Roman" w:eastAsia="Times New Roman" w:hAnsi="Times New Roman" w:cs="Times New Roman"/>
                <w:sz w:val="24"/>
                <w:szCs w:val="24"/>
                <w:lang w:eastAsia="ru-RU"/>
              </w:rPr>
            </w:pPr>
            <w:r w:rsidRPr="00EA6392">
              <w:rPr>
                <w:rFonts w:ascii="Times New Roman" w:eastAsia="Times New Roman" w:hAnsi="Times New Roman" w:cs="Times New Roman"/>
                <w:sz w:val="24"/>
                <w:szCs w:val="24"/>
                <w:lang w:eastAsia="ru-RU"/>
              </w:rPr>
              <w:t>Наименование котельной</w:t>
            </w:r>
          </w:p>
        </w:tc>
        <w:tc>
          <w:tcPr>
            <w:tcW w:w="1365" w:type="pct"/>
            <w:tcBorders>
              <w:top w:val="single" w:sz="4" w:space="0" w:color="auto"/>
              <w:left w:val="nil"/>
              <w:bottom w:val="single" w:sz="4" w:space="0" w:color="auto"/>
              <w:right w:val="single" w:sz="4" w:space="0" w:color="auto"/>
            </w:tcBorders>
            <w:shd w:val="clear" w:color="auto" w:fill="auto"/>
            <w:vAlign w:val="center"/>
            <w:hideMark/>
          </w:tcPr>
          <w:p w:rsidR="00CA73B9" w:rsidRPr="00EA6392" w:rsidRDefault="00CA73B9" w:rsidP="00CA73B9">
            <w:pPr>
              <w:spacing w:after="200" w:line="240" w:lineRule="auto"/>
              <w:jc w:val="center"/>
              <w:rPr>
                <w:rFonts w:ascii="Times New Roman" w:eastAsia="Times New Roman" w:hAnsi="Times New Roman" w:cs="Times New Roman"/>
                <w:sz w:val="24"/>
                <w:szCs w:val="24"/>
                <w:lang w:eastAsia="ru-RU"/>
              </w:rPr>
            </w:pPr>
            <w:r w:rsidRPr="00EA6392">
              <w:rPr>
                <w:rFonts w:ascii="Times New Roman" w:eastAsia="Times New Roman" w:hAnsi="Times New Roman" w:cs="Times New Roman"/>
                <w:sz w:val="24"/>
                <w:szCs w:val="24"/>
                <w:lang w:eastAsia="ru-RU"/>
              </w:rPr>
              <w:t>Располагаемая мощность источника, Гкал/час</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CA73B9" w:rsidRPr="00EA6392" w:rsidRDefault="00CA73B9" w:rsidP="00CA73B9">
            <w:pPr>
              <w:spacing w:after="0" w:line="240" w:lineRule="auto"/>
              <w:jc w:val="center"/>
              <w:rPr>
                <w:rFonts w:ascii="Times New Roman" w:eastAsia="Times New Roman" w:hAnsi="Times New Roman" w:cs="Times New Roman"/>
                <w:sz w:val="24"/>
                <w:szCs w:val="24"/>
                <w:lang w:eastAsia="ru-RU"/>
              </w:rPr>
            </w:pPr>
            <w:r w:rsidRPr="00EA6392">
              <w:rPr>
                <w:rFonts w:ascii="Times New Roman" w:eastAsia="Times New Roman" w:hAnsi="Times New Roman" w:cs="Times New Roman"/>
                <w:sz w:val="24"/>
                <w:szCs w:val="24"/>
                <w:lang w:eastAsia="ru-RU"/>
              </w:rPr>
              <w:t>Среднегодовая нагрузка, Гкал/час</w:t>
            </w:r>
          </w:p>
        </w:tc>
        <w:tc>
          <w:tcPr>
            <w:tcW w:w="983" w:type="pct"/>
            <w:tcBorders>
              <w:top w:val="single" w:sz="4" w:space="0" w:color="auto"/>
              <w:left w:val="nil"/>
              <w:bottom w:val="single" w:sz="4" w:space="0" w:color="auto"/>
              <w:right w:val="single" w:sz="4" w:space="0" w:color="auto"/>
            </w:tcBorders>
            <w:vAlign w:val="center"/>
          </w:tcPr>
          <w:p w:rsidR="00CA73B9" w:rsidRPr="00EA6392" w:rsidRDefault="00CA73B9" w:rsidP="00CA73B9">
            <w:pPr>
              <w:spacing w:after="0" w:line="240" w:lineRule="auto"/>
              <w:jc w:val="center"/>
              <w:rPr>
                <w:rFonts w:ascii="Times New Roman" w:eastAsia="Times New Roman" w:hAnsi="Times New Roman" w:cs="Times New Roman"/>
                <w:sz w:val="24"/>
                <w:szCs w:val="24"/>
                <w:lang w:eastAsia="ru-RU"/>
              </w:rPr>
            </w:pPr>
            <w:r w:rsidRPr="00EA6392">
              <w:rPr>
                <w:rFonts w:ascii="Times New Roman" w:eastAsia="Times New Roman" w:hAnsi="Times New Roman" w:cs="Times New Roman"/>
                <w:sz w:val="24"/>
                <w:szCs w:val="24"/>
                <w:lang w:eastAsia="ru-RU"/>
              </w:rPr>
              <w:t>Среднегодовая загрузка оборудования,%</w:t>
            </w:r>
          </w:p>
        </w:tc>
      </w:tr>
      <w:tr w:rsidR="00CA73B9" w:rsidRPr="00EA6392" w:rsidTr="00E61B61">
        <w:trPr>
          <w:trHeight w:val="315"/>
        </w:trPr>
        <w:tc>
          <w:tcPr>
            <w:tcW w:w="1666" w:type="pct"/>
            <w:tcBorders>
              <w:top w:val="nil"/>
              <w:left w:val="single" w:sz="4" w:space="0" w:color="auto"/>
              <w:bottom w:val="single" w:sz="4" w:space="0" w:color="auto"/>
              <w:right w:val="single" w:sz="4" w:space="0" w:color="auto"/>
            </w:tcBorders>
            <w:shd w:val="clear" w:color="auto" w:fill="auto"/>
            <w:noWrap/>
            <w:hideMark/>
          </w:tcPr>
          <w:p w:rsidR="00CA73B9" w:rsidRPr="00EA6392" w:rsidRDefault="00CA73B9" w:rsidP="00CA73B9">
            <w:pPr>
              <w:spacing w:after="0" w:line="240" w:lineRule="auto"/>
              <w:contextualSpacing/>
              <w:rPr>
                <w:rFonts w:ascii="Times New Roman" w:eastAsia="Calibri" w:hAnsi="Times New Roman" w:cs="Times New Roman"/>
                <w:sz w:val="24"/>
                <w:szCs w:val="24"/>
              </w:rPr>
            </w:pPr>
            <w:r w:rsidRPr="00EA6392">
              <w:rPr>
                <w:rFonts w:ascii="Times New Roman" w:eastAsia="Calibri" w:hAnsi="Times New Roman" w:cs="Times New Roman"/>
                <w:sz w:val="24"/>
                <w:szCs w:val="24"/>
              </w:rPr>
              <w:t xml:space="preserve">Котельная </w:t>
            </w:r>
            <w:r w:rsidR="00F23B2E" w:rsidRPr="00EA6392">
              <w:rPr>
                <w:rFonts w:ascii="Times New Roman" w:eastAsia="Calibri" w:hAnsi="Times New Roman" w:cs="Times New Roman"/>
                <w:sz w:val="24"/>
                <w:szCs w:val="24"/>
              </w:rPr>
              <w:t xml:space="preserve">с. Илья - </w:t>
            </w:r>
            <w:r w:rsidR="00F23B2E" w:rsidRPr="00EA6392">
              <w:rPr>
                <w:rFonts w:ascii="Times New Roman" w:eastAsia="Calibri" w:hAnsi="Times New Roman" w:cs="Times New Roman"/>
                <w:sz w:val="24"/>
                <w:szCs w:val="24"/>
              </w:rPr>
              <w:lastRenderedPageBreak/>
              <w:t>Высоково</w:t>
            </w:r>
          </w:p>
        </w:tc>
        <w:tc>
          <w:tcPr>
            <w:tcW w:w="1365" w:type="pct"/>
            <w:tcBorders>
              <w:top w:val="nil"/>
              <w:left w:val="nil"/>
              <w:bottom w:val="single" w:sz="4" w:space="0" w:color="auto"/>
              <w:right w:val="single" w:sz="4" w:space="0" w:color="auto"/>
            </w:tcBorders>
            <w:shd w:val="clear" w:color="auto" w:fill="auto"/>
            <w:noWrap/>
            <w:vAlign w:val="center"/>
            <w:hideMark/>
          </w:tcPr>
          <w:p w:rsidR="00CA73B9" w:rsidRPr="00EA6392" w:rsidRDefault="00AF5C49" w:rsidP="00CA73B9">
            <w:pPr>
              <w:spacing w:after="0" w:line="240" w:lineRule="auto"/>
              <w:jc w:val="center"/>
              <w:rPr>
                <w:rFonts w:ascii="Times New Roman" w:eastAsia="Times New Roman" w:hAnsi="Times New Roman" w:cs="Times New Roman"/>
                <w:sz w:val="24"/>
                <w:szCs w:val="24"/>
                <w:lang w:eastAsia="ru-RU"/>
              </w:rPr>
            </w:pPr>
            <w:r w:rsidRPr="00EA6392">
              <w:rPr>
                <w:rFonts w:ascii="Times New Roman" w:eastAsia="Times New Roman" w:hAnsi="Times New Roman" w:cs="Times New Roman"/>
                <w:sz w:val="24"/>
                <w:szCs w:val="24"/>
                <w:lang w:eastAsia="ru-RU"/>
              </w:rPr>
              <w:lastRenderedPageBreak/>
              <w:t>1,72</w:t>
            </w:r>
          </w:p>
        </w:tc>
        <w:tc>
          <w:tcPr>
            <w:tcW w:w="986" w:type="pct"/>
            <w:tcBorders>
              <w:top w:val="single" w:sz="4" w:space="0" w:color="auto"/>
              <w:left w:val="nil"/>
              <w:bottom w:val="single" w:sz="4" w:space="0" w:color="auto"/>
              <w:right w:val="single" w:sz="4" w:space="0" w:color="auto"/>
            </w:tcBorders>
            <w:shd w:val="clear" w:color="auto" w:fill="auto"/>
            <w:noWrap/>
            <w:vAlign w:val="center"/>
            <w:hideMark/>
          </w:tcPr>
          <w:p w:rsidR="00CA73B9" w:rsidRPr="00EA6392" w:rsidRDefault="00E61B61" w:rsidP="00EA6392">
            <w:pPr>
              <w:spacing w:after="0" w:line="240" w:lineRule="auto"/>
              <w:jc w:val="center"/>
              <w:rPr>
                <w:rFonts w:ascii="Times New Roman" w:eastAsia="Times New Roman" w:hAnsi="Times New Roman" w:cs="Times New Roman"/>
                <w:sz w:val="24"/>
                <w:szCs w:val="24"/>
                <w:lang w:eastAsia="ru-RU"/>
              </w:rPr>
            </w:pPr>
            <w:r w:rsidRPr="00EA6392">
              <w:rPr>
                <w:rFonts w:ascii="Times New Roman" w:hAnsi="Times New Roman" w:cs="Times New Roman"/>
                <w:sz w:val="24"/>
                <w:szCs w:val="24"/>
              </w:rPr>
              <w:t>0,</w:t>
            </w:r>
            <w:r w:rsidR="00EA6392" w:rsidRPr="00EA6392">
              <w:rPr>
                <w:rFonts w:ascii="Times New Roman" w:hAnsi="Times New Roman" w:cs="Times New Roman"/>
                <w:sz w:val="24"/>
                <w:szCs w:val="24"/>
              </w:rPr>
              <w:t>715</w:t>
            </w:r>
          </w:p>
        </w:tc>
        <w:tc>
          <w:tcPr>
            <w:tcW w:w="983" w:type="pct"/>
            <w:tcBorders>
              <w:top w:val="nil"/>
              <w:left w:val="single" w:sz="4" w:space="0" w:color="auto"/>
              <w:bottom w:val="single" w:sz="4" w:space="0" w:color="auto"/>
              <w:right w:val="single" w:sz="4" w:space="0" w:color="auto"/>
            </w:tcBorders>
            <w:vAlign w:val="center"/>
          </w:tcPr>
          <w:p w:rsidR="00CA73B9" w:rsidRPr="00EA6392" w:rsidRDefault="00EA6392" w:rsidP="00CA73B9">
            <w:pPr>
              <w:spacing w:after="0" w:line="240" w:lineRule="auto"/>
              <w:jc w:val="center"/>
              <w:rPr>
                <w:rFonts w:ascii="Times New Roman" w:eastAsia="Times New Roman" w:hAnsi="Times New Roman" w:cs="Times New Roman"/>
                <w:sz w:val="24"/>
                <w:szCs w:val="24"/>
                <w:lang w:eastAsia="ru-RU"/>
              </w:rPr>
            </w:pPr>
            <w:r w:rsidRPr="00EA6392">
              <w:rPr>
                <w:rFonts w:ascii="Times New Roman" w:hAnsi="Times New Roman" w:cs="Times New Roman"/>
                <w:sz w:val="24"/>
                <w:szCs w:val="24"/>
              </w:rPr>
              <w:t>45,92</w:t>
            </w:r>
          </w:p>
        </w:tc>
      </w:tr>
    </w:tbl>
    <w:p w:rsidR="00CA73B9" w:rsidRPr="00EA6392" w:rsidRDefault="00CA73B9" w:rsidP="00CA73B9">
      <w:pPr>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p>
    <w:p w:rsidR="00CA73B9" w:rsidRPr="00EA6392" w:rsidRDefault="00CA73B9" w:rsidP="00CA73B9">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EA6392">
        <w:rPr>
          <w:rFonts w:ascii="Times New Roman" w:eastAsia="Times New Roman" w:hAnsi="Times New Roman" w:cs="Times New Roman"/>
          <w:sz w:val="28"/>
          <w:szCs w:val="28"/>
          <w:lang w:eastAsia="ru-RU"/>
        </w:rPr>
        <w:t xml:space="preserve">Среднегодовая нагрузка рассчитывается исходя из </w:t>
      </w:r>
      <w:r w:rsidR="000310D8" w:rsidRPr="00EA6392">
        <w:rPr>
          <w:rFonts w:ascii="Times New Roman" w:eastAsia="Times New Roman" w:hAnsi="Times New Roman" w:cs="Times New Roman"/>
          <w:sz w:val="28"/>
          <w:szCs w:val="28"/>
          <w:lang w:eastAsia="ru-RU"/>
        </w:rPr>
        <w:t>нормируемого</w:t>
      </w:r>
      <w:r w:rsidR="00EA6392">
        <w:rPr>
          <w:rFonts w:ascii="Times New Roman" w:eastAsia="Times New Roman" w:hAnsi="Times New Roman" w:cs="Times New Roman"/>
          <w:sz w:val="28"/>
          <w:szCs w:val="28"/>
          <w:lang w:eastAsia="ru-RU"/>
        </w:rPr>
        <w:t xml:space="preserve">среднего </w:t>
      </w:r>
      <w:r w:rsidRPr="00EA6392">
        <w:rPr>
          <w:rFonts w:ascii="Times New Roman" w:eastAsia="Times New Roman" w:hAnsi="Times New Roman" w:cs="Times New Roman"/>
          <w:sz w:val="28"/>
          <w:szCs w:val="28"/>
          <w:lang w:eastAsia="ru-RU"/>
        </w:rPr>
        <w:t>значения температуры наружного воздуха за отопительный период.</w:t>
      </w:r>
    </w:p>
    <w:p w:rsidR="00CA73B9" w:rsidRPr="00EA6392" w:rsidRDefault="00CA73B9" w:rsidP="00CA73B9">
      <w:pPr>
        <w:spacing w:after="200" w:line="276" w:lineRule="auto"/>
        <w:rPr>
          <w:rFonts w:ascii="Times New Roman" w:eastAsia="Times New Roman" w:hAnsi="Times New Roman" w:cs="Times New Roman"/>
          <w:sz w:val="24"/>
          <w:szCs w:val="24"/>
          <w:lang w:eastAsia="ru-RU"/>
        </w:rPr>
      </w:pPr>
    </w:p>
    <w:p w:rsidR="00CA73B9" w:rsidRPr="00B762BD" w:rsidRDefault="00CA73B9" w:rsidP="00CA73B9">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6" w:name="_Toc379374822"/>
      <w:bookmarkStart w:id="17" w:name="_Toc61972547"/>
      <w:r w:rsidRPr="00EA6392">
        <w:rPr>
          <w:rFonts w:ascii="Times New Roman" w:eastAsia="Times New Roman" w:hAnsi="Times New Roman" w:cs="Times New Roman"/>
          <w:b/>
          <w:sz w:val="28"/>
          <w:szCs w:val="28"/>
          <w:lang w:eastAsia="ru-RU"/>
        </w:rPr>
        <w:t>1.2.6. Спосо</w:t>
      </w:r>
      <w:r w:rsidRPr="00B762BD">
        <w:rPr>
          <w:rFonts w:ascii="Times New Roman" w:eastAsia="Times New Roman" w:hAnsi="Times New Roman" w:cs="Times New Roman"/>
          <w:b/>
          <w:sz w:val="28"/>
          <w:szCs w:val="28"/>
          <w:lang w:eastAsia="ru-RU"/>
        </w:rPr>
        <w:t>бы учета тепла, отпущенного в тепловые сети.</w:t>
      </w:r>
      <w:bookmarkEnd w:id="16"/>
      <w:bookmarkEnd w:id="17"/>
    </w:p>
    <w:p w:rsidR="00CA73B9" w:rsidRPr="00B762BD" w:rsidRDefault="00CA73B9" w:rsidP="00CA73B9">
      <w:pPr>
        <w:spacing w:after="0" w:line="240" w:lineRule="auto"/>
        <w:rPr>
          <w:rFonts w:ascii="Times New Roman" w:eastAsia="Times New Roman" w:hAnsi="Times New Roman" w:cs="Times New Roman"/>
          <w:sz w:val="24"/>
          <w:lang w:eastAsia="ru-RU"/>
        </w:rPr>
      </w:pPr>
    </w:p>
    <w:p w:rsidR="00CA73B9" w:rsidRPr="00B762BD" w:rsidRDefault="00CA73B9" w:rsidP="00CA73B9">
      <w:pPr>
        <w:spacing w:after="0" w:line="360" w:lineRule="auto"/>
        <w:ind w:firstLine="567"/>
        <w:jc w:val="both"/>
        <w:rPr>
          <w:rFonts w:ascii="Times New Roman" w:eastAsia="Times New Roman" w:hAnsi="Times New Roman" w:cs="Times New Roman"/>
          <w:sz w:val="28"/>
          <w:szCs w:val="28"/>
          <w:lang w:eastAsia="ru-RU"/>
        </w:rPr>
      </w:pPr>
      <w:r w:rsidRPr="00B762BD">
        <w:rPr>
          <w:rFonts w:ascii="Times New Roman" w:eastAsia="Times New Roman" w:hAnsi="Times New Roman" w:cs="Times New Roman"/>
          <w:sz w:val="28"/>
          <w:szCs w:val="28"/>
          <w:lang w:eastAsia="ru-RU"/>
        </w:rPr>
        <w:t xml:space="preserve">Перечень источников тепловой энергии </w:t>
      </w:r>
      <w:r w:rsidR="00B762BD" w:rsidRPr="00B762BD">
        <w:rPr>
          <w:rFonts w:ascii="Times New Roman" w:eastAsia="Times New Roman" w:hAnsi="Times New Roman" w:cs="Times New Roman"/>
          <w:sz w:val="28"/>
          <w:lang w:eastAsia="ru-RU"/>
        </w:rPr>
        <w:t>Илья - Высоковского</w:t>
      </w:r>
      <w:r w:rsidRPr="00B762BD">
        <w:rPr>
          <w:rFonts w:ascii="Times New Roman" w:eastAsia="Times New Roman" w:hAnsi="Times New Roman" w:cs="Times New Roman"/>
          <w:sz w:val="28"/>
          <w:lang w:eastAsia="ru-RU"/>
        </w:rPr>
        <w:t xml:space="preserve"> поселения </w:t>
      </w:r>
      <w:r w:rsidRPr="00B762BD">
        <w:rPr>
          <w:rFonts w:ascii="Times New Roman" w:eastAsia="Times New Roman" w:hAnsi="Times New Roman" w:cs="Times New Roman"/>
          <w:sz w:val="28"/>
          <w:szCs w:val="28"/>
          <w:lang w:eastAsia="ru-RU"/>
        </w:rPr>
        <w:t>с указанием наличия установленных приборов учета отпущенной тепловой энергии и рекомендации экспертной группы по необходимости установки дополнительных приборов учета представлен в таблице 1.2.6.</w:t>
      </w:r>
      <w:r w:rsidR="00E61B61" w:rsidRPr="00B762BD">
        <w:rPr>
          <w:rFonts w:ascii="Times New Roman" w:eastAsia="Times New Roman" w:hAnsi="Times New Roman" w:cs="Times New Roman"/>
          <w:sz w:val="28"/>
          <w:szCs w:val="28"/>
          <w:lang w:eastAsia="ru-RU"/>
        </w:rPr>
        <w:t>1.</w:t>
      </w:r>
    </w:p>
    <w:p w:rsidR="00E61B61" w:rsidRPr="00B762BD" w:rsidRDefault="00E61B61" w:rsidP="00E61B61">
      <w:pPr>
        <w:spacing w:after="0" w:line="360" w:lineRule="auto"/>
        <w:ind w:firstLine="567"/>
        <w:jc w:val="right"/>
        <w:rPr>
          <w:rFonts w:ascii="Times New Roman" w:eastAsia="Times New Roman" w:hAnsi="Times New Roman" w:cs="Times New Roman"/>
          <w:b/>
          <w:szCs w:val="28"/>
          <w:lang w:eastAsia="ru-RU"/>
        </w:rPr>
      </w:pPr>
      <w:r w:rsidRPr="00B762BD">
        <w:rPr>
          <w:rFonts w:ascii="Times New Roman" w:eastAsia="Times New Roman" w:hAnsi="Times New Roman" w:cs="Times New Roman"/>
          <w:b/>
          <w:szCs w:val="28"/>
          <w:lang w:eastAsia="ru-RU"/>
        </w:rPr>
        <w:t>Таблица 1.2.6.1.</w:t>
      </w:r>
    </w:p>
    <w:tbl>
      <w:tblPr>
        <w:tblW w:w="5000" w:type="pct"/>
        <w:tblLayout w:type="fixed"/>
        <w:tblLook w:val="04A0"/>
      </w:tblPr>
      <w:tblGrid>
        <w:gridCol w:w="3189"/>
        <w:gridCol w:w="3049"/>
        <w:gridCol w:w="3333"/>
      </w:tblGrid>
      <w:tr w:rsidR="00B762BD" w:rsidRPr="00B762BD" w:rsidTr="00E61B61">
        <w:trPr>
          <w:trHeight w:val="94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73B9" w:rsidRPr="00B762BD" w:rsidRDefault="00CA73B9" w:rsidP="00CA73B9">
            <w:pPr>
              <w:spacing w:after="0" w:line="276" w:lineRule="auto"/>
              <w:jc w:val="center"/>
              <w:rPr>
                <w:rFonts w:ascii="Times New Roman" w:eastAsia="Times New Roman" w:hAnsi="Times New Roman" w:cs="Times New Roman"/>
                <w:sz w:val="24"/>
                <w:szCs w:val="24"/>
                <w:lang w:eastAsia="ru-RU"/>
              </w:rPr>
            </w:pPr>
            <w:r w:rsidRPr="00B762BD">
              <w:rPr>
                <w:rFonts w:ascii="Times New Roman" w:eastAsia="Times New Roman" w:hAnsi="Times New Roman" w:cs="Times New Roman"/>
                <w:sz w:val="24"/>
                <w:szCs w:val="24"/>
                <w:lang w:eastAsia="ru-RU"/>
              </w:rPr>
              <w:t>Наименование котельной</w:t>
            </w:r>
          </w:p>
        </w:tc>
        <w:tc>
          <w:tcPr>
            <w:tcW w:w="1593" w:type="pct"/>
            <w:tcBorders>
              <w:top w:val="single" w:sz="4" w:space="0" w:color="auto"/>
              <w:left w:val="nil"/>
              <w:bottom w:val="single" w:sz="4" w:space="0" w:color="auto"/>
              <w:right w:val="single" w:sz="4" w:space="0" w:color="auto"/>
            </w:tcBorders>
            <w:shd w:val="clear" w:color="auto" w:fill="auto"/>
            <w:vAlign w:val="center"/>
          </w:tcPr>
          <w:p w:rsidR="00CA73B9" w:rsidRPr="00B762BD" w:rsidRDefault="00CA73B9" w:rsidP="00CA73B9">
            <w:pPr>
              <w:spacing w:after="0" w:line="276" w:lineRule="auto"/>
              <w:jc w:val="center"/>
              <w:rPr>
                <w:rFonts w:ascii="Times New Roman" w:eastAsia="Times New Roman" w:hAnsi="Times New Roman" w:cs="Times New Roman"/>
                <w:sz w:val="24"/>
                <w:szCs w:val="24"/>
                <w:lang w:eastAsia="ru-RU"/>
              </w:rPr>
            </w:pPr>
            <w:r w:rsidRPr="00B762BD">
              <w:rPr>
                <w:rFonts w:ascii="Times New Roman" w:eastAsia="Times New Roman" w:hAnsi="Times New Roman" w:cs="Times New Roman"/>
                <w:sz w:val="24"/>
                <w:szCs w:val="24"/>
                <w:lang w:eastAsia="ru-RU"/>
              </w:rPr>
              <w:t>Наличие приборов учета т.э.</w:t>
            </w:r>
          </w:p>
        </w:tc>
        <w:tc>
          <w:tcPr>
            <w:tcW w:w="1741" w:type="pct"/>
            <w:tcBorders>
              <w:top w:val="single" w:sz="4" w:space="0" w:color="auto"/>
              <w:left w:val="nil"/>
              <w:bottom w:val="single" w:sz="4" w:space="0" w:color="auto"/>
              <w:right w:val="single" w:sz="4" w:space="0" w:color="auto"/>
            </w:tcBorders>
            <w:shd w:val="clear" w:color="auto" w:fill="auto"/>
            <w:vAlign w:val="center"/>
          </w:tcPr>
          <w:p w:rsidR="00CA73B9" w:rsidRPr="00B762BD" w:rsidRDefault="00CA73B9" w:rsidP="00CA73B9">
            <w:pPr>
              <w:spacing w:after="0" w:line="276" w:lineRule="auto"/>
              <w:jc w:val="center"/>
              <w:rPr>
                <w:rFonts w:ascii="Times New Roman" w:eastAsia="Times New Roman" w:hAnsi="Times New Roman" w:cs="Times New Roman"/>
                <w:sz w:val="24"/>
                <w:szCs w:val="24"/>
                <w:lang w:eastAsia="ru-RU"/>
              </w:rPr>
            </w:pPr>
            <w:r w:rsidRPr="00B762BD">
              <w:rPr>
                <w:rFonts w:ascii="Times New Roman" w:eastAsia="Times New Roman" w:hAnsi="Times New Roman" w:cs="Times New Roman"/>
                <w:sz w:val="24"/>
                <w:szCs w:val="24"/>
                <w:lang w:eastAsia="ru-RU"/>
              </w:rPr>
              <w:t>Необходимость в установке приборов учета т.э.</w:t>
            </w:r>
          </w:p>
        </w:tc>
      </w:tr>
      <w:tr w:rsidR="00CA73B9" w:rsidRPr="00B762BD" w:rsidTr="00E61B61">
        <w:trPr>
          <w:trHeight w:val="315"/>
        </w:trPr>
        <w:tc>
          <w:tcPr>
            <w:tcW w:w="1666" w:type="pct"/>
            <w:tcBorders>
              <w:top w:val="nil"/>
              <w:left w:val="single" w:sz="4" w:space="0" w:color="auto"/>
              <w:bottom w:val="single" w:sz="4" w:space="0" w:color="auto"/>
              <w:right w:val="single" w:sz="4" w:space="0" w:color="auto"/>
            </w:tcBorders>
            <w:shd w:val="clear" w:color="auto" w:fill="auto"/>
            <w:noWrap/>
            <w:hideMark/>
          </w:tcPr>
          <w:p w:rsidR="00CA73B9" w:rsidRPr="00B762BD" w:rsidRDefault="00CA73B9" w:rsidP="00E61B61">
            <w:pPr>
              <w:spacing w:after="0" w:line="240" w:lineRule="auto"/>
              <w:contextualSpacing/>
              <w:rPr>
                <w:rFonts w:ascii="Times New Roman" w:eastAsia="Calibri" w:hAnsi="Times New Roman" w:cs="Times New Roman"/>
                <w:sz w:val="24"/>
                <w:szCs w:val="24"/>
              </w:rPr>
            </w:pPr>
            <w:r w:rsidRPr="00B762BD">
              <w:rPr>
                <w:rFonts w:ascii="Times New Roman" w:eastAsia="Calibri" w:hAnsi="Times New Roman" w:cs="Times New Roman"/>
                <w:sz w:val="24"/>
                <w:szCs w:val="24"/>
              </w:rPr>
              <w:t xml:space="preserve">Котельная </w:t>
            </w:r>
            <w:r w:rsidR="00F23B2E" w:rsidRPr="00B762BD">
              <w:rPr>
                <w:rFonts w:ascii="Times New Roman" w:eastAsia="Calibri" w:hAnsi="Times New Roman" w:cs="Times New Roman"/>
                <w:sz w:val="24"/>
                <w:szCs w:val="24"/>
              </w:rPr>
              <w:t>с. Илья - Высоково</w:t>
            </w:r>
          </w:p>
        </w:tc>
        <w:tc>
          <w:tcPr>
            <w:tcW w:w="1593" w:type="pct"/>
            <w:tcBorders>
              <w:top w:val="nil"/>
              <w:left w:val="nil"/>
              <w:bottom w:val="single" w:sz="4" w:space="0" w:color="auto"/>
              <w:right w:val="single" w:sz="4" w:space="0" w:color="auto"/>
            </w:tcBorders>
            <w:shd w:val="clear" w:color="auto" w:fill="auto"/>
            <w:noWrap/>
            <w:vAlign w:val="center"/>
          </w:tcPr>
          <w:p w:rsidR="00CA73B9" w:rsidRPr="00B762BD" w:rsidRDefault="00CA73B9" w:rsidP="00CA73B9">
            <w:pPr>
              <w:spacing w:after="0" w:line="240" w:lineRule="auto"/>
              <w:jc w:val="center"/>
              <w:rPr>
                <w:rFonts w:ascii="Times New Roman" w:eastAsia="Times New Roman" w:hAnsi="Times New Roman" w:cs="Times New Roman"/>
                <w:sz w:val="24"/>
                <w:szCs w:val="24"/>
                <w:lang w:eastAsia="ru-RU"/>
              </w:rPr>
            </w:pPr>
            <w:r w:rsidRPr="00B762BD">
              <w:rPr>
                <w:rFonts w:ascii="Times New Roman" w:eastAsia="Times New Roman" w:hAnsi="Times New Roman" w:cs="Times New Roman"/>
                <w:sz w:val="24"/>
                <w:szCs w:val="24"/>
                <w:lang w:eastAsia="ru-RU"/>
              </w:rPr>
              <w:t>есть</w:t>
            </w:r>
          </w:p>
        </w:tc>
        <w:tc>
          <w:tcPr>
            <w:tcW w:w="1741" w:type="pct"/>
            <w:tcBorders>
              <w:top w:val="nil"/>
              <w:left w:val="nil"/>
              <w:bottom w:val="single" w:sz="4" w:space="0" w:color="auto"/>
              <w:right w:val="single" w:sz="4" w:space="0" w:color="auto"/>
            </w:tcBorders>
            <w:shd w:val="clear" w:color="auto" w:fill="auto"/>
            <w:noWrap/>
            <w:vAlign w:val="center"/>
          </w:tcPr>
          <w:p w:rsidR="00CA73B9" w:rsidRPr="00B762BD" w:rsidRDefault="00CA73B9" w:rsidP="00CA73B9">
            <w:pPr>
              <w:spacing w:after="0" w:line="360" w:lineRule="auto"/>
              <w:jc w:val="center"/>
              <w:rPr>
                <w:rFonts w:ascii="Times New Roman" w:eastAsia="Times New Roman" w:hAnsi="Times New Roman" w:cs="Times New Roman"/>
                <w:sz w:val="24"/>
                <w:szCs w:val="24"/>
                <w:lang w:eastAsia="ru-RU"/>
              </w:rPr>
            </w:pPr>
            <w:r w:rsidRPr="00B762BD">
              <w:rPr>
                <w:rFonts w:ascii="Times New Roman" w:eastAsia="Times New Roman" w:hAnsi="Times New Roman" w:cs="Times New Roman"/>
                <w:sz w:val="24"/>
                <w:szCs w:val="24"/>
                <w:lang w:eastAsia="ru-RU"/>
              </w:rPr>
              <w:t>нет</w:t>
            </w:r>
          </w:p>
        </w:tc>
      </w:tr>
    </w:tbl>
    <w:p w:rsidR="00CA73B9" w:rsidRPr="00B762BD" w:rsidRDefault="00CA73B9" w:rsidP="00CA73B9">
      <w:pPr>
        <w:spacing w:after="0" w:line="360" w:lineRule="auto"/>
        <w:ind w:firstLine="567"/>
        <w:jc w:val="both"/>
        <w:rPr>
          <w:rFonts w:ascii="Times New Roman" w:eastAsia="Times New Roman" w:hAnsi="Times New Roman" w:cs="Times New Roman"/>
          <w:sz w:val="24"/>
          <w:szCs w:val="24"/>
          <w:lang w:eastAsia="ru-RU"/>
        </w:rPr>
      </w:pPr>
    </w:p>
    <w:p w:rsidR="00CA73B9" w:rsidRPr="00B762BD" w:rsidRDefault="00CA73B9" w:rsidP="00CA73B9">
      <w:pPr>
        <w:spacing w:after="0" w:line="360" w:lineRule="auto"/>
        <w:ind w:firstLine="567"/>
        <w:jc w:val="both"/>
        <w:rPr>
          <w:rFonts w:ascii="Times New Roman" w:eastAsia="Times New Roman" w:hAnsi="Times New Roman" w:cs="Times New Roman"/>
          <w:sz w:val="28"/>
          <w:szCs w:val="28"/>
          <w:lang w:eastAsia="ru-RU"/>
        </w:rPr>
      </w:pPr>
      <w:r w:rsidRPr="00B762BD">
        <w:rPr>
          <w:rFonts w:ascii="Times New Roman" w:eastAsia="Times New Roman" w:hAnsi="Times New Roman" w:cs="Times New Roman"/>
          <w:sz w:val="28"/>
          <w:szCs w:val="28"/>
          <w:lang w:eastAsia="ru-RU"/>
        </w:rPr>
        <w:t xml:space="preserve">Таким образом, согласно предварительным перспективным планам развития системы теплоснабжения </w:t>
      </w:r>
      <w:r w:rsidR="00B762BD" w:rsidRPr="00B762BD">
        <w:rPr>
          <w:rFonts w:ascii="Times New Roman" w:eastAsia="Times New Roman" w:hAnsi="Times New Roman" w:cs="Times New Roman"/>
          <w:sz w:val="28"/>
          <w:szCs w:val="28"/>
          <w:lang w:eastAsia="ru-RU"/>
        </w:rPr>
        <w:t>Илья – Высоковского</w:t>
      </w:r>
      <w:r w:rsidR="00E61B61" w:rsidRPr="00B762BD">
        <w:rPr>
          <w:rFonts w:ascii="Times New Roman" w:eastAsia="Times New Roman" w:hAnsi="Times New Roman" w:cs="Times New Roman"/>
          <w:sz w:val="28"/>
          <w:szCs w:val="28"/>
          <w:lang w:eastAsia="ru-RU"/>
        </w:rPr>
        <w:t>сельского</w:t>
      </w:r>
      <w:r w:rsidRPr="00B762BD">
        <w:rPr>
          <w:rFonts w:ascii="Times New Roman" w:eastAsia="Times New Roman" w:hAnsi="Times New Roman" w:cs="Times New Roman"/>
          <w:sz w:val="28"/>
          <w:lang w:eastAsia="ru-RU"/>
        </w:rPr>
        <w:t xml:space="preserve"> поселения Ивановской области</w:t>
      </w:r>
      <w:r w:rsidRPr="00B762BD">
        <w:rPr>
          <w:rFonts w:ascii="Times New Roman" w:eastAsia="Times New Roman" w:hAnsi="Times New Roman" w:cs="Times New Roman"/>
          <w:sz w:val="28"/>
          <w:szCs w:val="28"/>
          <w:lang w:eastAsia="ru-RU"/>
        </w:rPr>
        <w:t xml:space="preserve"> необходимо</w:t>
      </w:r>
      <w:r w:rsidR="00B762BD" w:rsidRPr="00B762BD">
        <w:rPr>
          <w:rFonts w:ascii="Times New Roman" w:eastAsia="Times New Roman" w:hAnsi="Times New Roman" w:cs="Times New Roman"/>
          <w:sz w:val="28"/>
          <w:szCs w:val="28"/>
          <w:lang w:eastAsia="ru-RU"/>
        </w:rPr>
        <w:t>сти</w:t>
      </w:r>
      <w:r w:rsidRPr="00B762BD">
        <w:rPr>
          <w:rFonts w:ascii="Times New Roman" w:eastAsia="Times New Roman" w:hAnsi="Times New Roman" w:cs="Times New Roman"/>
          <w:sz w:val="28"/>
          <w:szCs w:val="28"/>
          <w:lang w:eastAsia="ru-RU"/>
        </w:rPr>
        <w:t xml:space="preserve"> оборудовать вывод тепловой энергии прибором учета</w:t>
      </w:r>
      <w:r w:rsidR="00B762BD" w:rsidRPr="00B762BD">
        <w:rPr>
          <w:rFonts w:ascii="Times New Roman" w:eastAsia="Times New Roman" w:hAnsi="Times New Roman" w:cs="Times New Roman"/>
          <w:sz w:val="28"/>
          <w:szCs w:val="28"/>
          <w:lang w:eastAsia="ru-RU"/>
        </w:rPr>
        <w:t xml:space="preserve"> отсутствует</w:t>
      </w:r>
      <w:r w:rsidRPr="00B762BD">
        <w:rPr>
          <w:rFonts w:ascii="Times New Roman" w:eastAsia="Times New Roman" w:hAnsi="Times New Roman" w:cs="Times New Roman"/>
          <w:sz w:val="28"/>
          <w:szCs w:val="28"/>
          <w:lang w:eastAsia="ru-RU"/>
        </w:rPr>
        <w:t>.</w:t>
      </w:r>
    </w:p>
    <w:p w:rsidR="00CA73B9" w:rsidRPr="00B762BD" w:rsidRDefault="00CA73B9" w:rsidP="00CA73B9">
      <w:pPr>
        <w:spacing w:after="0" w:line="360" w:lineRule="auto"/>
        <w:ind w:firstLine="567"/>
        <w:jc w:val="both"/>
        <w:rPr>
          <w:rFonts w:ascii="Times New Roman" w:eastAsia="Times New Roman" w:hAnsi="Times New Roman" w:cs="Times New Roman"/>
          <w:sz w:val="24"/>
          <w:szCs w:val="24"/>
          <w:lang w:eastAsia="ru-RU"/>
        </w:rPr>
      </w:pPr>
    </w:p>
    <w:p w:rsidR="00E94CAF" w:rsidRPr="00B762BD" w:rsidRDefault="00E94CAF" w:rsidP="00E94CAF">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8" w:name="_Toc379374823"/>
      <w:bookmarkStart w:id="19" w:name="_Toc61972548"/>
      <w:r w:rsidRPr="00B762BD">
        <w:rPr>
          <w:rFonts w:ascii="Times New Roman" w:eastAsia="Times New Roman" w:hAnsi="Times New Roman" w:cs="Times New Roman"/>
          <w:b/>
          <w:sz w:val="28"/>
          <w:szCs w:val="28"/>
          <w:lang w:eastAsia="ru-RU"/>
        </w:rPr>
        <w:t>1.2.7. Статистика отказов и восстановлений оборудования источников тепловой энергии.</w:t>
      </w:r>
      <w:bookmarkEnd w:id="18"/>
      <w:bookmarkEnd w:id="19"/>
    </w:p>
    <w:p w:rsidR="00EA6392" w:rsidRDefault="00EA6392" w:rsidP="00B762BD">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rsidR="00B762BD" w:rsidRPr="00B762BD" w:rsidRDefault="00B762BD" w:rsidP="00B762BD">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B762BD">
        <w:rPr>
          <w:rFonts w:ascii="Times New Roman" w:eastAsia="Times New Roman" w:hAnsi="Times New Roman" w:cs="Times New Roman"/>
          <w:sz w:val="28"/>
          <w:szCs w:val="28"/>
          <w:lang w:eastAsia="ru-RU"/>
        </w:rPr>
        <w:t>Статистика отказов и восстановлений оборудования источник тепловой энергии Илья - Высоковского сельского поселения не представлена.</w:t>
      </w:r>
    </w:p>
    <w:p w:rsidR="00E94CAF" w:rsidRPr="00B762BD" w:rsidRDefault="00E94CAF" w:rsidP="00E94CAF">
      <w:pPr>
        <w:autoSpaceDE w:val="0"/>
        <w:autoSpaceDN w:val="0"/>
        <w:adjustRightInd w:val="0"/>
        <w:spacing w:after="0" w:line="360" w:lineRule="auto"/>
        <w:jc w:val="both"/>
        <w:rPr>
          <w:rFonts w:ascii="Times New Roman" w:eastAsia="Times New Roman" w:hAnsi="Times New Roman" w:cs="Times New Roman"/>
          <w:b/>
          <w:sz w:val="24"/>
          <w:szCs w:val="24"/>
          <w:u w:val="single"/>
          <w:lang w:eastAsia="ru-RU"/>
        </w:rPr>
      </w:pPr>
    </w:p>
    <w:p w:rsidR="00E94CAF" w:rsidRPr="00B762BD" w:rsidRDefault="00E94CAF" w:rsidP="00E94CAF">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0" w:name="_Toc379374824"/>
      <w:bookmarkStart w:id="21" w:name="_Toc61972549"/>
      <w:r w:rsidRPr="00B762BD">
        <w:rPr>
          <w:rFonts w:ascii="Times New Roman" w:eastAsia="Times New Roman" w:hAnsi="Times New Roman" w:cs="Times New Roman"/>
          <w:b/>
          <w:sz w:val="28"/>
          <w:szCs w:val="28"/>
          <w:lang w:eastAsia="ru-RU"/>
        </w:rPr>
        <w:t>1.2.8. Предписания надзорных органов по запрещению дальнейшей эксплуатации источников тепловой энергии.</w:t>
      </w:r>
      <w:bookmarkEnd w:id="20"/>
      <w:bookmarkEnd w:id="21"/>
    </w:p>
    <w:p w:rsidR="00E94CAF" w:rsidRPr="00B762BD" w:rsidRDefault="00E94CAF" w:rsidP="00E94CAF">
      <w:pPr>
        <w:spacing w:after="0" w:line="360" w:lineRule="auto"/>
        <w:rPr>
          <w:rFonts w:ascii="Calibri" w:eastAsia="Times New Roman" w:hAnsi="Calibri" w:cs="Times New Roman"/>
          <w:lang w:eastAsia="ru-RU"/>
        </w:rPr>
      </w:pPr>
    </w:p>
    <w:p w:rsidR="00E94CAF" w:rsidRPr="00B762BD" w:rsidRDefault="00E94CAF" w:rsidP="00E94CAF">
      <w:pPr>
        <w:spacing w:after="0" w:line="360" w:lineRule="auto"/>
        <w:ind w:firstLine="567"/>
        <w:jc w:val="both"/>
        <w:rPr>
          <w:rFonts w:ascii="Times New Roman" w:eastAsia="Times New Roman" w:hAnsi="Times New Roman" w:cs="Times New Roman"/>
          <w:sz w:val="28"/>
          <w:szCs w:val="28"/>
          <w:lang w:eastAsia="ru-RU"/>
        </w:rPr>
      </w:pPr>
      <w:r w:rsidRPr="00B762BD">
        <w:rPr>
          <w:rFonts w:ascii="Times New Roman" w:eastAsia="Times New Roman" w:hAnsi="Times New Roman" w:cs="Times New Roman"/>
          <w:sz w:val="28"/>
          <w:szCs w:val="28"/>
          <w:lang w:eastAsia="ru-RU"/>
        </w:rPr>
        <w:t>Предписания надзорных органов по запрещению дальнейшей эксплуатации источника тепловой энергии не выдавалось.</w:t>
      </w:r>
    </w:p>
    <w:p w:rsidR="00493B37" w:rsidRPr="00B762BD" w:rsidRDefault="00493B37" w:rsidP="00642015">
      <w:pPr>
        <w:spacing w:after="0" w:line="360" w:lineRule="auto"/>
        <w:rPr>
          <w:rFonts w:ascii="Times New Roman" w:hAnsi="Times New Roman" w:cs="Times New Roman"/>
          <w:sz w:val="28"/>
        </w:rPr>
      </w:pPr>
    </w:p>
    <w:p w:rsidR="00B158CA" w:rsidRPr="00B762BD" w:rsidRDefault="00B158CA" w:rsidP="00B158CA">
      <w:pPr>
        <w:keepNext/>
        <w:spacing w:after="0" w:line="360" w:lineRule="auto"/>
        <w:outlineLvl w:val="0"/>
        <w:rPr>
          <w:rFonts w:ascii="Times New Roman" w:eastAsia="Times New Roman" w:hAnsi="Times New Roman" w:cs="Times New Roman"/>
          <w:b/>
          <w:bCs/>
          <w:kern w:val="32"/>
          <w:sz w:val="28"/>
          <w:szCs w:val="28"/>
          <w:lang w:eastAsia="ru-RU"/>
        </w:rPr>
      </w:pPr>
      <w:bookmarkStart w:id="22" w:name="_Toc379374825"/>
      <w:bookmarkStart w:id="23" w:name="_Toc61972550"/>
      <w:r w:rsidRPr="00B762BD">
        <w:rPr>
          <w:rFonts w:ascii="Times New Roman" w:eastAsia="Times New Roman" w:hAnsi="Times New Roman" w:cs="Times New Roman"/>
          <w:b/>
          <w:bCs/>
          <w:kern w:val="32"/>
          <w:sz w:val="28"/>
          <w:szCs w:val="28"/>
          <w:lang w:eastAsia="ru-RU"/>
        </w:rPr>
        <w:t>1.3. Тепловые сети, сооружения на них и тепловые пункты.</w:t>
      </w:r>
      <w:bookmarkEnd w:id="22"/>
      <w:bookmarkEnd w:id="23"/>
    </w:p>
    <w:p w:rsidR="00B158CA" w:rsidRPr="00B762BD" w:rsidRDefault="00B158CA" w:rsidP="00B158C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4" w:name="_Toc379374826"/>
      <w:bookmarkStart w:id="25" w:name="_Toc61972551"/>
      <w:r w:rsidRPr="00B762BD">
        <w:rPr>
          <w:rFonts w:ascii="Times New Roman" w:eastAsia="Times New Roman" w:hAnsi="Times New Roman" w:cs="Times New Roman"/>
          <w:b/>
          <w:sz w:val="28"/>
          <w:szCs w:val="28"/>
          <w:lang w:eastAsia="ru-RU"/>
        </w:rPr>
        <w:t>1.3.1. Схемы тепловых сетей в зонах действия источников тепловой энергии.</w:t>
      </w:r>
      <w:bookmarkEnd w:id="24"/>
      <w:bookmarkEnd w:id="25"/>
    </w:p>
    <w:p w:rsidR="00B158CA" w:rsidRPr="00B762BD" w:rsidRDefault="00B158CA" w:rsidP="00B158CA">
      <w:pPr>
        <w:pStyle w:val="a4"/>
        <w:rPr>
          <w:rFonts w:ascii="Times New Roman" w:hAnsi="Times New Roman"/>
          <w:sz w:val="24"/>
        </w:rPr>
      </w:pPr>
    </w:p>
    <w:p w:rsidR="00B158CA" w:rsidRPr="00B762BD" w:rsidRDefault="00B158CA" w:rsidP="00B158CA">
      <w:pPr>
        <w:spacing w:after="200" w:line="360" w:lineRule="auto"/>
        <w:ind w:firstLine="567"/>
        <w:jc w:val="both"/>
        <w:rPr>
          <w:rFonts w:ascii="Times New Roman" w:eastAsia="Times New Roman" w:hAnsi="Times New Roman" w:cs="Times New Roman"/>
          <w:sz w:val="28"/>
          <w:szCs w:val="28"/>
          <w:lang w:eastAsia="ru-RU"/>
        </w:rPr>
      </w:pPr>
      <w:r w:rsidRPr="00B762BD">
        <w:rPr>
          <w:rFonts w:ascii="Times New Roman" w:eastAsia="Times New Roman" w:hAnsi="Times New Roman" w:cs="Times New Roman"/>
          <w:sz w:val="28"/>
          <w:szCs w:val="28"/>
          <w:lang w:eastAsia="ru-RU"/>
        </w:rPr>
        <w:t xml:space="preserve">Детальная прорисовка тепловых схем с расчетными параметрами для гидравлических режимов работы сетей теплоснабжения от источника тепловой энергии в </w:t>
      </w:r>
      <w:r w:rsidR="00510085" w:rsidRPr="00B762BD">
        <w:rPr>
          <w:rFonts w:ascii="Times New Roman" w:eastAsia="Times New Roman" w:hAnsi="Times New Roman" w:cs="Times New Roman"/>
          <w:sz w:val="28"/>
          <w:lang w:eastAsia="ru-RU"/>
        </w:rPr>
        <w:t>Илья - Высоковском</w:t>
      </w:r>
      <w:r w:rsidRPr="00B762BD">
        <w:rPr>
          <w:rFonts w:ascii="Times New Roman" w:eastAsia="Times New Roman" w:hAnsi="Times New Roman" w:cs="Times New Roman"/>
          <w:sz w:val="28"/>
          <w:lang w:eastAsia="ru-RU"/>
        </w:rPr>
        <w:t xml:space="preserve"> сельском поселении </w:t>
      </w:r>
      <w:r w:rsidRPr="00B762BD">
        <w:rPr>
          <w:rFonts w:ascii="Times New Roman" w:eastAsia="Times New Roman" w:hAnsi="Times New Roman" w:cs="Times New Roman"/>
          <w:sz w:val="28"/>
          <w:szCs w:val="28"/>
          <w:lang w:eastAsia="ru-RU"/>
        </w:rPr>
        <w:t>представлена в электронной модели системы теплоснабжения на базе графико-информационном расчетном комплексе «ТеплоЭксперт» для наладки тепловых и гидравлических режимов работы.</w:t>
      </w:r>
    </w:p>
    <w:p w:rsidR="00B158CA" w:rsidRPr="00B762BD" w:rsidRDefault="00B158CA" w:rsidP="00B158CA">
      <w:pPr>
        <w:spacing w:after="200" w:line="360" w:lineRule="auto"/>
        <w:ind w:firstLine="567"/>
        <w:jc w:val="both"/>
        <w:rPr>
          <w:rFonts w:ascii="Times New Roman" w:eastAsia="Times New Roman" w:hAnsi="Times New Roman" w:cs="Times New Roman"/>
          <w:sz w:val="28"/>
          <w:szCs w:val="28"/>
          <w:lang w:eastAsia="ru-RU"/>
        </w:rPr>
      </w:pPr>
    </w:p>
    <w:p w:rsidR="00B158CA" w:rsidRPr="0090553F" w:rsidRDefault="00B158CA" w:rsidP="00642015">
      <w:pPr>
        <w:spacing w:after="0" w:line="360" w:lineRule="auto"/>
        <w:rPr>
          <w:rFonts w:ascii="Times New Roman" w:hAnsi="Times New Roman" w:cs="Times New Roman"/>
          <w:color w:val="FF0000"/>
          <w:sz w:val="28"/>
        </w:rPr>
        <w:sectPr w:rsidR="00B158CA" w:rsidRPr="0090553F">
          <w:pgSz w:w="11906" w:h="16838"/>
          <w:pgMar w:top="1134" w:right="850" w:bottom="1134" w:left="1701" w:header="708" w:footer="708" w:gutter="0"/>
          <w:cols w:space="708"/>
          <w:docGrid w:linePitch="360"/>
        </w:sectPr>
      </w:pPr>
    </w:p>
    <w:p w:rsidR="00B158CA" w:rsidRPr="00B762BD" w:rsidRDefault="00B158CA" w:rsidP="00B158CA">
      <w:pPr>
        <w:spacing w:after="0" w:line="360" w:lineRule="auto"/>
        <w:ind w:firstLine="540"/>
        <w:jc w:val="center"/>
        <w:rPr>
          <w:rFonts w:ascii="Times New Roman" w:eastAsia="Times New Roman" w:hAnsi="Times New Roman" w:cs="Times New Roman"/>
          <w:b/>
          <w:sz w:val="28"/>
          <w:szCs w:val="28"/>
          <w:lang w:eastAsia="ru-RU"/>
        </w:rPr>
      </w:pPr>
      <w:r w:rsidRPr="00B762BD">
        <w:rPr>
          <w:rFonts w:ascii="Times New Roman" w:eastAsia="Times New Roman" w:hAnsi="Times New Roman" w:cs="Times New Roman"/>
          <w:b/>
          <w:sz w:val="28"/>
          <w:szCs w:val="28"/>
          <w:lang w:eastAsia="ru-RU"/>
        </w:rPr>
        <w:lastRenderedPageBreak/>
        <w:t xml:space="preserve">Схема теплоснабжения от котельной </w:t>
      </w:r>
      <w:r w:rsidR="00F23B2E" w:rsidRPr="00B762BD">
        <w:rPr>
          <w:rFonts w:ascii="Times New Roman" w:eastAsia="Times New Roman" w:hAnsi="Times New Roman" w:cs="Times New Roman"/>
          <w:b/>
          <w:sz w:val="28"/>
          <w:szCs w:val="28"/>
          <w:lang w:eastAsia="ru-RU"/>
        </w:rPr>
        <w:t>с. Илья - Высоково</w:t>
      </w:r>
      <w:r w:rsidRPr="00B762BD">
        <w:rPr>
          <w:rFonts w:ascii="Times New Roman" w:eastAsia="Times New Roman" w:hAnsi="Times New Roman" w:cs="Times New Roman"/>
          <w:b/>
          <w:sz w:val="28"/>
          <w:szCs w:val="28"/>
          <w:lang w:eastAsia="ru-RU"/>
        </w:rPr>
        <w:t>.</w:t>
      </w:r>
    </w:p>
    <w:p w:rsidR="00B158CA" w:rsidRPr="00B762BD" w:rsidRDefault="00B158CA" w:rsidP="00B158CA">
      <w:pPr>
        <w:spacing w:after="0" w:line="360" w:lineRule="auto"/>
        <w:ind w:firstLine="540"/>
        <w:jc w:val="right"/>
        <w:rPr>
          <w:rFonts w:ascii="Times New Roman" w:eastAsia="Times New Roman" w:hAnsi="Times New Roman" w:cs="Times New Roman"/>
          <w:b/>
          <w:szCs w:val="28"/>
          <w:lang w:eastAsia="ru-RU"/>
        </w:rPr>
      </w:pPr>
      <w:r w:rsidRPr="00B762BD">
        <w:rPr>
          <w:rFonts w:ascii="Times New Roman" w:eastAsia="Times New Roman" w:hAnsi="Times New Roman" w:cs="Times New Roman"/>
          <w:b/>
          <w:szCs w:val="28"/>
          <w:lang w:eastAsia="ru-RU"/>
        </w:rPr>
        <w:t>Рисунок 1.3.1.</w:t>
      </w:r>
    </w:p>
    <w:p w:rsidR="00B158CA" w:rsidRPr="00B762BD" w:rsidRDefault="00B762BD" w:rsidP="00B762BD">
      <w:pPr>
        <w:spacing w:after="0" w:line="360" w:lineRule="auto"/>
        <w:jc w:val="center"/>
        <w:rPr>
          <w:rFonts w:ascii="Times New Roman" w:hAnsi="Times New Roman" w:cs="Times New Roman"/>
          <w:sz w:val="28"/>
        </w:rPr>
      </w:pPr>
      <w:r>
        <w:rPr>
          <w:noProof/>
          <w:lang w:eastAsia="ru-RU"/>
        </w:rPr>
        <w:drawing>
          <wp:inline distT="0" distB="0" distL="0" distR="0">
            <wp:extent cx="7488555" cy="43942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02087" cy="4402140"/>
                    </a:xfrm>
                    <a:prstGeom prst="rect">
                      <a:avLst/>
                    </a:prstGeom>
                  </pic:spPr>
                </pic:pic>
              </a:graphicData>
            </a:graphic>
          </wp:inline>
        </w:drawing>
      </w:r>
    </w:p>
    <w:p w:rsidR="00B158CA" w:rsidRPr="00B762BD" w:rsidRDefault="00B158CA" w:rsidP="00642015">
      <w:pPr>
        <w:spacing w:after="0" w:line="360" w:lineRule="auto"/>
        <w:rPr>
          <w:rFonts w:ascii="Times New Roman" w:hAnsi="Times New Roman" w:cs="Times New Roman"/>
          <w:sz w:val="28"/>
        </w:rPr>
      </w:pPr>
    </w:p>
    <w:p w:rsidR="00B158CA" w:rsidRPr="0090553F" w:rsidRDefault="00B158CA" w:rsidP="00642015">
      <w:pPr>
        <w:spacing w:after="0" w:line="360" w:lineRule="auto"/>
        <w:rPr>
          <w:rFonts w:ascii="Times New Roman" w:hAnsi="Times New Roman" w:cs="Times New Roman"/>
          <w:color w:val="FF0000"/>
          <w:sz w:val="28"/>
        </w:rPr>
        <w:sectPr w:rsidR="00B158CA" w:rsidRPr="0090553F" w:rsidSect="00B158CA">
          <w:pgSz w:w="16838" w:h="11906" w:orient="landscape"/>
          <w:pgMar w:top="1701" w:right="1134" w:bottom="850" w:left="1134" w:header="708" w:footer="708" w:gutter="0"/>
          <w:cols w:space="708"/>
          <w:docGrid w:linePitch="360"/>
        </w:sectPr>
      </w:pPr>
    </w:p>
    <w:p w:rsidR="00B158CA" w:rsidRPr="003C5F8B" w:rsidRDefault="00B158CA" w:rsidP="00B158C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6" w:name="_Toc379374827"/>
      <w:bookmarkStart w:id="27" w:name="_Toc61972552"/>
      <w:r w:rsidRPr="003C5F8B">
        <w:rPr>
          <w:rFonts w:ascii="Times New Roman" w:eastAsia="Times New Roman" w:hAnsi="Times New Roman" w:cs="Times New Roman"/>
          <w:b/>
          <w:sz w:val="28"/>
          <w:szCs w:val="28"/>
          <w:lang w:eastAsia="ru-RU"/>
        </w:rPr>
        <w:lastRenderedPageBreak/>
        <w:t>1.3.2. 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6"/>
      <w:bookmarkEnd w:id="27"/>
    </w:p>
    <w:p w:rsidR="00B158CA" w:rsidRPr="003C5F8B" w:rsidRDefault="00B158CA" w:rsidP="00642015">
      <w:pPr>
        <w:spacing w:after="0" w:line="360" w:lineRule="auto"/>
        <w:rPr>
          <w:rFonts w:ascii="Times New Roman" w:hAnsi="Times New Roman" w:cs="Times New Roman"/>
          <w:sz w:val="28"/>
        </w:rPr>
      </w:pPr>
    </w:p>
    <w:p w:rsidR="00B158CA" w:rsidRPr="003C5F8B" w:rsidRDefault="00B158CA" w:rsidP="00D809BD">
      <w:pPr>
        <w:spacing w:after="0" w:line="360" w:lineRule="auto"/>
        <w:ind w:firstLine="567"/>
        <w:jc w:val="both"/>
        <w:rPr>
          <w:rFonts w:ascii="Times New Roman" w:hAnsi="Times New Roman" w:cs="Times New Roman"/>
          <w:sz w:val="28"/>
        </w:rPr>
      </w:pPr>
      <w:r w:rsidRPr="003C5F8B">
        <w:rPr>
          <w:rFonts w:ascii="Times New Roman" w:hAnsi="Times New Roman" w:cs="Times New Roman"/>
          <w:sz w:val="28"/>
        </w:rPr>
        <w:t>Материальные характеристики тепловой сети</w:t>
      </w:r>
      <w:r w:rsidR="00B762BD" w:rsidRPr="003C5F8B">
        <w:rPr>
          <w:rFonts w:ascii="Times New Roman" w:hAnsi="Times New Roman" w:cs="Times New Roman"/>
          <w:sz w:val="28"/>
        </w:rPr>
        <w:t xml:space="preserve"> Илья - Высоковского</w:t>
      </w:r>
      <w:r w:rsidRPr="003C5F8B">
        <w:rPr>
          <w:rFonts w:ascii="Times New Roman" w:hAnsi="Times New Roman" w:cs="Times New Roman"/>
          <w:sz w:val="28"/>
        </w:rPr>
        <w:t xml:space="preserve"> сельского поселения приведены в таблице</w:t>
      </w:r>
      <w:r w:rsidR="0016495F" w:rsidRPr="003C5F8B">
        <w:rPr>
          <w:rFonts w:ascii="Times New Roman" w:hAnsi="Times New Roman" w:cs="Times New Roman"/>
          <w:sz w:val="28"/>
        </w:rPr>
        <w:t xml:space="preserve"> 1.3.2.1.</w:t>
      </w:r>
    </w:p>
    <w:p w:rsidR="00B158CA" w:rsidRPr="003C5F8B" w:rsidRDefault="0016495F" w:rsidP="00465D41">
      <w:pPr>
        <w:spacing w:after="0" w:line="360" w:lineRule="auto"/>
        <w:jc w:val="right"/>
        <w:rPr>
          <w:rFonts w:ascii="Times New Roman" w:hAnsi="Times New Roman" w:cs="Times New Roman"/>
          <w:b/>
        </w:rPr>
      </w:pPr>
      <w:r w:rsidRPr="003C5F8B">
        <w:rPr>
          <w:rFonts w:ascii="Times New Roman" w:hAnsi="Times New Roman" w:cs="Times New Roman"/>
          <w:b/>
        </w:rPr>
        <w:t>Таблица 1.3.2.1.</w:t>
      </w:r>
    </w:p>
    <w:tbl>
      <w:tblPr>
        <w:tblOverlap w:val="never"/>
        <w:tblW w:w="5000" w:type="pct"/>
        <w:tblCellMar>
          <w:left w:w="10" w:type="dxa"/>
          <w:right w:w="10" w:type="dxa"/>
        </w:tblCellMar>
        <w:tblLook w:val="0000"/>
      </w:tblPr>
      <w:tblGrid>
        <w:gridCol w:w="1818"/>
        <w:gridCol w:w="2407"/>
        <w:gridCol w:w="1007"/>
        <w:gridCol w:w="1135"/>
        <w:gridCol w:w="1129"/>
        <w:gridCol w:w="1265"/>
        <w:gridCol w:w="1181"/>
      </w:tblGrid>
      <w:tr w:rsidR="003C5F8B" w:rsidRPr="003C5F8B" w:rsidTr="003C5F8B">
        <w:trPr>
          <w:trHeight w:val="475"/>
        </w:trPr>
        <w:tc>
          <w:tcPr>
            <w:tcW w:w="914"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Нач.узел</w:t>
            </w:r>
          </w:p>
        </w:tc>
        <w:tc>
          <w:tcPr>
            <w:tcW w:w="1210"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Кон.узел</w:t>
            </w:r>
          </w:p>
        </w:tc>
        <w:tc>
          <w:tcPr>
            <w:tcW w:w="506"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Длина, м</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88"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Диаметр внутр.,мм</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83"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Способ прокладки</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95"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Материал труб</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76"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Год покладки</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БМК</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2013</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53</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У-1</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12</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59</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Заводская 12</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14</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52</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40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2018</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У-1</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У-2</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63</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125</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У-2</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13</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12</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32</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У-2</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У-3</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63</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Полипроп.</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2018</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У-3</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15</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17</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63</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Полипроп.</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2018</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У-3</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У-4</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63</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Полипроп.</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2018</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У-4</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У-5</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54</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63</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Полипроп.</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2018</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У-5</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Советская 8</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22</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63</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Полипроп.</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2018</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У-5</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Советская 9</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22</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63</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Полипроп.</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2018</w:t>
            </w:r>
          </w:p>
        </w:tc>
      </w:tr>
      <w:tr w:rsidR="003C5F8B" w:rsidRPr="003C5F8B" w:rsidTr="003C5F8B">
        <w:trPr>
          <w:trHeight w:val="226"/>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У-4</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У-6</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33</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У-6</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17</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12</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32</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У-б</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16</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У-6</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Тк-1</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22</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2014</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Тк-1</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19</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12</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4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Тк-1</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Советская 10</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93</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2005</w:t>
            </w:r>
          </w:p>
        </w:tc>
      </w:tr>
      <w:tr w:rsidR="003C5F8B" w:rsidRPr="003C5F8B" w:rsidTr="003C5F8B">
        <w:trPr>
          <w:trHeight w:val="226"/>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Тк-1</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20</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27</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Тк-1</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Тк-2</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44</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Тк-2</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Советская 11</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45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26"/>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Тк-2</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Тк-3</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68</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Тк-3</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Советская 12</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Тк-3</w:t>
            </w:r>
          </w:p>
        </w:tc>
        <w:tc>
          <w:tcPr>
            <w:tcW w:w="1210"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Тк-4</w:t>
            </w:r>
          </w:p>
        </w:tc>
        <w:tc>
          <w:tcPr>
            <w:tcW w:w="506"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34</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2015</w:t>
            </w:r>
          </w:p>
        </w:tc>
      </w:tr>
      <w:tr w:rsidR="003C5F8B" w:rsidRPr="003C5F8B" w:rsidTr="003C5F8B">
        <w:trPr>
          <w:trHeight w:val="230"/>
        </w:trPr>
        <w:tc>
          <w:tcPr>
            <w:tcW w:w="914"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Тк-4</w:t>
            </w:r>
          </w:p>
        </w:tc>
        <w:tc>
          <w:tcPr>
            <w:tcW w:w="1210"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21</w:t>
            </w:r>
          </w:p>
        </w:tc>
        <w:tc>
          <w:tcPr>
            <w:tcW w:w="506"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14</w:t>
            </w:r>
          </w:p>
        </w:tc>
        <w:tc>
          <w:tcPr>
            <w:tcW w:w="571"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2005</w:t>
            </w:r>
          </w:p>
        </w:tc>
      </w:tr>
      <w:tr w:rsidR="003C5F8B" w:rsidRPr="003C5F8B" w:rsidTr="003C5F8B">
        <w:trPr>
          <w:trHeight w:val="235"/>
        </w:trPr>
        <w:tc>
          <w:tcPr>
            <w:tcW w:w="914"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Тк-4</w:t>
            </w:r>
          </w:p>
        </w:tc>
        <w:tc>
          <w:tcPr>
            <w:tcW w:w="1210"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Тк-5</w:t>
            </w:r>
          </w:p>
        </w:tc>
        <w:tc>
          <w:tcPr>
            <w:tcW w:w="506"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2017</w:t>
            </w:r>
          </w:p>
        </w:tc>
      </w:tr>
      <w:tr w:rsidR="003C5F8B" w:rsidRPr="003C5F8B" w:rsidTr="003C5F8B">
        <w:trPr>
          <w:trHeight w:val="226"/>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Тк-5</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22</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2014</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Тк-5</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23</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2003</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У-1</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У-7</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88</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26"/>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У-7</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Советская 7</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У-7</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У-8</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71</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У-8</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Советская 28,школа</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2015</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У-8</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У-9</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lastRenderedPageBreak/>
              <w:t>У-9</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У-10</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70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У-10</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У-11</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2014</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У-11</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Медпункт</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90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2014</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У-9</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У-12</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27</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26"/>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 12</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Школьная 4, ДК</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У-12</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Школьная 7</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125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40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26"/>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У-13</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14</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2015</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Times New Roman" w:eastAsia="Times New Roman" w:hAnsi="Times New Roman" w:cs="Times New Roman"/>
                <w:color w:val="5B5B5B"/>
                <w:sz w:val="16"/>
                <w:szCs w:val="16"/>
                <w:lang w:eastAsia="ru-RU" w:bidi="ru-RU"/>
              </w:rPr>
              <w:t>У-13</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9</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32</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У-13</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У-14</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40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2015</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У-14</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8</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32</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Кан.</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У-14</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У-15</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33</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2015</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У-15</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6</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32</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787878"/>
                <w:sz w:val="16"/>
                <w:szCs w:val="16"/>
                <w:lang w:eastAsia="ru-RU" w:bidi="ru-RU"/>
              </w:rPr>
              <w:t>У-15</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5</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32</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5"/>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У-15</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У-16</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65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100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2015</w:t>
            </w:r>
          </w:p>
        </w:tc>
      </w:tr>
      <w:tr w:rsidR="003C5F8B" w:rsidRPr="003C5F8B" w:rsidTr="003C5F8B">
        <w:trPr>
          <w:trHeight w:val="230"/>
        </w:trPr>
        <w:tc>
          <w:tcPr>
            <w:tcW w:w="914"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У-16</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Заводская 1</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90</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50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0"/>
        </w:trPr>
        <w:tc>
          <w:tcPr>
            <w:tcW w:w="914" w:type="pct"/>
            <w:tcBorders>
              <w:top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У-16</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У-17</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185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40</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30"/>
        </w:trPr>
        <w:tc>
          <w:tcPr>
            <w:tcW w:w="914" w:type="pct"/>
            <w:tcBorders>
              <w:top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У-17</w:t>
            </w:r>
          </w:p>
        </w:tc>
        <w:tc>
          <w:tcPr>
            <w:tcW w:w="1210"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Центральная, Пож.часть</w:t>
            </w:r>
          </w:p>
        </w:tc>
        <w:tc>
          <w:tcPr>
            <w:tcW w:w="50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115</w:t>
            </w:r>
          </w:p>
        </w:tc>
        <w:tc>
          <w:tcPr>
            <w:tcW w:w="571"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32</w:t>
            </w:r>
          </w:p>
        </w:tc>
        <w:tc>
          <w:tcPr>
            <w:tcW w:w="568"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Надз.</w:t>
            </w:r>
          </w:p>
        </w:tc>
        <w:tc>
          <w:tcPr>
            <w:tcW w:w="636" w:type="pct"/>
            <w:tcBorders>
              <w:top w:val="single" w:sz="4" w:space="0" w:color="auto"/>
              <w:lef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Сталь</w:t>
            </w:r>
          </w:p>
        </w:tc>
        <w:tc>
          <w:tcPr>
            <w:tcW w:w="594" w:type="pct"/>
            <w:tcBorders>
              <w:top w:val="single" w:sz="4" w:space="0" w:color="auto"/>
              <w:left w:val="single" w:sz="4" w:space="0" w:color="auto"/>
              <w:right w:val="single" w:sz="4" w:space="0" w:color="auto"/>
            </w:tcBorders>
            <w:shd w:val="clear" w:color="auto" w:fill="FFFFFF"/>
            <w:vAlign w:val="bottom"/>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Arial" w:eastAsia="Arial" w:hAnsi="Arial" w:cs="Arial"/>
                <w:color w:val="5B5B5B"/>
                <w:sz w:val="16"/>
                <w:szCs w:val="16"/>
                <w:lang w:eastAsia="ru-RU" w:bidi="ru-RU"/>
              </w:rPr>
              <w:t>до 1989</w:t>
            </w:r>
          </w:p>
        </w:tc>
      </w:tr>
      <w:tr w:rsidR="003C5F8B" w:rsidRPr="003C5F8B" w:rsidTr="003C5F8B">
        <w:trPr>
          <w:trHeight w:val="245"/>
        </w:trPr>
        <w:tc>
          <w:tcPr>
            <w:tcW w:w="914" w:type="pct"/>
            <w:tcBorders>
              <w:top w:val="single" w:sz="4" w:space="0" w:color="auto"/>
              <w:bottom w:val="single" w:sz="4" w:space="0" w:color="auto"/>
            </w:tcBorders>
            <w:shd w:val="clear" w:color="auto" w:fill="FFFFFF"/>
          </w:tcPr>
          <w:p w:rsidR="003C5F8B" w:rsidRPr="003C5F8B" w:rsidRDefault="003C5F8B" w:rsidP="003C5F8B">
            <w:pPr>
              <w:widowControl w:val="0"/>
              <w:spacing w:after="0" w:line="240" w:lineRule="auto"/>
              <w:rPr>
                <w:rFonts w:ascii="Courier New" w:eastAsia="Courier New" w:hAnsi="Courier New" w:cs="Courier New"/>
                <w:color w:val="000000"/>
                <w:sz w:val="10"/>
                <w:szCs w:val="10"/>
                <w:lang w:eastAsia="ru-RU" w:bidi="ru-RU"/>
              </w:rPr>
            </w:pPr>
          </w:p>
        </w:tc>
        <w:tc>
          <w:tcPr>
            <w:tcW w:w="1210" w:type="pct"/>
            <w:tcBorders>
              <w:top w:val="single" w:sz="4" w:space="0" w:color="auto"/>
              <w:left w:val="single" w:sz="4" w:space="0" w:color="auto"/>
              <w:bottom w:val="single" w:sz="4" w:space="0" w:color="auto"/>
            </w:tcBorders>
            <w:shd w:val="clear" w:color="auto" w:fill="FFFFFF"/>
          </w:tcPr>
          <w:p w:rsidR="003C5F8B" w:rsidRPr="003C5F8B" w:rsidRDefault="003C5F8B" w:rsidP="003C5F8B">
            <w:pPr>
              <w:widowControl w:val="0"/>
              <w:spacing w:after="0" w:line="240" w:lineRule="auto"/>
              <w:rPr>
                <w:rFonts w:ascii="Courier New" w:eastAsia="Courier New" w:hAnsi="Courier New" w:cs="Courier New"/>
                <w:color w:val="000000"/>
                <w:sz w:val="10"/>
                <w:szCs w:val="10"/>
                <w:lang w:eastAsia="ru-RU" w:bidi="ru-RU"/>
              </w:rPr>
            </w:pPr>
          </w:p>
        </w:tc>
        <w:tc>
          <w:tcPr>
            <w:tcW w:w="506" w:type="pct"/>
            <w:tcBorders>
              <w:top w:val="single" w:sz="4" w:space="0" w:color="auto"/>
              <w:left w:val="single" w:sz="4" w:space="0" w:color="auto"/>
              <w:bottom w:val="single" w:sz="4" w:space="0" w:color="auto"/>
            </w:tcBorders>
            <w:shd w:val="clear" w:color="auto" w:fill="FFFFFF"/>
          </w:tcPr>
          <w:p w:rsidR="003C5F8B" w:rsidRPr="003C5F8B" w:rsidRDefault="003C5F8B" w:rsidP="003C5F8B">
            <w:pPr>
              <w:widowControl w:val="0"/>
              <w:spacing w:after="0" w:line="240" w:lineRule="auto"/>
              <w:ind w:firstLine="360"/>
              <w:rPr>
                <w:rFonts w:ascii="Times New Roman" w:eastAsia="Times New Roman" w:hAnsi="Times New Roman" w:cs="Times New Roman"/>
                <w:color w:val="000000"/>
                <w:sz w:val="16"/>
                <w:szCs w:val="16"/>
                <w:lang w:eastAsia="ru-RU" w:bidi="ru-RU"/>
              </w:rPr>
            </w:pPr>
            <w:r w:rsidRPr="003C5F8B">
              <w:rPr>
                <w:rFonts w:ascii="Times New Roman" w:eastAsia="Times New Roman" w:hAnsi="Times New Roman" w:cs="Times New Roman"/>
                <w:color w:val="5B5B5B"/>
                <w:sz w:val="16"/>
                <w:szCs w:val="16"/>
                <w:lang w:eastAsia="ru-RU" w:bidi="ru-RU"/>
              </w:rPr>
              <w:t>2243</w:t>
            </w:r>
          </w:p>
        </w:tc>
        <w:tc>
          <w:tcPr>
            <w:tcW w:w="571" w:type="pct"/>
            <w:tcBorders>
              <w:top w:val="single" w:sz="4" w:space="0" w:color="auto"/>
              <w:left w:val="single" w:sz="4" w:space="0" w:color="auto"/>
              <w:bottom w:val="single" w:sz="4" w:space="0" w:color="auto"/>
            </w:tcBorders>
            <w:shd w:val="clear" w:color="auto" w:fill="FFFFFF"/>
          </w:tcPr>
          <w:p w:rsidR="003C5F8B" w:rsidRPr="003C5F8B" w:rsidRDefault="003C5F8B" w:rsidP="003C5F8B">
            <w:pPr>
              <w:widowControl w:val="0"/>
              <w:spacing w:after="0" w:line="240" w:lineRule="auto"/>
              <w:rPr>
                <w:rFonts w:ascii="Courier New" w:eastAsia="Courier New" w:hAnsi="Courier New" w:cs="Courier New"/>
                <w:color w:val="000000"/>
                <w:sz w:val="10"/>
                <w:szCs w:val="10"/>
                <w:lang w:eastAsia="ru-RU" w:bidi="ru-RU"/>
              </w:rPr>
            </w:pPr>
          </w:p>
        </w:tc>
        <w:tc>
          <w:tcPr>
            <w:tcW w:w="568" w:type="pct"/>
            <w:tcBorders>
              <w:top w:val="single" w:sz="4" w:space="0" w:color="auto"/>
              <w:left w:val="single" w:sz="4" w:space="0" w:color="auto"/>
              <w:bottom w:val="single" w:sz="4" w:space="0" w:color="auto"/>
            </w:tcBorders>
            <w:shd w:val="clear" w:color="auto" w:fill="FFFFFF"/>
          </w:tcPr>
          <w:p w:rsidR="003C5F8B" w:rsidRPr="003C5F8B" w:rsidRDefault="003C5F8B" w:rsidP="003C5F8B">
            <w:pPr>
              <w:widowControl w:val="0"/>
              <w:spacing w:after="0" w:line="240" w:lineRule="auto"/>
              <w:rPr>
                <w:rFonts w:ascii="Courier New" w:eastAsia="Courier New" w:hAnsi="Courier New" w:cs="Courier New"/>
                <w:color w:val="000000"/>
                <w:sz w:val="10"/>
                <w:szCs w:val="10"/>
                <w:lang w:eastAsia="ru-RU" w:bidi="ru-RU"/>
              </w:rPr>
            </w:pPr>
          </w:p>
        </w:tc>
        <w:tc>
          <w:tcPr>
            <w:tcW w:w="636" w:type="pct"/>
            <w:tcBorders>
              <w:top w:val="single" w:sz="4" w:space="0" w:color="auto"/>
              <w:left w:val="single" w:sz="4" w:space="0" w:color="auto"/>
              <w:bottom w:val="single" w:sz="4" w:space="0" w:color="auto"/>
            </w:tcBorders>
            <w:shd w:val="clear" w:color="auto" w:fill="FFFFFF"/>
          </w:tcPr>
          <w:p w:rsidR="003C5F8B" w:rsidRPr="003C5F8B" w:rsidRDefault="003C5F8B" w:rsidP="003C5F8B">
            <w:pPr>
              <w:widowControl w:val="0"/>
              <w:spacing w:after="0" w:line="240" w:lineRule="auto"/>
              <w:rPr>
                <w:rFonts w:ascii="Courier New" w:eastAsia="Courier New" w:hAnsi="Courier New" w:cs="Courier New"/>
                <w:color w:val="000000"/>
                <w:sz w:val="10"/>
                <w:szCs w:val="10"/>
                <w:lang w:eastAsia="ru-RU" w:bidi="ru-RU"/>
              </w:rPr>
            </w:pPr>
          </w:p>
        </w:tc>
        <w:tc>
          <w:tcPr>
            <w:tcW w:w="594" w:type="pct"/>
            <w:tcBorders>
              <w:top w:val="single" w:sz="4" w:space="0" w:color="auto"/>
              <w:left w:val="single" w:sz="4" w:space="0" w:color="auto"/>
              <w:bottom w:val="single" w:sz="4" w:space="0" w:color="auto"/>
              <w:right w:val="single" w:sz="4" w:space="0" w:color="auto"/>
            </w:tcBorders>
            <w:shd w:val="clear" w:color="auto" w:fill="FFFFFF"/>
          </w:tcPr>
          <w:p w:rsidR="003C5F8B" w:rsidRPr="003C5F8B" w:rsidRDefault="003C5F8B" w:rsidP="003C5F8B">
            <w:pPr>
              <w:widowControl w:val="0"/>
              <w:spacing w:after="0" w:line="240" w:lineRule="auto"/>
              <w:rPr>
                <w:rFonts w:ascii="Courier New" w:eastAsia="Courier New" w:hAnsi="Courier New" w:cs="Courier New"/>
                <w:color w:val="000000"/>
                <w:sz w:val="10"/>
                <w:szCs w:val="10"/>
                <w:lang w:eastAsia="ru-RU" w:bidi="ru-RU"/>
              </w:rPr>
            </w:pPr>
          </w:p>
        </w:tc>
      </w:tr>
    </w:tbl>
    <w:p w:rsidR="0016495F" w:rsidRPr="003C5F8B" w:rsidRDefault="0016495F" w:rsidP="0016495F">
      <w:pPr>
        <w:spacing w:after="0" w:line="360" w:lineRule="auto"/>
        <w:jc w:val="center"/>
        <w:rPr>
          <w:rFonts w:ascii="Times New Roman" w:hAnsi="Times New Roman" w:cs="Times New Roman"/>
          <w:sz w:val="28"/>
        </w:rPr>
      </w:pPr>
    </w:p>
    <w:p w:rsidR="0016495F" w:rsidRDefault="003C5F8B" w:rsidP="0016495F">
      <w:pPr>
        <w:spacing w:after="0" w:line="360" w:lineRule="auto"/>
        <w:ind w:firstLine="567"/>
        <w:jc w:val="both"/>
        <w:rPr>
          <w:rFonts w:ascii="Times New Roman" w:eastAsia="Times New Roman" w:hAnsi="Times New Roman" w:cs="Times New Roman"/>
          <w:sz w:val="28"/>
          <w:szCs w:val="28"/>
        </w:rPr>
      </w:pPr>
      <w:r w:rsidRPr="003C5F8B">
        <w:rPr>
          <w:rFonts w:ascii="Times New Roman" w:eastAsia="Times New Roman" w:hAnsi="Times New Roman" w:cs="Times New Roman"/>
          <w:sz w:val="28"/>
          <w:szCs w:val="28"/>
          <w:lang w:eastAsia="ru-RU"/>
        </w:rPr>
        <w:t>Тепловые сети</w:t>
      </w:r>
      <w:r w:rsidR="00B762BD" w:rsidRPr="003C5F8B">
        <w:rPr>
          <w:rFonts w:ascii="Times New Roman" w:eastAsia="Times New Roman" w:hAnsi="Times New Roman" w:cs="Times New Roman"/>
          <w:sz w:val="28"/>
          <w:lang w:eastAsia="ru-RU"/>
        </w:rPr>
        <w:t xml:space="preserve"> Илья - Высоковского</w:t>
      </w:r>
      <w:r w:rsidR="00D809BD" w:rsidRPr="003C5F8B">
        <w:rPr>
          <w:rFonts w:ascii="Times New Roman" w:eastAsia="Times New Roman" w:hAnsi="Times New Roman" w:cs="Times New Roman"/>
          <w:sz w:val="28"/>
          <w:lang w:eastAsia="ru-RU"/>
        </w:rPr>
        <w:t xml:space="preserve"> сельского поселения введены в эксплуатацию </w:t>
      </w:r>
      <w:r w:rsidRPr="003C5F8B">
        <w:rPr>
          <w:rFonts w:ascii="Times New Roman" w:eastAsia="Times New Roman" w:hAnsi="Times New Roman" w:cs="Times New Roman"/>
          <w:sz w:val="28"/>
          <w:lang w:eastAsia="ru-RU"/>
        </w:rPr>
        <w:t>в различные годы</w:t>
      </w:r>
      <w:r w:rsidR="00D809BD" w:rsidRPr="003C5F8B">
        <w:rPr>
          <w:rFonts w:ascii="Times New Roman" w:eastAsia="Times New Roman" w:hAnsi="Times New Roman" w:cs="Times New Roman"/>
          <w:sz w:val="28"/>
          <w:lang w:eastAsia="ru-RU"/>
        </w:rPr>
        <w:t xml:space="preserve">. Тепловые сети выполнены надземным и подземным способом. </w:t>
      </w:r>
      <w:r w:rsidR="0016495F" w:rsidRPr="003C5F8B">
        <w:rPr>
          <w:rFonts w:ascii="Times New Roman" w:eastAsia="Times New Roman" w:hAnsi="Times New Roman" w:cs="Times New Roman"/>
          <w:sz w:val="28"/>
          <w:szCs w:val="28"/>
          <w:lang w:eastAsia="ru-RU"/>
        </w:rPr>
        <w:t>Компенсация температурных расширений в тепловых сетях</w:t>
      </w:r>
      <w:r w:rsidR="00B762BD" w:rsidRPr="003C5F8B">
        <w:rPr>
          <w:rFonts w:ascii="Times New Roman" w:eastAsia="Times New Roman" w:hAnsi="Times New Roman" w:cs="Times New Roman"/>
          <w:sz w:val="28"/>
          <w:lang w:eastAsia="ru-RU"/>
        </w:rPr>
        <w:t>Илья - Высоковского</w:t>
      </w:r>
      <w:r w:rsidR="0016495F" w:rsidRPr="003C5F8B">
        <w:rPr>
          <w:rFonts w:ascii="Times New Roman" w:eastAsia="Times New Roman" w:hAnsi="Times New Roman" w:cs="Times New Roman"/>
          <w:sz w:val="28"/>
          <w:lang w:eastAsia="ru-RU"/>
        </w:rPr>
        <w:t xml:space="preserve"> сельского поселения обеспечивается двумя видами компенсаторов: самокомпенсацией, за счет участков поворотов тепловых сетей и радиальных компенсаторов, в основном П – образных.</w:t>
      </w:r>
      <w:r w:rsidR="00802CA9">
        <w:rPr>
          <w:rFonts w:ascii="Times New Roman" w:eastAsia="Times New Roman" w:hAnsi="Times New Roman" w:cs="Times New Roman"/>
          <w:sz w:val="28"/>
          <w:lang w:eastAsia="ru-RU"/>
        </w:rPr>
        <w:t xml:space="preserve"> Обобщенная характеристика тепловых сетей </w:t>
      </w:r>
      <w:r w:rsidR="00802CA9" w:rsidRPr="003C5F8B">
        <w:rPr>
          <w:rFonts w:ascii="Times New Roman" w:eastAsia="Times New Roman" w:hAnsi="Times New Roman" w:cs="Times New Roman"/>
          <w:sz w:val="28"/>
          <w:szCs w:val="28"/>
        </w:rPr>
        <w:t>Илья - Высоковского сельского поселения</w:t>
      </w:r>
      <w:r w:rsidR="00802CA9">
        <w:rPr>
          <w:rFonts w:ascii="Times New Roman" w:eastAsia="Times New Roman" w:hAnsi="Times New Roman" w:cs="Times New Roman"/>
          <w:sz w:val="28"/>
          <w:szCs w:val="28"/>
        </w:rPr>
        <w:t xml:space="preserve"> приведена в таблице 1.3.2.2.</w:t>
      </w:r>
    </w:p>
    <w:p w:rsidR="00802CA9" w:rsidRPr="003C5F8B" w:rsidRDefault="00802CA9" w:rsidP="00802CA9">
      <w:pPr>
        <w:spacing w:after="0" w:line="360" w:lineRule="auto"/>
        <w:jc w:val="right"/>
        <w:rPr>
          <w:rFonts w:ascii="Times New Roman" w:hAnsi="Times New Roman" w:cs="Times New Roman"/>
          <w:b/>
        </w:rPr>
      </w:pPr>
      <w:r w:rsidRPr="003C5F8B">
        <w:rPr>
          <w:rFonts w:ascii="Times New Roman" w:hAnsi="Times New Roman" w:cs="Times New Roman"/>
          <w:b/>
        </w:rPr>
        <w:t>Таблица 1.3.2.</w:t>
      </w:r>
      <w:r>
        <w:rPr>
          <w:rFonts w:ascii="Times New Roman" w:hAnsi="Times New Roman" w:cs="Times New Roman"/>
          <w:b/>
        </w:rPr>
        <w:t>2</w:t>
      </w:r>
      <w:r w:rsidRPr="003C5F8B">
        <w:rPr>
          <w:rFonts w:ascii="Times New Roman" w:hAnsi="Times New Roman" w:cs="Times New Roman"/>
          <w:b/>
        </w:rPr>
        <w:t>.</w:t>
      </w:r>
    </w:p>
    <w:tbl>
      <w:tblPr>
        <w:tblStyle w:val="aa"/>
        <w:tblW w:w="0" w:type="auto"/>
        <w:tblLook w:val="04A0"/>
      </w:tblPr>
      <w:tblGrid>
        <w:gridCol w:w="704"/>
        <w:gridCol w:w="2600"/>
        <w:gridCol w:w="1652"/>
        <w:gridCol w:w="1652"/>
        <w:gridCol w:w="1652"/>
        <w:gridCol w:w="1652"/>
      </w:tblGrid>
      <w:tr w:rsidR="00802CA9" w:rsidRPr="00802CA9" w:rsidTr="00802CA9">
        <w:tc>
          <w:tcPr>
            <w:tcW w:w="704" w:type="dxa"/>
            <w:vMerge w:val="restart"/>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п/п</w:t>
            </w:r>
          </w:p>
        </w:tc>
        <w:tc>
          <w:tcPr>
            <w:tcW w:w="2600" w:type="dxa"/>
            <w:vMerge w:val="restart"/>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Наименование котельной</w:t>
            </w:r>
          </w:p>
        </w:tc>
        <w:tc>
          <w:tcPr>
            <w:tcW w:w="6608" w:type="dxa"/>
            <w:gridSpan w:val="4"/>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Протяженность тепловой сети, км*</w:t>
            </w:r>
          </w:p>
        </w:tc>
      </w:tr>
      <w:tr w:rsidR="00802CA9" w:rsidRPr="00802CA9" w:rsidTr="00802CA9">
        <w:tc>
          <w:tcPr>
            <w:tcW w:w="704" w:type="dxa"/>
            <w:vMerge/>
          </w:tcPr>
          <w:p w:rsidR="00802CA9" w:rsidRPr="00802CA9" w:rsidRDefault="00802CA9" w:rsidP="00802CA9">
            <w:pPr>
              <w:jc w:val="center"/>
              <w:rPr>
                <w:rFonts w:ascii="Times New Roman" w:eastAsia="Times New Roman" w:hAnsi="Times New Roman" w:cs="Times New Roman"/>
                <w:sz w:val="24"/>
                <w:szCs w:val="28"/>
              </w:rPr>
            </w:pPr>
          </w:p>
        </w:tc>
        <w:tc>
          <w:tcPr>
            <w:tcW w:w="2600" w:type="dxa"/>
            <w:vMerge/>
          </w:tcPr>
          <w:p w:rsidR="00802CA9" w:rsidRPr="00802CA9" w:rsidRDefault="00802CA9" w:rsidP="00802CA9">
            <w:pPr>
              <w:jc w:val="center"/>
              <w:rPr>
                <w:rFonts w:ascii="Times New Roman" w:eastAsia="Times New Roman" w:hAnsi="Times New Roman" w:cs="Times New Roman"/>
                <w:sz w:val="24"/>
                <w:szCs w:val="28"/>
              </w:rPr>
            </w:pPr>
          </w:p>
        </w:tc>
        <w:tc>
          <w:tcPr>
            <w:tcW w:w="1652" w:type="dxa"/>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Итого</w:t>
            </w:r>
          </w:p>
        </w:tc>
        <w:tc>
          <w:tcPr>
            <w:tcW w:w="1652" w:type="dxa"/>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в т. ч. надземная прокладка</w:t>
            </w:r>
          </w:p>
        </w:tc>
        <w:tc>
          <w:tcPr>
            <w:tcW w:w="1652" w:type="dxa"/>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в т. ч. подземная прокладка</w:t>
            </w:r>
          </w:p>
        </w:tc>
        <w:tc>
          <w:tcPr>
            <w:tcW w:w="1652" w:type="dxa"/>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в т. ч. проложенные в помещении</w:t>
            </w:r>
          </w:p>
        </w:tc>
      </w:tr>
      <w:tr w:rsidR="00802CA9" w:rsidRPr="00802CA9" w:rsidTr="00802CA9">
        <w:tc>
          <w:tcPr>
            <w:tcW w:w="704" w:type="dxa"/>
          </w:tcPr>
          <w:p w:rsidR="00802CA9" w:rsidRPr="00802CA9" w:rsidRDefault="00802CA9" w:rsidP="00802CA9">
            <w:pPr>
              <w:jc w:val="both"/>
              <w:rPr>
                <w:rFonts w:ascii="Times New Roman" w:eastAsia="Times New Roman" w:hAnsi="Times New Roman" w:cs="Times New Roman"/>
                <w:sz w:val="24"/>
                <w:szCs w:val="28"/>
              </w:rPr>
            </w:pPr>
          </w:p>
        </w:tc>
        <w:tc>
          <w:tcPr>
            <w:tcW w:w="2600" w:type="dxa"/>
          </w:tcPr>
          <w:p w:rsidR="00802CA9" w:rsidRPr="00802CA9" w:rsidRDefault="00802CA9" w:rsidP="00802CA9">
            <w:pPr>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Котельная с. Илья - Высоково</w:t>
            </w:r>
          </w:p>
        </w:tc>
        <w:tc>
          <w:tcPr>
            <w:tcW w:w="1652" w:type="dxa"/>
            <w:vAlign w:val="center"/>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2243</w:t>
            </w:r>
          </w:p>
        </w:tc>
        <w:tc>
          <w:tcPr>
            <w:tcW w:w="1652" w:type="dxa"/>
            <w:vAlign w:val="center"/>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1654</w:t>
            </w:r>
          </w:p>
        </w:tc>
        <w:tc>
          <w:tcPr>
            <w:tcW w:w="1652" w:type="dxa"/>
            <w:vAlign w:val="center"/>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589</w:t>
            </w:r>
          </w:p>
        </w:tc>
        <w:tc>
          <w:tcPr>
            <w:tcW w:w="1652" w:type="dxa"/>
            <w:vAlign w:val="center"/>
          </w:tcPr>
          <w:p w:rsidR="00802CA9" w:rsidRPr="00802CA9" w:rsidRDefault="00802CA9" w:rsidP="00802CA9">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0</w:t>
            </w:r>
          </w:p>
        </w:tc>
      </w:tr>
    </w:tbl>
    <w:p w:rsidR="00802CA9" w:rsidRPr="00802CA9" w:rsidRDefault="00802CA9" w:rsidP="00D47199">
      <w:pPr>
        <w:pStyle w:val="a9"/>
        <w:numPr>
          <w:ilvl w:val="0"/>
          <w:numId w:val="19"/>
        </w:numPr>
        <w:spacing w:after="0" w:line="360" w:lineRule="auto"/>
        <w:jc w:val="both"/>
        <w:rPr>
          <w:rFonts w:ascii="Times New Roman" w:eastAsia="Times New Roman" w:hAnsi="Times New Roman" w:cs="Times New Roman"/>
          <w:sz w:val="28"/>
          <w:szCs w:val="28"/>
        </w:rPr>
      </w:pPr>
      <w:r w:rsidRPr="00802CA9">
        <w:rPr>
          <w:rFonts w:ascii="Times New Roman" w:eastAsia="Times New Roman" w:hAnsi="Times New Roman" w:cs="Times New Roman"/>
          <w:sz w:val="24"/>
          <w:szCs w:val="28"/>
        </w:rPr>
        <w:t>* протяженность указана в твухтрубном исполнении</w:t>
      </w:r>
    </w:p>
    <w:p w:rsidR="00D809BD" w:rsidRPr="003C5F8B" w:rsidRDefault="00D809BD" w:rsidP="0016495F">
      <w:pPr>
        <w:spacing w:after="0" w:line="360" w:lineRule="auto"/>
        <w:ind w:firstLine="708"/>
        <w:jc w:val="both"/>
        <w:rPr>
          <w:rFonts w:ascii="Times New Roman" w:eastAsia="Times New Roman" w:hAnsi="Times New Roman" w:cs="Times New Roman"/>
          <w:sz w:val="28"/>
          <w:szCs w:val="28"/>
        </w:rPr>
      </w:pPr>
      <w:r w:rsidRPr="003C5F8B">
        <w:rPr>
          <w:rFonts w:ascii="Times New Roman" w:eastAsia="Times New Roman" w:hAnsi="Times New Roman" w:cs="Times New Roman"/>
          <w:sz w:val="28"/>
          <w:szCs w:val="28"/>
        </w:rPr>
        <w:t xml:space="preserve">Изоляция тепловых сетей </w:t>
      </w:r>
      <w:r w:rsidR="00B762BD" w:rsidRPr="003C5F8B">
        <w:rPr>
          <w:rFonts w:ascii="Times New Roman" w:eastAsia="Times New Roman" w:hAnsi="Times New Roman" w:cs="Times New Roman"/>
          <w:sz w:val="28"/>
          <w:szCs w:val="28"/>
        </w:rPr>
        <w:t>Илья - Высоковского</w:t>
      </w:r>
      <w:r w:rsidRPr="003C5F8B">
        <w:rPr>
          <w:rFonts w:ascii="Times New Roman" w:eastAsia="Times New Roman" w:hAnsi="Times New Roman" w:cs="Times New Roman"/>
          <w:sz w:val="28"/>
          <w:szCs w:val="28"/>
        </w:rPr>
        <w:t xml:space="preserve"> сельского поселения выполнена из </w:t>
      </w:r>
      <w:r w:rsidR="003C5F8B" w:rsidRPr="003C5F8B">
        <w:rPr>
          <w:rFonts w:ascii="Times New Roman" w:eastAsia="Times New Roman" w:hAnsi="Times New Roman" w:cs="Times New Roman"/>
          <w:sz w:val="28"/>
          <w:szCs w:val="28"/>
        </w:rPr>
        <w:t xml:space="preserve">различных теплоизолирующих </w:t>
      </w:r>
      <w:r w:rsidR="00A53304">
        <w:rPr>
          <w:rFonts w:ascii="Times New Roman" w:eastAsia="Times New Roman" w:hAnsi="Times New Roman" w:cs="Times New Roman"/>
          <w:sz w:val="28"/>
          <w:szCs w:val="28"/>
        </w:rPr>
        <w:t>материалов</w:t>
      </w:r>
      <w:r w:rsidRPr="003C5F8B">
        <w:rPr>
          <w:rFonts w:ascii="Times New Roman" w:eastAsia="Times New Roman" w:hAnsi="Times New Roman" w:cs="Times New Roman"/>
          <w:sz w:val="28"/>
          <w:szCs w:val="28"/>
        </w:rPr>
        <w:t>.</w:t>
      </w:r>
    </w:p>
    <w:p w:rsidR="0016495F" w:rsidRPr="003C5F8B" w:rsidRDefault="0016495F" w:rsidP="0016495F">
      <w:pPr>
        <w:spacing w:after="0" w:line="360" w:lineRule="auto"/>
        <w:ind w:firstLine="708"/>
        <w:jc w:val="both"/>
        <w:rPr>
          <w:rFonts w:ascii="Times New Roman" w:hAnsi="Times New Roman" w:cs="Times New Roman"/>
          <w:sz w:val="28"/>
        </w:rPr>
      </w:pPr>
    </w:p>
    <w:p w:rsidR="00C33948" w:rsidRPr="003C5F8B" w:rsidRDefault="00C33948" w:rsidP="00C33948">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8" w:name="_Toc379374828"/>
      <w:bookmarkStart w:id="29" w:name="_Toc61972553"/>
      <w:r w:rsidRPr="003C5F8B">
        <w:rPr>
          <w:rFonts w:ascii="Times New Roman" w:eastAsia="Times New Roman" w:hAnsi="Times New Roman" w:cs="Times New Roman"/>
          <w:b/>
          <w:sz w:val="28"/>
          <w:szCs w:val="28"/>
          <w:lang w:eastAsia="ru-RU"/>
        </w:rPr>
        <w:t>1.3.3. Описание типов и количества секционирующей и регулирующей арматуры на тепловых сетях.</w:t>
      </w:r>
      <w:bookmarkEnd w:id="28"/>
      <w:bookmarkEnd w:id="29"/>
    </w:p>
    <w:p w:rsidR="00C33948" w:rsidRPr="003C5F8B" w:rsidRDefault="00C33948" w:rsidP="00C33948">
      <w:pPr>
        <w:spacing w:after="0" w:line="240" w:lineRule="auto"/>
        <w:rPr>
          <w:rFonts w:ascii="Calibri" w:eastAsia="Times New Roman" w:hAnsi="Calibri" w:cs="Times New Roman"/>
          <w:lang w:eastAsia="ru-RU"/>
        </w:rPr>
      </w:pPr>
    </w:p>
    <w:p w:rsidR="003C5F8B" w:rsidRPr="003C5F8B" w:rsidRDefault="003C5F8B" w:rsidP="00C33948">
      <w:pPr>
        <w:spacing w:after="0" w:line="360" w:lineRule="auto"/>
        <w:ind w:firstLine="567"/>
        <w:jc w:val="both"/>
        <w:rPr>
          <w:rFonts w:ascii="Times New Roman" w:eastAsia="Times New Roman" w:hAnsi="Times New Roman" w:cs="Times New Roman"/>
          <w:sz w:val="28"/>
          <w:szCs w:val="28"/>
          <w:lang w:eastAsia="ru-RU"/>
        </w:rPr>
      </w:pPr>
      <w:r w:rsidRPr="003C5F8B">
        <w:rPr>
          <w:rFonts w:ascii="Times New Roman" w:eastAsia="Times New Roman" w:hAnsi="Times New Roman" w:cs="Times New Roman"/>
          <w:sz w:val="28"/>
          <w:szCs w:val="28"/>
          <w:lang w:eastAsia="ru-RU" w:bidi="ru-RU"/>
        </w:rPr>
        <w:t>Данные об описание типов и количестве секционирующей и регулирую</w:t>
      </w:r>
      <w:r>
        <w:rPr>
          <w:rFonts w:ascii="Times New Roman" w:eastAsia="Times New Roman" w:hAnsi="Times New Roman" w:cs="Times New Roman"/>
          <w:sz w:val="28"/>
          <w:szCs w:val="28"/>
          <w:lang w:eastAsia="ru-RU" w:bidi="ru-RU"/>
        </w:rPr>
        <w:t xml:space="preserve">щей арматуры на тепловых сетях </w:t>
      </w:r>
      <w:r w:rsidRPr="003C5F8B">
        <w:rPr>
          <w:rFonts w:ascii="Times New Roman" w:eastAsia="Times New Roman" w:hAnsi="Times New Roman" w:cs="Times New Roman"/>
          <w:sz w:val="28"/>
          <w:szCs w:val="28"/>
          <w:lang w:eastAsia="ru-RU" w:bidi="ru-RU"/>
        </w:rPr>
        <w:t>не представлены.</w:t>
      </w:r>
    </w:p>
    <w:p w:rsidR="00C33948" w:rsidRPr="003C5F8B" w:rsidRDefault="00C33948" w:rsidP="00C33948">
      <w:pPr>
        <w:spacing w:after="0" w:line="360" w:lineRule="auto"/>
        <w:ind w:firstLine="567"/>
        <w:jc w:val="both"/>
        <w:rPr>
          <w:rFonts w:ascii="Times New Roman" w:eastAsia="Times New Roman" w:hAnsi="Times New Roman" w:cs="Times New Roman"/>
          <w:sz w:val="28"/>
          <w:szCs w:val="28"/>
          <w:lang w:eastAsia="ru-RU"/>
        </w:rPr>
      </w:pPr>
    </w:p>
    <w:p w:rsidR="00C33948" w:rsidRPr="003C5F8B" w:rsidRDefault="00C33948" w:rsidP="00C33948">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30" w:name="_Toc379374829"/>
      <w:bookmarkStart w:id="31" w:name="_Toc61972554"/>
      <w:r w:rsidRPr="003C5F8B">
        <w:rPr>
          <w:rFonts w:ascii="Times New Roman" w:eastAsia="Times New Roman" w:hAnsi="Times New Roman" w:cs="Times New Roman"/>
          <w:b/>
          <w:sz w:val="28"/>
          <w:szCs w:val="28"/>
          <w:lang w:eastAsia="ru-RU"/>
        </w:rPr>
        <w:t>1.3.4. Описание типов и строительных особенностей тепловых камер и павильонов.</w:t>
      </w:r>
      <w:bookmarkEnd w:id="30"/>
      <w:bookmarkEnd w:id="31"/>
    </w:p>
    <w:p w:rsidR="00C33948" w:rsidRPr="003C5F8B" w:rsidRDefault="00C33948" w:rsidP="00C33948">
      <w:pPr>
        <w:spacing w:after="0" w:line="360" w:lineRule="auto"/>
        <w:ind w:firstLine="567"/>
        <w:jc w:val="both"/>
        <w:rPr>
          <w:rFonts w:ascii="Times New Roman" w:eastAsia="Times New Roman" w:hAnsi="Times New Roman" w:cs="Times New Roman"/>
          <w:lang w:eastAsia="ru-RU"/>
        </w:rPr>
      </w:pPr>
    </w:p>
    <w:p w:rsidR="00C33948" w:rsidRDefault="003C5F8B" w:rsidP="003C5F8B">
      <w:pPr>
        <w:spacing w:after="0" w:line="360" w:lineRule="auto"/>
        <w:ind w:firstLine="708"/>
        <w:jc w:val="both"/>
        <w:rPr>
          <w:rFonts w:ascii="Times New Roman" w:eastAsia="Times New Roman" w:hAnsi="Times New Roman" w:cs="Times New Roman"/>
          <w:sz w:val="28"/>
          <w:szCs w:val="28"/>
          <w:lang w:eastAsia="ru-RU" w:bidi="ru-RU"/>
        </w:rPr>
      </w:pPr>
      <w:r w:rsidRPr="003C5F8B">
        <w:rPr>
          <w:rFonts w:ascii="Times New Roman" w:eastAsia="Times New Roman" w:hAnsi="Times New Roman" w:cs="Times New Roman"/>
          <w:sz w:val="28"/>
          <w:szCs w:val="28"/>
          <w:lang w:eastAsia="ru-RU" w:bidi="ru-RU"/>
        </w:rPr>
        <w:t>Данные об описание типов и количестве и строительных особенностей тепловых камер и павильонов не представлены.</w:t>
      </w:r>
    </w:p>
    <w:p w:rsidR="003C5F8B" w:rsidRPr="003C5F8B" w:rsidRDefault="003C5F8B" w:rsidP="0016495F">
      <w:pPr>
        <w:spacing w:after="0" w:line="360" w:lineRule="auto"/>
        <w:jc w:val="both"/>
        <w:rPr>
          <w:rFonts w:ascii="Times New Roman" w:hAnsi="Times New Roman" w:cs="Times New Roman"/>
          <w:sz w:val="28"/>
        </w:rPr>
      </w:pPr>
    </w:p>
    <w:p w:rsidR="00C33948" w:rsidRPr="003C5F8B" w:rsidRDefault="00C33948" w:rsidP="00C33948">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32" w:name="_Toc379374830"/>
      <w:bookmarkStart w:id="33" w:name="_Toc61972555"/>
      <w:r w:rsidRPr="003C5F8B">
        <w:rPr>
          <w:rFonts w:ascii="Times New Roman" w:eastAsia="Times New Roman" w:hAnsi="Times New Roman" w:cs="Times New Roman"/>
          <w:b/>
          <w:sz w:val="28"/>
          <w:szCs w:val="28"/>
          <w:lang w:eastAsia="ru-RU"/>
        </w:rPr>
        <w:t>1.3.5.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2"/>
      <w:bookmarkEnd w:id="33"/>
    </w:p>
    <w:p w:rsidR="00C33948" w:rsidRPr="003C5F8B" w:rsidRDefault="00C33948" w:rsidP="00C33948">
      <w:pPr>
        <w:spacing w:after="0" w:line="240" w:lineRule="auto"/>
        <w:rPr>
          <w:rFonts w:ascii="Calibri" w:eastAsia="Times New Roman" w:hAnsi="Calibri" w:cs="Times New Roman"/>
          <w:lang w:eastAsia="ru-RU"/>
        </w:rPr>
      </w:pPr>
    </w:p>
    <w:p w:rsidR="00C33948" w:rsidRPr="003C5F8B" w:rsidRDefault="00A53304" w:rsidP="00C33948">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C33948" w:rsidRPr="003C5F8B">
        <w:rPr>
          <w:rFonts w:ascii="Times New Roman" w:eastAsia="Times New Roman" w:hAnsi="Times New Roman" w:cs="Times New Roman"/>
          <w:sz w:val="28"/>
          <w:szCs w:val="28"/>
          <w:lang w:eastAsia="ru-RU"/>
        </w:rPr>
        <w:t xml:space="preserve">ля отпуска тепловой энергии потребителям в теплоносителе «горячая вода» используется температурный график 95/70 </w:t>
      </w:r>
      <w:r w:rsidR="00C33948" w:rsidRPr="003C5F8B">
        <w:rPr>
          <w:rFonts w:ascii="Times New Roman" w:eastAsia="Times New Roman" w:hAnsi="Times New Roman" w:cs="Times New Roman"/>
          <w:sz w:val="28"/>
          <w:szCs w:val="28"/>
          <w:vertAlign w:val="superscript"/>
          <w:lang w:eastAsia="ru-RU"/>
        </w:rPr>
        <w:t>0</w:t>
      </w:r>
      <w:r w:rsidR="00C33948" w:rsidRPr="003C5F8B">
        <w:rPr>
          <w:rFonts w:ascii="Times New Roman" w:eastAsia="Times New Roman" w:hAnsi="Times New Roman" w:cs="Times New Roman"/>
          <w:sz w:val="28"/>
          <w:szCs w:val="28"/>
          <w:lang w:eastAsia="ru-RU"/>
        </w:rPr>
        <w:t>С.</w:t>
      </w:r>
      <w:r w:rsidRPr="003C5F8B">
        <w:rPr>
          <w:rFonts w:ascii="Times New Roman" w:eastAsia="Times New Roman" w:hAnsi="Times New Roman" w:cs="Times New Roman"/>
          <w:sz w:val="28"/>
          <w:szCs w:val="28"/>
          <w:lang w:eastAsia="ru-RU"/>
        </w:rPr>
        <w:t xml:space="preserve">По данным полученным </w:t>
      </w:r>
      <w:r>
        <w:rPr>
          <w:rFonts w:ascii="Times New Roman" w:eastAsia="Times New Roman" w:hAnsi="Times New Roman" w:cs="Times New Roman"/>
          <w:sz w:val="28"/>
          <w:szCs w:val="28"/>
          <w:lang w:eastAsia="ru-RU"/>
        </w:rPr>
        <w:t xml:space="preserve">от </w:t>
      </w:r>
      <w:r w:rsidRPr="003C5F8B">
        <w:rPr>
          <w:rFonts w:ascii="Times New Roman" w:eastAsia="Times New Roman" w:hAnsi="Times New Roman" w:cs="Times New Roman"/>
          <w:sz w:val="28"/>
          <w:szCs w:val="28"/>
          <w:lang w:eastAsia="ru-RU"/>
        </w:rPr>
        <w:t>Администрации сельского поселения</w:t>
      </w:r>
      <w:r>
        <w:rPr>
          <w:rFonts w:ascii="Times New Roman" w:eastAsia="Times New Roman" w:hAnsi="Times New Roman" w:cs="Times New Roman"/>
          <w:sz w:val="28"/>
          <w:szCs w:val="28"/>
          <w:lang w:eastAsia="ru-RU"/>
        </w:rPr>
        <w:t xml:space="preserve"> отклонения фактического температурного графика не превышает нормируемых значений.</w:t>
      </w:r>
    </w:p>
    <w:p w:rsidR="00C33948" w:rsidRPr="003C5F8B" w:rsidRDefault="00C33948" w:rsidP="00C33948">
      <w:pPr>
        <w:spacing w:after="0" w:line="360" w:lineRule="auto"/>
        <w:ind w:firstLine="567"/>
        <w:jc w:val="both"/>
        <w:rPr>
          <w:rFonts w:ascii="Times New Roman" w:eastAsia="Times New Roman" w:hAnsi="Times New Roman" w:cs="Times New Roman"/>
          <w:sz w:val="28"/>
          <w:szCs w:val="28"/>
          <w:lang w:eastAsia="ru-RU"/>
        </w:rPr>
      </w:pPr>
    </w:p>
    <w:p w:rsidR="00C33948" w:rsidRPr="003C5F8B" w:rsidRDefault="00C33948" w:rsidP="00C33948">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34" w:name="_Toc379374831"/>
      <w:bookmarkStart w:id="35" w:name="_Toc61972556"/>
      <w:r w:rsidRPr="003C5F8B">
        <w:rPr>
          <w:rFonts w:ascii="Times New Roman" w:eastAsia="Times New Roman" w:hAnsi="Times New Roman" w:cs="Times New Roman"/>
          <w:b/>
          <w:sz w:val="28"/>
          <w:szCs w:val="28"/>
          <w:lang w:eastAsia="ru-RU"/>
        </w:rPr>
        <w:t>1.3.6. Гидравлические режимы тепловых сетей и пьезометрические графики.</w:t>
      </w:r>
      <w:bookmarkEnd w:id="34"/>
      <w:bookmarkEnd w:id="35"/>
    </w:p>
    <w:p w:rsidR="00C33948" w:rsidRPr="003C5F8B" w:rsidRDefault="00C33948" w:rsidP="00C33948">
      <w:pPr>
        <w:spacing w:after="0" w:line="360" w:lineRule="auto"/>
        <w:ind w:firstLine="540"/>
        <w:jc w:val="both"/>
        <w:rPr>
          <w:rFonts w:ascii="Times New Roman" w:eastAsia="Times New Roman" w:hAnsi="Times New Roman" w:cs="Times New Roman"/>
          <w:lang w:eastAsia="ru-RU"/>
        </w:rPr>
      </w:pPr>
    </w:p>
    <w:p w:rsidR="00C33948" w:rsidRPr="003C5F8B" w:rsidRDefault="00C33948" w:rsidP="00C33948">
      <w:pPr>
        <w:spacing w:after="0" w:line="360" w:lineRule="auto"/>
        <w:ind w:firstLine="540"/>
        <w:jc w:val="both"/>
        <w:rPr>
          <w:rFonts w:ascii="Times New Roman" w:eastAsia="Times New Roman" w:hAnsi="Times New Roman" w:cs="Times New Roman"/>
          <w:sz w:val="28"/>
          <w:szCs w:val="28"/>
          <w:lang w:eastAsia="ru-RU"/>
        </w:rPr>
      </w:pPr>
      <w:r w:rsidRPr="003C5F8B">
        <w:rPr>
          <w:rFonts w:ascii="Times New Roman" w:eastAsia="Times New Roman" w:hAnsi="Times New Roman" w:cs="Times New Roman"/>
          <w:sz w:val="28"/>
          <w:szCs w:val="28"/>
          <w:lang w:eastAsia="ru-RU"/>
        </w:rPr>
        <w:t xml:space="preserve">При проведении работы были воспроизведены характеристики режима эксплуатации тепловых сетей </w:t>
      </w:r>
      <w:r w:rsidR="00B762BD" w:rsidRPr="003C5F8B">
        <w:rPr>
          <w:rFonts w:ascii="Times New Roman" w:eastAsia="Times New Roman" w:hAnsi="Times New Roman" w:cs="Times New Roman"/>
          <w:sz w:val="28"/>
          <w:szCs w:val="28"/>
          <w:lang w:eastAsia="ru-RU"/>
        </w:rPr>
        <w:t>Илья - Высоковского</w:t>
      </w:r>
      <w:r w:rsidRPr="003C5F8B">
        <w:rPr>
          <w:rFonts w:ascii="Times New Roman" w:eastAsia="Times New Roman" w:hAnsi="Times New Roman" w:cs="Times New Roman"/>
          <w:sz w:val="28"/>
          <w:szCs w:val="28"/>
          <w:lang w:eastAsia="ru-RU"/>
        </w:rPr>
        <w:t xml:space="preserve"> сельского поселения,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Указанные величины приведены в приложении и на планарной схеме.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rsidR="00C33948" w:rsidRPr="003C5F8B" w:rsidRDefault="00C33948" w:rsidP="00C33948">
      <w:pPr>
        <w:spacing w:after="0" w:line="360" w:lineRule="auto"/>
        <w:ind w:firstLine="540"/>
        <w:jc w:val="both"/>
        <w:rPr>
          <w:rFonts w:ascii="Times New Roman" w:eastAsia="Times New Roman" w:hAnsi="Times New Roman" w:cs="Times New Roman"/>
          <w:sz w:val="28"/>
          <w:szCs w:val="28"/>
          <w:lang w:eastAsia="ru-RU"/>
        </w:rPr>
      </w:pPr>
      <w:r w:rsidRPr="003C5F8B">
        <w:rPr>
          <w:rFonts w:ascii="Times New Roman" w:eastAsia="Times New Roman" w:hAnsi="Times New Roman" w:cs="Times New Roman"/>
          <w:sz w:val="28"/>
          <w:szCs w:val="28"/>
          <w:lang w:eastAsia="ru-RU"/>
        </w:rPr>
        <w:lastRenderedPageBreak/>
        <w:t xml:space="preserve">Тепловые и гидравлические расчеты осуществлялись при расчетной температуре наружного воздуха, которая составляет величину </w:t>
      </w:r>
      <w:r w:rsidRPr="003C5F8B">
        <w:rPr>
          <w:rFonts w:ascii="Times New Roman" w:eastAsia="Times New Roman" w:hAnsi="Times New Roman" w:cs="Times New Roman"/>
          <w:sz w:val="28"/>
          <w:szCs w:val="28"/>
          <w:lang w:val="en-US" w:eastAsia="ru-RU"/>
        </w:rPr>
        <w:t>t</w:t>
      </w:r>
      <w:r w:rsidRPr="003C5F8B">
        <w:rPr>
          <w:rFonts w:ascii="Times New Roman" w:eastAsia="Times New Roman" w:hAnsi="Times New Roman" w:cs="Times New Roman"/>
          <w:sz w:val="28"/>
          <w:szCs w:val="28"/>
          <w:vertAlign w:val="subscript"/>
          <w:lang w:eastAsia="ru-RU"/>
        </w:rPr>
        <w:t xml:space="preserve">н. </w:t>
      </w:r>
      <w:r w:rsidRPr="003C5F8B">
        <w:rPr>
          <w:rFonts w:ascii="Times New Roman" w:eastAsia="Times New Roman" w:hAnsi="Times New Roman" w:cs="Times New Roman"/>
          <w:sz w:val="28"/>
          <w:szCs w:val="28"/>
          <w:lang w:eastAsia="ru-RU"/>
        </w:rPr>
        <w:t xml:space="preserve">=-30 ºС. </w:t>
      </w:r>
    </w:p>
    <w:p w:rsidR="00C33948" w:rsidRPr="003C5F8B" w:rsidRDefault="00C33948" w:rsidP="00C33948">
      <w:pPr>
        <w:spacing w:after="0" w:line="360" w:lineRule="auto"/>
        <w:ind w:firstLine="540"/>
        <w:jc w:val="both"/>
        <w:rPr>
          <w:rFonts w:ascii="Times New Roman" w:eastAsia="Times New Roman" w:hAnsi="Times New Roman" w:cs="Times New Roman"/>
          <w:sz w:val="28"/>
          <w:szCs w:val="28"/>
          <w:lang w:eastAsia="ru-RU"/>
        </w:rPr>
      </w:pPr>
      <w:r w:rsidRPr="003C5F8B">
        <w:rPr>
          <w:rFonts w:ascii="Times New Roman" w:eastAsia="Times New Roman" w:hAnsi="Times New Roman" w:cs="Times New Roman"/>
          <w:sz w:val="28"/>
          <w:szCs w:val="28"/>
          <w:lang w:eastAsia="ru-RU"/>
        </w:rPr>
        <w:t xml:space="preserve">Так же учитывалось влияние тепловых потерь через изоляцию при транспортировке теплоносителя при среднеотопительной температуре грунта +3,3ºС. </w:t>
      </w:r>
    </w:p>
    <w:p w:rsidR="00C33948" w:rsidRPr="00C54A64" w:rsidRDefault="00C33948" w:rsidP="00C33948">
      <w:pPr>
        <w:spacing w:after="0" w:line="360" w:lineRule="auto"/>
        <w:ind w:firstLine="540"/>
        <w:jc w:val="both"/>
        <w:rPr>
          <w:rFonts w:ascii="Times New Roman" w:eastAsia="Times New Roman" w:hAnsi="Times New Roman" w:cs="Times New Roman"/>
          <w:sz w:val="28"/>
          <w:szCs w:val="28"/>
          <w:lang w:eastAsia="ru-RU"/>
        </w:rPr>
      </w:pPr>
      <w:r w:rsidRPr="003C5F8B">
        <w:rPr>
          <w:rFonts w:ascii="Times New Roman" w:eastAsia="Times New Roman" w:hAnsi="Times New Roman" w:cs="Times New Roman"/>
          <w:sz w:val="28"/>
          <w:szCs w:val="28"/>
          <w:lang w:eastAsia="ru-RU"/>
        </w:rPr>
        <w:t>Качественная картина тепловых и гидравлических режимов дана на рисунк</w:t>
      </w:r>
      <w:r w:rsidR="00F2624E" w:rsidRPr="003C5F8B">
        <w:rPr>
          <w:rFonts w:ascii="Times New Roman" w:eastAsia="Times New Roman" w:hAnsi="Times New Roman" w:cs="Times New Roman"/>
          <w:sz w:val="28"/>
          <w:szCs w:val="28"/>
          <w:lang w:eastAsia="ru-RU"/>
        </w:rPr>
        <w:t>е</w:t>
      </w:r>
      <w:r w:rsidRPr="003C5F8B">
        <w:rPr>
          <w:rFonts w:ascii="Times New Roman" w:eastAsia="Times New Roman" w:hAnsi="Times New Roman" w:cs="Times New Roman"/>
          <w:sz w:val="28"/>
          <w:szCs w:val="28"/>
          <w:lang w:eastAsia="ru-RU"/>
        </w:rPr>
        <w:t xml:space="preserve"> в приложении</w:t>
      </w:r>
      <w:r w:rsidR="00465D41" w:rsidRPr="003C5F8B">
        <w:rPr>
          <w:rFonts w:ascii="Times New Roman" w:eastAsia="Times New Roman" w:hAnsi="Times New Roman" w:cs="Times New Roman"/>
          <w:sz w:val="28"/>
          <w:szCs w:val="28"/>
          <w:lang w:eastAsia="ru-RU"/>
        </w:rPr>
        <w:t xml:space="preserve"> 1</w:t>
      </w:r>
      <w:r w:rsidRPr="003C5F8B">
        <w:rPr>
          <w:rFonts w:ascii="Times New Roman" w:eastAsia="Times New Roman" w:hAnsi="Times New Roman" w:cs="Times New Roman"/>
          <w:sz w:val="28"/>
          <w:szCs w:val="28"/>
          <w:lang w:eastAsia="ru-RU"/>
        </w:rPr>
        <w:t>. На рисунк</w:t>
      </w:r>
      <w:r w:rsidR="00F2624E" w:rsidRPr="003C5F8B">
        <w:rPr>
          <w:rFonts w:ascii="Times New Roman" w:eastAsia="Times New Roman" w:hAnsi="Times New Roman" w:cs="Times New Roman"/>
          <w:sz w:val="28"/>
          <w:szCs w:val="28"/>
          <w:lang w:eastAsia="ru-RU"/>
        </w:rPr>
        <w:t>е</w:t>
      </w:r>
      <w:r w:rsidRPr="003C5F8B">
        <w:rPr>
          <w:rFonts w:ascii="Times New Roman" w:eastAsia="Times New Roman" w:hAnsi="Times New Roman" w:cs="Times New Roman"/>
          <w:sz w:val="28"/>
          <w:szCs w:val="28"/>
          <w:lang w:eastAsia="ru-RU"/>
        </w:rPr>
        <w:t xml:space="preserve"> видно, что одна часть потребителей в схеме теплоснабжения получает тепловой энергии в той или иной степени больше заявленного (строения красной градации), а другая часть меньше (строения синей градации). К зданиям, окрашенным в зеленый цвет, подводится расчетное количество теплоносителя. Также на рисунк</w:t>
      </w:r>
      <w:r w:rsidR="00465D41" w:rsidRPr="003C5F8B">
        <w:rPr>
          <w:rFonts w:ascii="Times New Roman" w:eastAsia="Times New Roman" w:hAnsi="Times New Roman" w:cs="Times New Roman"/>
          <w:sz w:val="28"/>
          <w:szCs w:val="28"/>
          <w:lang w:eastAsia="ru-RU"/>
        </w:rPr>
        <w:t>е</w:t>
      </w:r>
      <w:r w:rsidRPr="003C5F8B">
        <w:rPr>
          <w:rFonts w:ascii="Times New Roman" w:eastAsia="Times New Roman" w:hAnsi="Times New Roman" w:cs="Times New Roman"/>
          <w:sz w:val="28"/>
          <w:szCs w:val="28"/>
          <w:lang w:eastAsia="ru-RU"/>
        </w:rPr>
        <w:t xml:space="preserve"> видно, что участки теплопроводов, окрашенные в зеленый цвет, являются нормальнопроводящими (удельные потери до 15 мм/м), окрашенные в красный цвет - с повышенными гидравлическими </w:t>
      </w:r>
      <w:r w:rsidRPr="00C54A64">
        <w:rPr>
          <w:rFonts w:ascii="Times New Roman" w:eastAsia="Times New Roman" w:hAnsi="Times New Roman" w:cs="Times New Roman"/>
          <w:sz w:val="28"/>
          <w:szCs w:val="28"/>
          <w:lang w:eastAsia="ru-RU"/>
        </w:rPr>
        <w:t>потерями (удельные потери от 15 до 35 мм/м) и в коричневый цвет – с недопустимыми потерями (от 35 и выше мм/м).</w:t>
      </w:r>
    </w:p>
    <w:p w:rsidR="00C33948" w:rsidRPr="00C54A64" w:rsidRDefault="00C33948" w:rsidP="00C54A64">
      <w:pPr>
        <w:widowControl w:val="0"/>
        <w:adjustRightInd w:val="0"/>
        <w:spacing w:after="0" w:line="360" w:lineRule="auto"/>
        <w:ind w:firstLine="540"/>
        <w:jc w:val="both"/>
        <w:textAlignment w:val="baseline"/>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 xml:space="preserve">Для оптимизации работы </w:t>
      </w:r>
      <w:r w:rsidR="00F2624E" w:rsidRPr="00C54A64">
        <w:rPr>
          <w:rFonts w:ascii="Times New Roman" w:eastAsia="Times New Roman" w:hAnsi="Times New Roman" w:cs="Times New Roman"/>
          <w:sz w:val="28"/>
          <w:szCs w:val="28"/>
          <w:lang w:eastAsia="ru-RU"/>
        </w:rPr>
        <w:t xml:space="preserve">существующей </w:t>
      </w:r>
      <w:r w:rsidRPr="00C54A64">
        <w:rPr>
          <w:rFonts w:ascii="Times New Roman" w:eastAsia="Times New Roman" w:hAnsi="Times New Roman" w:cs="Times New Roman"/>
          <w:sz w:val="28"/>
          <w:szCs w:val="28"/>
          <w:lang w:eastAsia="ru-RU"/>
        </w:rPr>
        <w:t>системы теплоснабжения необходимо осуществить наладочные мероприятия – расстановку дроссельных сужающих устройств (шайб). Результат расчета дроссельных сужающих устройств (шайб) приведен в приложении</w:t>
      </w:r>
      <w:r w:rsidR="00F2624E" w:rsidRPr="00C54A64">
        <w:rPr>
          <w:rFonts w:ascii="Times New Roman" w:eastAsia="Times New Roman" w:hAnsi="Times New Roman" w:cs="Times New Roman"/>
          <w:sz w:val="28"/>
          <w:szCs w:val="28"/>
          <w:lang w:eastAsia="ru-RU"/>
        </w:rPr>
        <w:t xml:space="preserve"> 2</w:t>
      </w:r>
      <w:r w:rsidRPr="00C54A64">
        <w:rPr>
          <w:rFonts w:ascii="Times New Roman" w:eastAsia="Times New Roman" w:hAnsi="Times New Roman" w:cs="Times New Roman"/>
          <w:sz w:val="28"/>
          <w:szCs w:val="28"/>
          <w:lang w:eastAsia="ru-RU"/>
        </w:rPr>
        <w:t>.</w:t>
      </w:r>
    </w:p>
    <w:p w:rsidR="00C33948" w:rsidRPr="00C54A64" w:rsidRDefault="00C33948" w:rsidP="00A53304">
      <w:pPr>
        <w:spacing w:after="0" w:line="360" w:lineRule="auto"/>
        <w:ind w:firstLine="539"/>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4"/>
          <w:lang w:eastAsia="ru-RU"/>
        </w:rPr>
        <w:t>На пьезометрическ</w:t>
      </w:r>
      <w:r w:rsidR="00F2624E" w:rsidRPr="00C54A64">
        <w:rPr>
          <w:rFonts w:ascii="Times New Roman" w:eastAsia="Times New Roman" w:hAnsi="Times New Roman" w:cs="Times New Roman"/>
          <w:sz w:val="28"/>
          <w:szCs w:val="24"/>
          <w:lang w:eastAsia="ru-RU"/>
        </w:rPr>
        <w:t>их</w:t>
      </w:r>
      <w:r w:rsidRPr="00C54A64">
        <w:rPr>
          <w:rFonts w:ascii="Times New Roman" w:eastAsia="Times New Roman" w:hAnsi="Times New Roman" w:cs="Times New Roman"/>
          <w:sz w:val="28"/>
          <w:szCs w:val="24"/>
          <w:lang w:eastAsia="ru-RU"/>
        </w:rPr>
        <w:t xml:space="preserve"> график</w:t>
      </w:r>
      <w:r w:rsidR="00F2624E" w:rsidRPr="00C54A64">
        <w:rPr>
          <w:rFonts w:ascii="Times New Roman" w:eastAsia="Times New Roman" w:hAnsi="Times New Roman" w:cs="Times New Roman"/>
          <w:sz w:val="28"/>
          <w:szCs w:val="24"/>
          <w:lang w:eastAsia="ru-RU"/>
        </w:rPr>
        <w:t>ах</w:t>
      </w:r>
      <w:r w:rsidRPr="00C54A64">
        <w:rPr>
          <w:rFonts w:ascii="Times New Roman" w:eastAsia="Times New Roman" w:hAnsi="Times New Roman" w:cs="Times New Roman"/>
          <w:sz w:val="28"/>
          <w:szCs w:val="24"/>
          <w:lang w:eastAsia="ru-RU"/>
        </w:rPr>
        <w:t xml:space="preserve"> 1.3.6.1мы видим падение давления </w:t>
      </w:r>
      <w:r w:rsidRPr="00C54A64">
        <w:rPr>
          <w:rFonts w:ascii="Times New Roman" w:eastAsia="Times New Roman" w:hAnsi="Times New Roman" w:cs="Times New Roman"/>
          <w:sz w:val="28"/>
          <w:szCs w:val="28"/>
          <w:lang w:eastAsia="ru-RU"/>
        </w:rPr>
        <w:t>до расстановки дроссельных сужающих устройств.</w:t>
      </w:r>
    </w:p>
    <w:p w:rsidR="00A53304" w:rsidRDefault="00A53304" w:rsidP="00A53304">
      <w:pPr>
        <w:spacing w:after="0" w:line="360" w:lineRule="auto"/>
        <w:jc w:val="right"/>
        <w:rPr>
          <w:rFonts w:ascii="Times New Roman" w:hAnsi="Times New Roman" w:cs="Times New Roman"/>
          <w:b/>
        </w:rPr>
      </w:pPr>
    </w:p>
    <w:p w:rsidR="00A53304" w:rsidRDefault="00A53304" w:rsidP="00A53304">
      <w:pPr>
        <w:spacing w:after="0" w:line="360" w:lineRule="auto"/>
        <w:jc w:val="right"/>
        <w:rPr>
          <w:rFonts w:ascii="Times New Roman" w:hAnsi="Times New Roman" w:cs="Times New Roman"/>
          <w:b/>
        </w:rPr>
      </w:pPr>
    </w:p>
    <w:p w:rsidR="00A53304" w:rsidRDefault="00A53304" w:rsidP="00A53304">
      <w:pPr>
        <w:spacing w:after="0" w:line="360" w:lineRule="auto"/>
        <w:jc w:val="right"/>
        <w:rPr>
          <w:rFonts w:ascii="Times New Roman" w:hAnsi="Times New Roman" w:cs="Times New Roman"/>
          <w:b/>
        </w:rPr>
      </w:pPr>
    </w:p>
    <w:p w:rsidR="00A53304" w:rsidRDefault="00A53304" w:rsidP="00A53304">
      <w:pPr>
        <w:spacing w:after="0" w:line="360" w:lineRule="auto"/>
        <w:jc w:val="right"/>
        <w:rPr>
          <w:rFonts w:ascii="Times New Roman" w:hAnsi="Times New Roman" w:cs="Times New Roman"/>
          <w:b/>
        </w:rPr>
      </w:pPr>
    </w:p>
    <w:p w:rsidR="00A53304" w:rsidRDefault="00A53304" w:rsidP="00A53304">
      <w:pPr>
        <w:spacing w:after="0" w:line="360" w:lineRule="auto"/>
        <w:jc w:val="right"/>
        <w:rPr>
          <w:rFonts w:ascii="Times New Roman" w:hAnsi="Times New Roman" w:cs="Times New Roman"/>
          <w:b/>
        </w:rPr>
      </w:pPr>
    </w:p>
    <w:p w:rsidR="00A53304" w:rsidRDefault="00A53304" w:rsidP="00A53304">
      <w:pPr>
        <w:spacing w:after="0" w:line="360" w:lineRule="auto"/>
        <w:jc w:val="right"/>
        <w:rPr>
          <w:rFonts w:ascii="Times New Roman" w:hAnsi="Times New Roman" w:cs="Times New Roman"/>
          <w:b/>
        </w:rPr>
      </w:pPr>
    </w:p>
    <w:p w:rsidR="00A53304" w:rsidRDefault="00A53304" w:rsidP="00A53304">
      <w:pPr>
        <w:spacing w:after="0" w:line="360" w:lineRule="auto"/>
        <w:jc w:val="right"/>
        <w:rPr>
          <w:rFonts w:ascii="Times New Roman" w:hAnsi="Times New Roman" w:cs="Times New Roman"/>
          <w:b/>
        </w:rPr>
      </w:pPr>
    </w:p>
    <w:p w:rsidR="00A53304" w:rsidRDefault="00A53304" w:rsidP="00A53304">
      <w:pPr>
        <w:spacing w:after="0" w:line="360" w:lineRule="auto"/>
        <w:jc w:val="right"/>
        <w:rPr>
          <w:rFonts w:ascii="Times New Roman" w:hAnsi="Times New Roman" w:cs="Times New Roman"/>
          <w:b/>
        </w:rPr>
      </w:pPr>
    </w:p>
    <w:p w:rsidR="00A53304" w:rsidRDefault="00A53304" w:rsidP="00A53304">
      <w:pPr>
        <w:spacing w:after="0" w:line="360" w:lineRule="auto"/>
        <w:jc w:val="right"/>
        <w:rPr>
          <w:rFonts w:ascii="Times New Roman" w:hAnsi="Times New Roman" w:cs="Times New Roman"/>
          <w:b/>
        </w:rPr>
      </w:pPr>
    </w:p>
    <w:p w:rsidR="00A53304" w:rsidRDefault="00A53304" w:rsidP="00A53304">
      <w:pPr>
        <w:spacing w:after="0" w:line="360" w:lineRule="auto"/>
        <w:jc w:val="right"/>
        <w:rPr>
          <w:rFonts w:ascii="Times New Roman" w:hAnsi="Times New Roman" w:cs="Times New Roman"/>
          <w:b/>
        </w:rPr>
      </w:pPr>
    </w:p>
    <w:p w:rsidR="00C33948" w:rsidRPr="00C54A64" w:rsidRDefault="00C33948" w:rsidP="00A53304">
      <w:pPr>
        <w:spacing w:after="0" w:line="360" w:lineRule="auto"/>
        <w:jc w:val="right"/>
        <w:rPr>
          <w:rFonts w:ascii="Times New Roman" w:hAnsi="Times New Roman" w:cs="Times New Roman"/>
          <w:b/>
        </w:rPr>
      </w:pPr>
      <w:r w:rsidRPr="00C54A64">
        <w:rPr>
          <w:rFonts w:ascii="Times New Roman" w:hAnsi="Times New Roman" w:cs="Times New Roman"/>
          <w:b/>
        </w:rPr>
        <w:lastRenderedPageBreak/>
        <w:t>Рисунок 1.3.6.1.</w:t>
      </w:r>
    </w:p>
    <w:p w:rsidR="00C33948" w:rsidRPr="00C54A64" w:rsidRDefault="00C54A64" w:rsidP="00C33948">
      <w:pPr>
        <w:spacing w:after="0" w:line="360" w:lineRule="auto"/>
        <w:jc w:val="center"/>
        <w:rPr>
          <w:rFonts w:ascii="Times New Roman" w:eastAsia="Times New Roman" w:hAnsi="Times New Roman" w:cs="Times New Roman"/>
          <w:sz w:val="28"/>
          <w:szCs w:val="24"/>
          <w:lang w:eastAsia="ru-RU"/>
        </w:rPr>
      </w:pPr>
      <w:r w:rsidRPr="00C54A64">
        <w:rPr>
          <w:noProof/>
          <w:lang w:eastAsia="ru-RU"/>
        </w:rPr>
        <w:drawing>
          <wp:inline distT="0" distB="0" distL="0" distR="0">
            <wp:extent cx="6307455" cy="4360333"/>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7455" cy="4360333"/>
                    </a:xfrm>
                    <a:prstGeom prst="rect">
                      <a:avLst/>
                    </a:prstGeom>
                  </pic:spPr>
                </pic:pic>
              </a:graphicData>
            </a:graphic>
          </wp:inline>
        </w:drawing>
      </w:r>
    </w:p>
    <w:p w:rsidR="00F2624E" w:rsidRPr="00C54A64" w:rsidRDefault="00F2624E" w:rsidP="00C33948">
      <w:pPr>
        <w:widowControl w:val="0"/>
        <w:adjustRightInd w:val="0"/>
        <w:spacing w:after="0" w:line="360" w:lineRule="auto"/>
        <w:jc w:val="both"/>
        <w:textAlignment w:val="baseline"/>
        <w:rPr>
          <w:rFonts w:ascii="Times New Roman" w:eastAsia="Times New Roman" w:hAnsi="Times New Roman" w:cs="Times New Roman"/>
          <w:sz w:val="28"/>
          <w:szCs w:val="28"/>
          <w:lang w:eastAsia="ru-RU"/>
        </w:rPr>
      </w:pPr>
    </w:p>
    <w:p w:rsidR="00A34E34" w:rsidRPr="00C54A64" w:rsidRDefault="00A34E34" w:rsidP="00A34E3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36" w:name="_Toc379374832"/>
      <w:bookmarkStart w:id="37" w:name="_Toc61972557"/>
      <w:r w:rsidRPr="00C54A64">
        <w:rPr>
          <w:rFonts w:ascii="Times New Roman" w:eastAsia="Times New Roman" w:hAnsi="Times New Roman" w:cs="Times New Roman"/>
          <w:b/>
          <w:sz w:val="28"/>
          <w:szCs w:val="28"/>
          <w:lang w:eastAsia="ru-RU"/>
        </w:rPr>
        <w:t>1.3.7.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36"/>
      <w:bookmarkEnd w:id="37"/>
    </w:p>
    <w:p w:rsidR="00A34E34" w:rsidRPr="00C54A64" w:rsidRDefault="00A34E34" w:rsidP="00A34E34">
      <w:pPr>
        <w:pStyle w:val="a4"/>
      </w:pPr>
    </w:p>
    <w:p w:rsidR="00A34E34" w:rsidRPr="00C54A64" w:rsidRDefault="00C54A64" w:rsidP="00A34E34">
      <w:pPr>
        <w:spacing w:after="0" w:line="360" w:lineRule="auto"/>
        <w:ind w:firstLine="567"/>
        <w:jc w:val="both"/>
        <w:rPr>
          <w:rFonts w:ascii="Times New Roman" w:eastAsia="Times New Roman" w:hAnsi="Times New Roman" w:cs="Times New Roman"/>
          <w:sz w:val="28"/>
          <w:szCs w:val="28"/>
          <w:u w:val="single"/>
          <w:lang w:eastAsia="ru-RU" w:bidi="ru-RU"/>
        </w:rPr>
      </w:pPr>
      <w:r w:rsidRPr="00C54A64">
        <w:rPr>
          <w:rFonts w:ascii="Times New Roman" w:eastAsia="Times New Roman" w:hAnsi="Times New Roman" w:cs="Times New Roman"/>
          <w:sz w:val="28"/>
          <w:szCs w:val="28"/>
          <w:lang w:eastAsia="ru-RU" w:bidi="ru-RU"/>
        </w:rPr>
        <w:t>Статистика отказов тепловых сетей (аварий, инцидентов) за последние 5 лет и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не предоставлены.</w:t>
      </w:r>
    </w:p>
    <w:p w:rsidR="00C54A64" w:rsidRPr="00C54A64" w:rsidRDefault="00C54A64" w:rsidP="00A34E34">
      <w:pPr>
        <w:spacing w:after="0" w:line="360" w:lineRule="auto"/>
        <w:ind w:firstLine="567"/>
        <w:jc w:val="both"/>
        <w:rPr>
          <w:rFonts w:ascii="Times New Roman" w:eastAsia="Times New Roman" w:hAnsi="Times New Roman" w:cs="Times New Roman"/>
          <w:sz w:val="28"/>
          <w:szCs w:val="28"/>
          <w:lang w:eastAsia="ru-RU"/>
        </w:rPr>
      </w:pPr>
    </w:p>
    <w:p w:rsidR="00A34E34" w:rsidRPr="00C54A64" w:rsidRDefault="00A34E34" w:rsidP="00A34E3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38" w:name="_Toc379374833"/>
      <w:bookmarkStart w:id="39" w:name="_Toc61972558"/>
      <w:r w:rsidRPr="00C54A64">
        <w:rPr>
          <w:rFonts w:ascii="Times New Roman" w:eastAsia="Times New Roman" w:hAnsi="Times New Roman" w:cs="Times New Roman"/>
          <w:b/>
          <w:sz w:val="28"/>
          <w:szCs w:val="28"/>
          <w:lang w:eastAsia="ru-RU"/>
        </w:rPr>
        <w:t>1.3.8. Описание процедур диагностики состояния тепловых сетей и планирования капитальных (текущих) ремонтов.</w:t>
      </w:r>
      <w:bookmarkEnd w:id="38"/>
      <w:bookmarkEnd w:id="39"/>
    </w:p>
    <w:p w:rsidR="00A34E34" w:rsidRPr="00C54A64" w:rsidRDefault="00A34E34" w:rsidP="00A34E34">
      <w:pPr>
        <w:pStyle w:val="a4"/>
      </w:pP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lastRenderedPageBreak/>
        <w:t xml:space="preserve">Трубопроводы тепловых сетей - это важный элемент систем теплоснабжения городов. </w:t>
      </w:r>
      <w:bookmarkStart w:id="40" w:name="_GoBack"/>
      <w:bookmarkEnd w:id="40"/>
      <w:r w:rsidRPr="00C54A64">
        <w:rPr>
          <w:rFonts w:ascii="Times New Roman" w:eastAsia="Times New Roman" w:hAnsi="Times New Roman" w:cs="Times New Roman"/>
          <w:sz w:val="28"/>
          <w:szCs w:val="28"/>
          <w:lang w:eastAsia="ru-RU"/>
        </w:rPr>
        <w:t>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сплошности металла труб, сопровождающегося истечением теплоносителя - образование течей.</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Наиболее эффективным способом предотвращения течей является своевременная замена ветхих участков трубопровода - перекладка.</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 xml:space="preserve">Перед теплоснабжающими организациями стоит нелегкая задача, как в условиях ограниченного, а точнее крайне недостаточного, финансирования, повысить экономическую эффективность эксплуатации тепловых сетей и, в первую очередь, сократить число аварий - течей. </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Однако, методов и средств замера толщины стенки трубы без вскрытия теплотрассы не существует. Для нефти и газопроводов используются внутритрубные снаряды, оснащенные устройствами замера толщины, но, для трубопроводов тепловых сетей они не подходят.</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Решить данную проблему можно используя некоторые косвенные методы оценки состояния тепловых сетей:</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iCs/>
          <w:sz w:val="28"/>
          <w:szCs w:val="28"/>
          <w:lang w:eastAsia="ru-RU"/>
        </w:rPr>
        <w:t xml:space="preserve">- Метод акустической эмиссии. </w:t>
      </w:r>
      <w:r w:rsidRPr="00C54A64">
        <w:rPr>
          <w:rFonts w:ascii="Times New Roman" w:eastAsia="Times New Roman" w:hAnsi="Times New Roman" w:cs="Times New Roman"/>
          <w:sz w:val="28"/>
          <w:szCs w:val="28"/>
          <w:lang w:eastAsia="ru-RU"/>
        </w:rP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iCs/>
          <w:sz w:val="28"/>
          <w:szCs w:val="28"/>
          <w:lang w:eastAsia="ru-RU"/>
        </w:rPr>
        <w:t xml:space="preserve">- Метод магнитной памяти металла. </w:t>
      </w:r>
      <w:r w:rsidRPr="00C54A64">
        <w:rPr>
          <w:rFonts w:ascii="Times New Roman" w:eastAsia="Times New Roman" w:hAnsi="Times New Roman" w:cs="Times New Roman"/>
          <w:sz w:val="28"/>
          <w:szCs w:val="28"/>
          <w:lang w:eastAsia="ru-RU"/>
        </w:rPr>
        <w:t>Метод хорош для выявления участков с повышенным на</w:t>
      </w:r>
      <w:r w:rsidRPr="00C54A64">
        <w:rPr>
          <w:rFonts w:ascii="Times New Roman" w:eastAsia="Times New Roman" w:hAnsi="Times New Roman" w:cs="Times New Roman"/>
          <w:sz w:val="28"/>
          <w:szCs w:val="28"/>
          <w:lang w:eastAsia="ru-RU"/>
        </w:rPr>
        <w:softHyphen/>
        <w:t>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iCs/>
          <w:sz w:val="28"/>
          <w:szCs w:val="28"/>
          <w:lang w:eastAsia="ru-RU"/>
        </w:rPr>
        <w:t xml:space="preserve">- Метод наземного тепловизионного обследования с помощью тепловизора. </w:t>
      </w:r>
      <w:r w:rsidRPr="00C54A64">
        <w:rPr>
          <w:rFonts w:ascii="Times New Roman" w:eastAsia="Times New Roman" w:hAnsi="Times New Roman" w:cs="Times New Roman"/>
          <w:sz w:val="28"/>
          <w:szCs w:val="28"/>
          <w:lang w:eastAsia="ru-RU"/>
        </w:rPr>
        <w:t xml:space="preserve">При доступной поверхности трассы, желательно с однородным покрытием, </w:t>
      </w:r>
      <w:r w:rsidRPr="00C54A64">
        <w:rPr>
          <w:rFonts w:ascii="Times New Roman" w:eastAsia="Times New Roman" w:hAnsi="Times New Roman" w:cs="Times New Roman"/>
          <w:sz w:val="28"/>
          <w:szCs w:val="28"/>
          <w:lang w:eastAsia="ru-RU"/>
        </w:rPr>
        <w:lastRenderedPageBreak/>
        <w:t>наличием точной исполнительной документации, с применением специального программного обеспечения, может очень хоро</w:t>
      </w:r>
      <w:r w:rsidRPr="00C54A64">
        <w:rPr>
          <w:rFonts w:ascii="Times New Roman" w:eastAsia="Times New Roman" w:hAnsi="Times New Roman" w:cs="Times New Roman"/>
          <w:sz w:val="28"/>
          <w:szCs w:val="28"/>
          <w:lang w:eastAsia="ru-RU"/>
        </w:rPr>
        <w:softHyphen/>
        <w:t>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iCs/>
          <w:sz w:val="28"/>
          <w:szCs w:val="28"/>
          <w:lang w:eastAsia="ru-RU"/>
        </w:rPr>
        <w:t xml:space="preserve">- Тепловая аэросъемка в ИК-диапазоне. </w:t>
      </w:r>
      <w:r w:rsidRPr="00C54A64">
        <w:rPr>
          <w:rFonts w:ascii="Times New Roman" w:eastAsia="Times New Roman" w:hAnsi="Times New Roman" w:cs="Times New Roman"/>
          <w:sz w:val="28"/>
          <w:szCs w:val="28"/>
          <w:lang w:eastAsia="ru-RU"/>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iCs/>
          <w:sz w:val="28"/>
          <w:szCs w:val="28"/>
          <w:lang w:eastAsia="ru-RU"/>
        </w:rPr>
        <w:t xml:space="preserve">- Метод акустической диагностики. </w:t>
      </w:r>
      <w:r w:rsidRPr="00C54A64">
        <w:rPr>
          <w:rFonts w:ascii="Times New Roman" w:eastAsia="Times New Roman" w:hAnsi="Times New Roman" w:cs="Times New Roman"/>
          <w:sz w:val="28"/>
          <w:szCs w:val="28"/>
          <w:lang w:eastAsia="ru-RU"/>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iCs/>
          <w:sz w:val="28"/>
          <w:szCs w:val="28"/>
          <w:lang w:eastAsia="ru-RU"/>
        </w:rPr>
        <w:t xml:space="preserve">- Опрессовка на прочность повышенным давлением. </w:t>
      </w:r>
      <w:r w:rsidRPr="00C54A64">
        <w:rPr>
          <w:rFonts w:ascii="Times New Roman" w:eastAsia="Times New Roman" w:hAnsi="Times New Roman" w:cs="Times New Roman"/>
          <w:sz w:val="28"/>
          <w:szCs w:val="28"/>
          <w:lang w:eastAsia="ru-RU"/>
        </w:rPr>
        <w:t>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тепловых сетей.</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iCs/>
          <w:sz w:val="28"/>
          <w:szCs w:val="28"/>
          <w:lang w:eastAsia="ru-RU"/>
        </w:rPr>
        <w:t xml:space="preserve">- Метод магнитной томографии металла теплопроводов с поверхности земли. </w:t>
      </w:r>
      <w:r w:rsidRPr="00C54A64">
        <w:rPr>
          <w:rFonts w:ascii="Times New Roman" w:eastAsia="Times New Roman" w:hAnsi="Times New Roman" w:cs="Times New Roman"/>
          <w:sz w:val="28"/>
          <w:szCs w:val="28"/>
          <w:lang w:eastAsia="ru-RU"/>
        </w:rPr>
        <w:t>Метод имеет мало статистики и пока трудно сказать о его эффективности в условиях города.</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 xml:space="preserve">За последнее время наибольшее распространение среди организаций эксплуатации тепловых сетей получил акустический метод, в первую очередь в </w:t>
      </w:r>
      <w:r w:rsidRPr="00C54A64">
        <w:rPr>
          <w:rFonts w:ascii="Times New Roman" w:eastAsia="Times New Roman" w:hAnsi="Times New Roman" w:cs="Times New Roman"/>
          <w:sz w:val="28"/>
          <w:szCs w:val="28"/>
          <w:lang w:eastAsia="ru-RU"/>
        </w:rPr>
        <w:lastRenderedPageBreak/>
        <w:t>силу доступности самостоятельного его применения. Этим методом диагностируются трубопроводы наземной и подземной, канальной и безканальной прокладки диаметром от 80 мм и более, находящиеся в режиме эксплуатации. Длина единичного участка от 40 до 300 м. Точность определения дефекта - 1% от базы постановки датчиков. Достоверность идентификации дефектов по параметру аварийно-опасности - 80%.</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Осуществив диагностику и определив участки, требующие капитального ремонта, ресурсоснабжающим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В действующих условиях и с учетом финансового положения</w:t>
      </w:r>
      <w:r w:rsidR="00B762BD" w:rsidRPr="00C54A64">
        <w:rPr>
          <w:rFonts w:ascii="Times New Roman" w:eastAsia="Times New Roman" w:hAnsi="Times New Roman" w:cs="Times New Roman"/>
          <w:sz w:val="28"/>
          <w:szCs w:val="28"/>
          <w:lang w:eastAsia="ru-RU"/>
        </w:rPr>
        <w:t xml:space="preserve"> Илья - Высоковского</w:t>
      </w:r>
      <w:r w:rsidRPr="00C54A64">
        <w:rPr>
          <w:rFonts w:ascii="Times New Roman" w:eastAsia="Times New Roman" w:hAnsi="Times New Roman" w:cs="Times New Roman"/>
          <w:sz w:val="28"/>
          <w:szCs w:val="28"/>
          <w:lang w:eastAsia="ru-RU"/>
        </w:rPr>
        <w:t xml:space="preserve"> сельского поселения проводят работы по поддержанию надежности тепловых сетей на основании метода - опрессовка повышенным давлением.</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В целях организации мониторинга за состоянием оборудования тепловых сетей применяются следующие виды диагностики:</w:t>
      </w:r>
    </w:p>
    <w:p w:rsidR="00A34E34" w:rsidRPr="00C54A64" w:rsidRDefault="00A34E34" w:rsidP="00A34E34">
      <w:pPr>
        <w:jc w:val="both"/>
        <w:rPr>
          <w:rFonts w:ascii="Times New Roman" w:hAnsi="Times New Roman" w:cs="Times New Roman"/>
          <w:sz w:val="28"/>
          <w:szCs w:val="28"/>
        </w:rPr>
      </w:pPr>
      <w:r w:rsidRPr="00C54A64">
        <w:rPr>
          <w:rFonts w:ascii="Times New Roman" w:hAnsi="Times New Roman" w:cs="Times New Roman"/>
          <w:sz w:val="28"/>
          <w:szCs w:val="28"/>
          <w:u w:val="single"/>
        </w:rPr>
        <w:t>1.Эксплуатационные испытания:</w:t>
      </w:r>
      <w:r w:rsidRPr="00C54A64">
        <w:rPr>
          <w:rFonts w:ascii="Times New Roman" w:hAnsi="Times New Roman" w:cs="Times New Roman"/>
          <w:sz w:val="28"/>
          <w:szCs w:val="28"/>
        </w:rPr>
        <w:tab/>
      </w:r>
    </w:p>
    <w:p w:rsidR="00A34E34" w:rsidRPr="00C54A64" w:rsidRDefault="00A34E34" w:rsidP="00A34E34">
      <w:pPr>
        <w:spacing w:line="360" w:lineRule="auto"/>
        <w:ind w:firstLine="567"/>
        <w:jc w:val="both"/>
        <w:rPr>
          <w:rFonts w:ascii="Times New Roman" w:hAnsi="Times New Roman" w:cs="Times New Roman"/>
          <w:sz w:val="28"/>
          <w:szCs w:val="28"/>
        </w:rPr>
      </w:pPr>
      <w:r w:rsidRPr="00C54A64">
        <w:rPr>
          <w:rFonts w:ascii="Times New Roman" w:hAnsi="Times New Roman" w:cs="Times New Roman"/>
          <w:sz w:val="28"/>
          <w:szCs w:val="28"/>
        </w:rPr>
        <w:t xml:space="preserve">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рисунок ремонтных работ по устранению дефектов. Перед выполнением ремонта производится дефектация поврежденного участка с </w:t>
      </w:r>
      <w:r w:rsidRPr="00C54A64">
        <w:rPr>
          <w:rFonts w:ascii="Times New Roman" w:hAnsi="Times New Roman" w:cs="Times New Roman"/>
          <w:sz w:val="28"/>
          <w:szCs w:val="28"/>
        </w:rPr>
        <w:lastRenderedPageBreak/>
        <w:t>вырезкой образцов для анализа состояния трубопроводов и характера повреждения. По результатам дефектации определяется объем ремонта.</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главным инженером тепловых сетей ( 1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 xml:space="preserve">1.3. 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w:t>
      </w:r>
      <w:r w:rsidRPr="00C54A64">
        <w:rPr>
          <w:rFonts w:ascii="Times New Roman" w:eastAsia="Times New Roman" w:hAnsi="Times New Roman" w:cs="Times New Roman"/>
          <w:sz w:val="28"/>
          <w:szCs w:val="28"/>
          <w:lang w:eastAsia="ru-RU"/>
        </w:rPr>
        <w:lastRenderedPageBreak/>
        <w:t xml:space="preserve">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не умягчённой водой. </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 xml:space="preserve">1.4. 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u w:val="single"/>
          <w:lang w:eastAsia="ru-RU"/>
        </w:rPr>
      </w:pPr>
      <w:r w:rsidRPr="00C54A64">
        <w:rPr>
          <w:rFonts w:ascii="Times New Roman" w:eastAsia="Times New Roman" w:hAnsi="Times New Roman" w:cs="Times New Roman"/>
          <w:sz w:val="28"/>
          <w:szCs w:val="28"/>
          <w:u w:val="single"/>
          <w:lang w:eastAsia="ru-RU"/>
        </w:rPr>
        <w:t>2. Регламентные работы:</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 xml:space="preserve">2.1. Контрольные шурфовки – проводятся силами эксплуатирующей или подрядной организации ежегодно по графику в меж 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w:t>
      </w:r>
      <w:r w:rsidRPr="00C54A64">
        <w:rPr>
          <w:rFonts w:ascii="Times New Roman" w:eastAsia="Times New Roman" w:hAnsi="Times New Roman" w:cs="Times New Roman"/>
          <w:sz w:val="28"/>
          <w:szCs w:val="28"/>
          <w:lang w:eastAsia="ru-RU"/>
        </w:rPr>
        <w:lastRenderedPageBreak/>
        <w:t>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2.2. Оценка интенсивности процесса внутренней коррозии -  проводится силами эксплуатирующей организации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не плотности подогревателей горячей воды) с последующим устранением. Проводится анализ качества подготовки подпиточной воды.</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2.3. Техническое освидетельствование – проводится эксплуатирующей организацией в части наружного осмотра и гидравлических испытаний и специализированной организацией в части технического диагностирования:</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 наружный осмотр - ежегодно;</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 гидравлические испытания – ежегодно, а также перед пуском в эксплуатацию после монтажа или ремонта, связанного со сваркой;</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 xml:space="preserve">- техническое диагностирование -  по истечении назначенного срока службы </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lastRenderedPageBreak/>
        <w:t>(визуальный и измерительный контроль, ультразвуковой контроль, ультразвуковая толщинометрия, магнитопорошковый контроль, механические испытания).</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u w:val="single"/>
          <w:lang w:eastAsia="ru-RU"/>
        </w:rPr>
      </w:pPr>
      <w:r w:rsidRPr="00C54A64">
        <w:rPr>
          <w:rFonts w:ascii="Times New Roman" w:eastAsia="Times New Roman" w:hAnsi="Times New Roman" w:cs="Times New Roman"/>
          <w:sz w:val="28"/>
          <w:szCs w:val="28"/>
          <w:u w:val="single"/>
          <w:lang w:eastAsia="ru-RU"/>
        </w:rPr>
        <w:t>3.  Планирование капитальных (текущих) ремонтов.</w:t>
      </w:r>
    </w:p>
    <w:p w:rsidR="00A34E34" w:rsidRPr="00C54A64" w:rsidRDefault="00A34E34" w:rsidP="00A34E34">
      <w:pPr>
        <w:spacing w:line="360" w:lineRule="auto"/>
        <w:ind w:firstLine="567"/>
        <w:jc w:val="both"/>
        <w:rPr>
          <w:rFonts w:ascii="Times New Roman" w:hAnsi="Times New Roman" w:cs="Times New Roman"/>
          <w:sz w:val="28"/>
          <w:szCs w:val="28"/>
        </w:rPr>
      </w:pPr>
      <w:r w:rsidRPr="00C54A64">
        <w:rPr>
          <w:rFonts w:ascii="Times New Roman" w:hAnsi="Times New Roman" w:cs="Times New Roman"/>
          <w:sz w:val="28"/>
          <w:szCs w:val="28"/>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A34E34" w:rsidRPr="00C54A64" w:rsidRDefault="00A34E34" w:rsidP="00A34E34">
      <w:pPr>
        <w:spacing w:line="360" w:lineRule="auto"/>
        <w:ind w:firstLine="567"/>
        <w:jc w:val="both"/>
        <w:rPr>
          <w:rFonts w:ascii="Times New Roman" w:hAnsi="Times New Roman" w:cs="Times New Roman"/>
          <w:sz w:val="28"/>
          <w:szCs w:val="28"/>
        </w:rPr>
      </w:pPr>
      <w:r w:rsidRPr="00C54A64">
        <w:rPr>
          <w:rFonts w:ascii="Times New Roman" w:hAnsi="Times New Roman" w:cs="Times New Roman"/>
          <w:sz w:val="28"/>
          <w:szCs w:val="28"/>
        </w:rPr>
        <w:t>3.2. На основании перспективного графика ремонтов разрабатывается перспективный план подготовки к ремонту на 5 лет.</w:t>
      </w:r>
    </w:p>
    <w:p w:rsidR="00A34E34" w:rsidRPr="00C54A64" w:rsidRDefault="00A34E34" w:rsidP="00A34E34">
      <w:pPr>
        <w:spacing w:after="0" w:line="360" w:lineRule="auto"/>
        <w:ind w:firstLine="567"/>
        <w:jc w:val="both"/>
        <w:rPr>
          <w:rFonts w:ascii="Times New Roman" w:eastAsia="Times New Roman" w:hAnsi="Times New Roman" w:cs="Times New Roman"/>
          <w:sz w:val="28"/>
          <w:szCs w:val="28"/>
          <w:lang w:eastAsia="ru-RU"/>
        </w:rPr>
      </w:pPr>
      <w:r w:rsidRPr="00C54A64">
        <w:rPr>
          <w:rFonts w:ascii="Times New Roman" w:eastAsia="Times New Roman" w:hAnsi="Times New Roman" w:cs="Times New Roman"/>
          <w:sz w:val="28"/>
          <w:szCs w:val="28"/>
          <w:lang w:eastAsia="ru-RU"/>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C33948" w:rsidRPr="00FD774B" w:rsidRDefault="00C33948" w:rsidP="0016495F">
      <w:pPr>
        <w:spacing w:after="0" w:line="360" w:lineRule="auto"/>
        <w:jc w:val="both"/>
        <w:rPr>
          <w:rFonts w:ascii="Times New Roman" w:hAnsi="Times New Roman" w:cs="Times New Roman"/>
          <w:sz w:val="28"/>
        </w:rPr>
      </w:pPr>
    </w:p>
    <w:p w:rsidR="004A43CE" w:rsidRPr="00FD774B" w:rsidRDefault="004A43CE" w:rsidP="004A43CE">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41" w:name="_Toc379374837"/>
      <w:bookmarkStart w:id="42" w:name="_Toc61972559"/>
      <w:r w:rsidRPr="00FD774B">
        <w:rPr>
          <w:rFonts w:ascii="Times New Roman" w:eastAsia="Times New Roman" w:hAnsi="Times New Roman" w:cs="Times New Roman"/>
          <w:b/>
          <w:sz w:val="28"/>
          <w:szCs w:val="28"/>
          <w:lang w:eastAsia="ru-RU"/>
        </w:rPr>
        <w:t>1.3.9. Предписания надзорных органов по запрещению дальнейшей эксплуатации участков тепловой сети и результаты их исполнения.</w:t>
      </w:r>
      <w:bookmarkEnd w:id="41"/>
      <w:bookmarkEnd w:id="42"/>
    </w:p>
    <w:p w:rsidR="004A43CE" w:rsidRPr="00FD774B" w:rsidRDefault="004A43CE" w:rsidP="004A43CE">
      <w:pPr>
        <w:spacing w:after="0" w:line="240" w:lineRule="auto"/>
        <w:rPr>
          <w:rFonts w:ascii="Calibri" w:eastAsia="Times New Roman" w:hAnsi="Calibri" w:cs="Times New Roman"/>
          <w:lang w:eastAsia="ru-RU"/>
        </w:rPr>
      </w:pPr>
    </w:p>
    <w:p w:rsidR="004A43CE" w:rsidRPr="00FD774B" w:rsidRDefault="00FD774B" w:rsidP="004A43CE">
      <w:pPr>
        <w:spacing w:after="0" w:line="360" w:lineRule="auto"/>
        <w:ind w:firstLine="567"/>
        <w:jc w:val="both"/>
        <w:rPr>
          <w:rFonts w:ascii="Times New Roman" w:eastAsia="Times New Roman" w:hAnsi="Times New Roman" w:cs="Times New Roman"/>
          <w:sz w:val="28"/>
          <w:szCs w:val="28"/>
          <w:lang w:eastAsia="ru-RU" w:bidi="ru-RU"/>
        </w:rPr>
      </w:pPr>
      <w:r w:rsidRPr="00FD774B">
        <w:rPr>
          <w:rFonts w:ascii="Times New Roman" w:eastAsia="Times New Roman" w:hAnsi="Times New Roman" w:cs="Times New Roman"/>
          <w:sz w:val="28"/>
          <w:szCs w:val="28"/>
          <w:lang w:eastAsia="ru-RU" w:bidi="ru-RU"/>
        </w:rPr>
        <w:t>Предписания надзорных органов по запрещению дальнейшей эксплуатации участков теплов</w:t>
      </w:r>
      <w:r w:rsidR="000A7870">
        <w:rPr>
          <w:rFonts w:ascii="Times New Roman" w:eastAsia="Times New Roman" w:hAnsi="Times New Roman" w:cs="Times New Roman"/>
          <w:sz w:val="28"/>
          <w:szCs w:val="28"/>
          <w:lang w:eastAsia="ru-RU" w:bidi="ru-RU"/>
        </w:rPr>
        <w:t>ых</w:t>
      </w:r>
      <w:r w:rsidRPr="00FD774B">
        <w:rPr>
          <w:rFonts w:ascii="Times New Roman" w:eastAsia="Times New Roman" w:hAnsi="Times New Roman" w:cs="Times New Roman"/>
          <w:sz w:val="28"/>
          <w:szCs w:val="28"/>
          <w:lang w:eastAsia="ru-RU" w:bidi="ru-RU"/>
        </w:rPr>
        <w:t xml:space="preserve"> сет</w:t>
      </w:r>
      <w:r w:rsidR="000A7870">
        <w:rPr>
          <w:rFonts w:ascii="Times New Roman" w:eastAsia="Times New Roman" w:hAnsi="Times New Roman" w:cs="Times New Roman"/>
          <w:sz w:val="28"/>
          <w:szCs w:val="28"/>
          <w:lang w:eastAsia="ru-RU" w:bidi="ru-RU"/>
        </w:rPr>
        <w:t>ей</w:t>
      </w:r>
      <w:r w:rsidRPr="00FD774B">
        <w:rPr>
          <w:rFonts w:ascii="Times New Roman" w:eastAsia="Times New Roman" w:hAnsi="Times New Roman" w:cs="Times New Roman"/>
          <w:sz w:val="28"/>
          <w:szCs w:val="28"/>
          <w:lang w:eastAsia="ru-RU" w:bidi="ru-RU"/>
        </w:rPr>
        <w:t xml:space="preserve"> отсутствуют.</w:t>
      </w:r>
    </w:p>
    <w:p w:rsidR="00FD774B" w:rsidRPr="00FD774B" w:rsidRDefault="00FD774B" w:rsidP="004A43CE">
      <w:pPr>
        <w:spacing w:after="0" w:line="360" w:lineRule="auto"/>
        <w:ind w:firstLine="567"/>
        <w:jc w:val="both"/>
        <w:rPr>
          <w:rFonts w:ascii="Times New Roman" w:eastAsia="Times New Roman" w:hAnsi="Times New Roman" w:cs="Times New Roman"/>
          <w:sz w:val="24"/>
          <w:szCs w:val="24"/>
          <w:lang w:eastAsia="ru-RU"/>
        </w:rPr>
      </w:pPr>
    </w:p>
    <w:p w:rsidR="004A43CE" w:rsidRPr="00FD774B" w:rsidRDefault="004A43CE" w:rsidP="004A43CE">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43" w:name="_Toc379374838"/>
      <w:bookmarkStart w:id="44" w:name="_Toc61972560"/>
      <w:r w:rsidRPr="00FD774B">
        <w:rPr>
          <w:rFonts w:ascii="Times New Roman" w:eastAsia="Times New Roman" w:hAnsi="Times New Roman" w:cs="Times New Roman"/>
          <w:b/>
          <w:sz w:val="28"/>
          <w:szCs w:val="28"/>
          <w:lang w:eastAsia="ru-RU"/>
        </w:rPr>
        <w:t xml:space="preserve">1.3.10. Описание типов присоединений теплопотребляющих установок </w:t>
      </w:r>
      <w:r w:rsidRPr="00FD774B">
        <w:rPr>
          <w:rFonts w:ascii="Times New Roman" w:eastAsia="Times New Roman" w:hAnsi="Times New Roman" w:cs="Times New Roman"/>
          <w:b/>
          <w:sz w:val="28"/>
          <w:szCs w:val="28"/>
          <w:lang w:eastAsia="ru-RU"/>
        </w:rPr>
        <w:lastRenderedPageBreak/>
        <w:t>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43"/>
      <w:bookmarkEnd w:id="44"/>
    </w:p>
    <w:p w:rsidR="004A43CE" w:rsidRPr="00FD774B" w:rsidRDefault="004A43CE" w:rsidP="004A43CE">
      <w:pPr>
        <w:spacing w:after="0" w:line="360" w:lineRule="auto"/>
        <w:ind w:firstLine="567"/>
        <w:jc w:val="both"/>
        <w:rPr>
          <w:rFonts w:ascii="Times New Roman" w:eastAsia="Times New Roman" w:hAnsi="Times New Roman" w:cs="Times New Roman"/>
          <w:sz w:val="24"/>
          <w:szCs w:val="24"/>
          <w:lang w:eastAsia="ru-RU"/>
        </w:rPr>
      </w:pP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При независимой схеме присоединения применяется теплообменник, разделяющий теплоносители системы отопления и тепловых сетей. При</w:t>
      </w:r>
      <w:r w:rsidRPr="00FD774B">
        <w:rPr>
          <w:rFonts w:ascii="Times New Roman" w:eastAsia="Times New Roman" w:hAnsi="Times New Roman" w:cs="Times New Roman"/>
          <w:sz w:val="28"/>
          <w:szCs w:val="28"/>
          <w:lang w:eastAsia="ru-RU"/>
        </w:rPr>
        <w:softHyphen/>
        <w:t>оритетной является зависимая схема, как наиболее дешевая и простая в монтаже и эксплуатации. Независимая схема присоединения используется при недостаточном или высоком для эксплуатируемой системы отопления гидро</w:t>
      </w:r>
      <w:r w:rsidRPr="00FD774B">
        <w:rPr>
          <w:rFonts w:ascii="Times New Roman" w:eastAsia="Times New Roman" w:hAnsi="Times New Roman" w:cs="Times New Roman"/>
          <w:sz w:val="28"/>
          <w:szCs w:val="28"/>
          <w:lang w:eastAsia="ru-RU"/>
        </w:rPr>
        <w:softHyphen/>
        <w:t>статическом давлении на вводе тепловой сети в тепловой пункт здания.</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Оптимальным является вариант схемы присоединения, при которой обеспечивается непосредственная обратная связь между пользователем тепловой энергии и теплопроизводителем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lastRenderedPageBreak/>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дросселировании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схемы применялись и без элеватора.При наличии достаточного для работы элеватора перепада давления на вводе хорошие характеристики имеет узел смешения в виде регулируемого водоструйного элеватора</w:t>
      </w:r>
      <w:r w:rsidRPr="00FD774B">
        <w:rPr>
          <w:rFonts w:ascii="Times New Roman" w:eastAsia="Times New Roman" w:hAnsi="Times New Roman" w:cs="Times New Roman"/>
          <w:iCs/>
          <w:sz w:val="28"/>
          <w:szCs w:val="28"/>
          <w:lang w:eastAsia="ru-RU"/>
        </w:rPr>
        <w:t xml:space="preserve">, </w:t>
      </w:r>
      <w:r w:rsidRPr="00FD774B">
        <w:rPr>
          <w:rFonts w:ascii="Times New Roman" w:eastAsia="Times New Roman" w:hAnsi="Times New Roman" w:cs="Times New Roman"/>
          <w:sz w:val="28"/>
          <w:szCs w:val="28"/>
          <w:lang w:eastAsia="ru-RU"/>
        </w:rPr>
        <w:t>в котором с помощью сервомотора изменяется сечение сопла элеватора.</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Применяются также схема с использованием трехходового клапана, данная схемаотличается значительно более широким диапазоном коэффициента смешения по сравнению со схемой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Смесительные узлы с использованием гидравлического разделителя и четырехходового клапана применяются в основном при присоединении к местным тепловым сетям от ведомственной, индивидуальной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соосные, верти</w:t>
      </w:r>
      <w:r w:rsidRPr="00FD774B">
        <w:rPr>
          <w:rFonts w:ascii="Times New Roman" w:eastAsia="Times New Roman" w:hAnsi="Times New Roman" w:cs="Times New Roman"/>
          <w:sz w:val="28"/>
          <w:szCs w:val="28"/>
          <w:lang w:eastAsia="ru-RU"/>
        </w:rPr>
        <w:softHyphen/>
        <w:t>кальные со сдвигом подсоединенных к нему трубопроводов отопления относительно трубопроводов тепловых сетей</w:t>
      </w:r>
      <w:r w:rsidRPr="00FD774B">
        <w:rPr>
          <w:rFonts w:ascii="Times New Roman" w:eastAsia="Times New Roman" w:hAnsi="Times New Roman" w:cs="Times New Roman"/>
          <w:iCs/>
          <w:sz w:val="28"/>
          <w:szCs w:val="28"/>
          <w:lang w:eastAsia="ru-RU"/>
        </w:rPr>
        <w:t xml:space="preserve">, </w:t>
      </w:r>
      <w:r w:rsidRPr="00FD774B">
        <w:rPr>
          <w:rFonts w:ascii="Times New Roman" w:eastAsia="Times New Roman" w:hAnsi="Times New Roman" w:cs="Times New Roman"/>
          <w:sz w:val="28"/>
          <w:szCs w:val="28"/>
          <w:lang w:eastAsia="ru-RU"/>
        </w:rPr>
        <w:t xml:space="preserve">а также горизонтальные. Конструкция гидравлического разделителя проста и представляет собой трубу круглого или прямоугольного сечения, площадь </w:t>
      </w:r>
      <w:r w:rsidRPr="00FD774B">
        <w:rPr>
          <w:rFonts w:ascii="Times New Roman" w:eastAsia="Times New Roman" w:hAnsi="Times New Roman" w:cs="Times New Roman"/>
          <w:sz w:val="28"/>
          <w:szCs w:val="28"/>
          <w:lang w:eastAsia="ru-RU"/>
        </w:rPr>
        <w:lastRenderedPageBreak/>
        <w:t xml:space="preserve">поперечного </w:t>
      </w:r>
      <w:r w:rsidR="00F2624E" w:rsidRPr="00FD774B">
        <w:rPr>
          <w:rFonts w:ascii="Times New Roman" w:eastAsia="Times New Roman" w:hAnsi="Times New Roman" w:cs="Times New Roman"/>
          <w:sz w:val="28"/>
          <w:szCs w:val="28"/>
          <w:lang w:eastAsia="ru-RU"/>
        </w:rPr>
        <w:t xml:space="preserve">сечения которой примерно в 10 - </w:t>
      </w:r>
      <w:r w:rsidRPr="00FD774B">
        <w:rPr>
          <w:rFonts w:ascii="Times New Roman" w:eastAsia="Times New Roman" w:hAnsi="Times New Roman" w:cs="Times New Roman"/>
          <w:sz w:val="28"/>
          <w:szCs w:val="28"/>
          <w:lang w:eastAsia="ru-RU"/>
        </w:rPr>
        <w:t>20 раз больше суммарного поперечного сечения подсоединяемых к ней 4-х трубопроводов.</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 xml:space="preserve">При независимой схеме присоединения применяются скоростные теплообменники различного типа: гладкотрубные, спиральнотрубные, пластинчатые (как правило, одноходовые разборные или полуразборные). </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 xml:space="preserve">Для потребителей тепловой энергии, расположенных в </w:t>
      </w:r>
      <w:r w:rsidR="00510085" w:rsidRPr="00FD774B">
        <w:rPr>
          <w:rFonts w:ascii="Times New Roman" w:eastAsia="Times New Roman" w:hAnsi="Times New Roman" w:cs="Times New Roman"/>
          <w:sz w:val="28"/>
          <w:lang w:eastAsia="ru-RU"/>
        </w:rPr>
        <w:t>Илья - Высоковском</w:t>
      </w:r>
      <w:r w:rsidRPr="00FD774B">
        <w:rPr>
          <w:rFonts w:ascii="Times New Roman" w:eastAsia="Times New Roman" w:hAnsi="Times New Roman" w:cs="Times New Roman"/>
          <w:sz w:val="28"/>
          <w:lang w:eastAsia="ru-RU"/>
        </w:rPr>
        <w:t xml:space="preserve"> сельском поселении </w:t>
      </w:r>
      <w:r w:rsidR="003C5F8B" w:rsidRPr="00FD774B">
        <w:rPr>
          <w:rFonts w:ascii="Times New Roman" w:eastAsia="Times New Roman" w:hAnsi="Times New Roman" w:cs="Times New Roman"/>
          <w:sz w:val="28"/>
          <w:lang w:eastAsia="ru-RU"/>
        </w:rPr>
        <w:t>Пучежского</w:t>
      </w:r>
      <w:r w:rsidRPr="00FD774B">
        <w:rPr>
          <w:rFonts w:ascii="Times New Roman" w:eastAsia="Times New Roman" w:hAnsi="Times New Roman" w:cs="Times New Roman"/>
          <w:sz w:val="28"/>
          <w:lang w:eastAsia="ru-RU"/>
        </w:rPr>
        <w:t xml:space="preserve"> района Ивановской области</w:t>
      </w:r>
      <w:r w:rsidRPr="00FD774B">
        <w:rPr>
          <w:rFonts w:ascii="Times New Roman" w:eastAsia="Times New Roman" w:hAnsi="Times New Roman" w:cs="Times New Roman"/>
          <w:sz w:val="28"/>
          <w:szCs w:val="28"/>
          <w:lang w:eastAsia="ru-RU"/>
        </w:rPr>
        <w:t xml:space="preserve"> характерно зависимое непосредственное присоединение.</w:t>
      </w:r>
    </w:p>
    <w:p w:rsidR="00C33948" w:rsidRPr="00FD774B" w:rsidRDefault="00C33948" w:rsidP="0016495F">
      <w:pPr>
        <w:spacing w:after="0" w:line="360" w:lineRule="auto"/>
        <w:jc w:val="both"/>
        <w:rPr>
          <w:rFonts w:ascii="Times New Roman" w:hAnsi="Times New Roman" w:cs="Times New Roman"/>
          <w:sz w:val="28"/>
        </w:rPr>
      </w:pPr>
    </w:p>
    <w:p w:rsidR="004A43CE" w:rsidRPr="00FD774B" w:rsidRDefault="004A43CE" w:rsidP="004A43CE">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45" w:name="_Toc379374840"/>
      <w:bookmarkStart w:id="46" w:name="_Toc61972561"/>
      <w:r w:rsidRPr="00FD774B">
        <w:rPr>
          <w:rFonts w:ascii="Times New Roman" w:eastAsia="Times New Roman" w:hAnsi="Times New Roman" w:cs="Times New Roman"/>
          <w:b/>
          <w:sz w:val="28"/>
          <w:szCs w:val="28"/>
          <w:lang w:eastAsia="ru-RU"/>
        </w:rPr>
        <w:t>1.3.11.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5"/>
      <w:bookmarkEnd w:id="46"/>
    </w:p>
    <w:p w:rsidR="004A43CE" w:rsidRPr="00FD774B" w:rsidRDefault="004A43CE" w:rsidP="004A43CE">
      <w:pPr>
        <w:spacing w:after="0" w:line="360" w:lineRule="auto"/>
        <w:ind w:firstLine="567"/>
        <w:jc w:val="both"/>
        <w:rPr>
          <w:rFonts w:ascii="Times New Roman" w:eastAsia="Times New Roman" w:hAnsi="Times New Roman" w:cs="Times New Roman"/>
          <w:sz w:val="28"/>
          <w:lang w:eastAsia="ru-RU"/>
        </w:rPr>
      </w:pP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Диспетчеризация осуществляется единой круглосуточной диспетчерской службой, которая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p>
    <w:p w:rsidR="004A43CE" w:rsidRPr="00FD774B" w:rsidRDefault="004A43CE" w:rsidP="004A43CE">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47" w:name="_Toc379374841"/>
      <w:bookmarkStart w:id="48" w:name="_Toc61972562"/>
      <w:r w:rsidRPr="00FD774B">
        <w:rPr>
          <w:rFonts w:ascii="Times New Roman" w:eastAsia="Times New Roman" w:hAnsi="Times New Roman" w:cs="Times New Roman"/>
          <w:b/>
          <w:sz w:val="28"/>
          <w:szCs w:val="28"/>
          <w:lang w:eastAsia="ru-RU"/>
        </w:rPr>
        <w:t>1.3.12. Уровень автоматизации и обслуживания центральных тепловых пунктов, насосных станций.</w:t>
      </w:r>
      <w:bookmarkEnd w:id="47"/>
      <w:bookmarkEnd w:id="48"/>
    </w:p>
    <w:p w:rsidR="004A43CE" w:rsidRPr="00FD774B" w:rsidRDefault="004A43CE" w:rsidP="004A43CE">
      <w:pPr>
        <w:pStyle w:val="a4"/>
      </w:pP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Системы автоматизации и диспетчеризации ЦТП обеспечивают реальную экономию тепла и электроэнергии за счет высокой точности регулирования и оптимальных алгоритмов работы узлов технологического оборудования, сокращение эксплуатационных расходов, высокую помехоустойчивость, обеспеченную современными аппаратно-программными средствами.</w:t>
      </w: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Системы автоматизации позволяют перейти от использования операторов на ЦТП, на централизованный мониторинг и управление с диспетчерского пункта.</w:t>
      </w:r>
    </w:p>
    <w:p w:rsidR="004A43CE" w:rsidRPr="00FD774B" w:rsidRDefault="004A43CE" w:rsidP="004A43CE">
      <w:pPr>
        <w:spacing w:after="0" w:line="360" w:lineRule="auto"/>
        <w:ind w:firstLine="567"/>
        <w:jc w:val="both"/>
        <w:rPr>
          <w:rFonts w:ascii="Times New Roman" w:eastAsia="Times New Roman" w:hAnsi="Times New Roman" w:cs="Times New Roman"/>
          <w:sz w:val="28"/>
          <w:lang w:eastAsia="ru-RU"/>
        </w:rPr>
      </w:pPr>
      <w:r w:rsidRPr="00FD774B">
        <w:rPr>
          <w:rFonts w:ascii="Times New Roman" w:eastAsia="Times New Roman" w:hAnsi="Times New Roman" w:cs="Times New Roman"/>
          <w:sz w:val="28"/>
          <w:szCs w:val="28"/>
          <w:lang w:eastAsia="ru-RU"/>
        </w:rPr>
        <w:t xml:space="preserve">В </w:t>
      </w:r>
      <w:r w:rsidR="00510085" w:rsidRPr="00FD774B">
        <w:rPr>
          <w:rFonts w:ascii="Times New Roman" w:eastAsia="Times New Roman" w:hAnsi="Times New Roman" w:cs="Times New Roman"/>
          <w:sz w:val="28"/>
          <w:lang w:eastAsia="ru-RU"/>
        </w:rPr>
        <w:t>Илья - Высоковском</w:t>
      </w:r>
      <w:r w:rsidRPr="00FD774B">
        <w:rPr>
          <w:rFonts w:ascii="Times New Roman" w:eastAsia="Times New Roman" w:hAnsi="Times New Roman" w:cs="Times New Roman"/>
          <w:sz w:val="28"/>
          <w:lang w:eastAsia="ru-RU"/>
        </w:rPr>
        <w:t xml:space="preserve"> сельском поселении ЦТП отсутствуют.</w:t>
      </w:r>
    </w:p>
    <w:p w:rsidR="00DA3FEC" w:rsidRPr="00FD774B" w:rsidRDefault="00DA3FEC" w:rsidP="004A43CE">
      <w:pPr>
        <w:spacing w:after="0" w:line="360" w:lineRule="auto"/>
        <w:ind w:firstLine="567"/>
        <w:jc w:val="both"/>
        <w:rPr>
          <w:rFonts w:ascii="Times New Roman" w:eastAsia="Times New Roman" w:hAnsi="Times New Roman" w:cs="Times New Roman"/>
          <w:sz w:val="28"/>
          <w:lang w:eastAsia="ru-RU"/>
        </w:rPr>
      </w:pPr>
    </w:p>
    <w:p w:rsidR="004A43CE" w:rsidRPr="00FD774B" w:rsidRDefault="004A43CE" w:rsidP="004A43CE">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49" w:name="_Toc379374843"/>
      <w:bookmarkStart w:id="50" w:name="_Toc61972563"/>
      <w:r w:rsidRPr="00FD774B">
        <w:rPr>
          <w:rFonts w:ascii="Times New Roman" w:eastAsia="Times New Roman" w:hAnsi="Times New Roman" w:cs="Times New Roman"/>
          <w:b/>
          <w:sz w:val="28"/>
          <w:szCs w:val="28"/>
          <w:lang w:eastAsia="ru-RU"/>
        </w:rPr>
        <w:t>1.3.13. Перечень выявленных бесхозяйных тепловых сетей и обоснование выбора организации, уполномоченной на их эксплуатацию.</w:t>
      </w:r>
      <w:bookmarkEnd w:id="49"/>
      <w:bookmarkEnd w:id="50"/>
    </w:p>
    <w:p w:rsidR="004A43CE" w:rsidRPr="00FD774B" w:rsidRDefault="004A43CE" w:rsidP="004A43CE">
      <w:pPr>
        <w:pStyle w:val="a4"/>
      </w:pPr>
    </w:p>
    <w:p w:rsidR="004A43CE" w:rsidRPr="00FD774B"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FD774B">
        <w:rPr>
          <w:rFonts w:ascii="Times New Roman" w:eastAsia="Times New Roman" w:hAnsi="Times New Roman" w:cs="Times New Roman"/>
          <w:sz w:val="28"/>
          <w:szCs w:val="28"/>
          <w:lang w:eastAsia="ru-RU"/>
        </w:rPr>
        <w:t xml:space="preserve">Бесхозяйные тепловые сети по </w:t>
      </w:r>
      <w:r w:rsidR="00510085" w:rsidRPr="00FD774B">
        <w:rPr>
          <w:rFonts w:ascii="Times New Roman" w:eastAsia="Times New Roman" w:hAnsi="Times New Roman" w:cs="Times New Roman"/>
          <w:sz w:val="28"/>
          <w:lang w:eastAsia="ru-RU"/>
        </w:rPr>
        <w:t>Илья - Высоковском</w:t>
      </w:r>
      <w:r w:rsidRPr="00FD774B">
        <w:rPr>
          <w:rFonts w:ascii="Times New Roman" w:eastAsia="Times New Roman" w:hAnsi="Times New Roman" w:cs="Times New Roman"/>
          <w:sz w:val="28"/>
          <w:lang w:eastAsia="ru-RU"/>
        </w:rPr>
        <w:t xml:space="preserve">у сельскому поселению </w:t>
      </w:r>
      <w:r w:rsidR="003C5F8B" w:rsidRPr="00FD774B">
        <w:rPr>
          <w:rFonts w:ascii="Times New Roman" w:eastAsia="Times New Roman" w:hAnsi="Times New Roman" w:cs="Times New Roman"/>
          <w:sz w:val="28"/>
          <w:lang w:eastAsia="ru-RU"/>
        </w:rPr>
        <w:t>Пучежского</w:t>
      </w:r>
      <w:r w:rsidRPr="00FD774B">
        <w:rPr>
          <w:rFonts w:ascii="Times New Roman" w:eastAsia="Times New Roman" w:hAnsi="Times New Roman" w:cs="Times New Roman"/>
          <w:sz w:val="28"/>
          <w:lang w:eastAsia="ru-RU"/>
        </w:rPr>
        <w:t xml:space="preserve"> района</w:t>
      </w:r>
      <w:r w:rsidRPr="00FD774B">
        <w:rPr>
          <w:rFonts w:ascii="Times New Roman" w:eastAsia="Times New Roman" w:hAnsi="Times New Roman" w:cs="Times New Roman"/>
          <w:sz w:val="28"/>
          <w:szCs w:val="28"/>
          <w:lang w:eastAsia="ru-RU"/>
        </w:rPr>
        <w:t xml:space="preserve"> Ивановской области не выявлены.</w:t>
      </w:r>
    </w:p>
    <w:p w:rsidR="004A43CE" w:rsidRPr="00FD774B" w:rsidRDefault="004A43CE" w:rsidP="004A43CE">
      <w:pPr>
        <w:spacing w:after="0" w:line="360" w:lineRule="auto"/>
        <w:jc w:val="both"/>
        <w:rPr>
          <w:rFonts w:ascii="Times New Roman" w:eastAsia="Times New Roman" w:hAnsi="Times New Roman" w:cs="Times New Roman"/>
          <w:b/>
          <w:sz w:val="24"/>
          <w:szCs w:val="24"/>
          <w:u w:val="single"/>
          <w:lang w:eastAsia="ru-RU"/>
        </w:rPr>
      </w:pPr>
    </w:p>
    <w:p w:rsidR="004A43CE" w:rsidRPr="00C02905" w:rsidRDefault="004A43CE" w:rsidP="004A43CE">
      <w:pPr>
        <w:keepNext/>
        <w:spacing w:before="240" w:after="60" w:line="276" w:lineRule="auto"/>
        <w:outlineLvl w:val="0"/>
        <w:rPr>
          <w:rFonts w:ascii="Times New Roman" w:eastAsia="Times New Roman" w:hAnsi="Times New Roman" w:cs="Times New Roman"/>
          <w:b/>
          <w:bCs/>
          <w:kern w:val="32"/>
          <w:sz w:val="28"/>
          <w:szCs w:val="28"/>
          <w:lang w:eastAsia="ru-RU"/>
        </w:rPr>
      </w:pPr>
      <w:bookmarkStart w:id="51" w:name="_Toc379374844"/>
      <w:bookmarkStart w:id="52" w:name="_Toc61972564"/>
      <w:r w:rsidRPr="00FD774B">
        <w:rPr>
          <w:rFonts w:ascii="Times New Roman" w:eastAsia="Times New Roman" w:hAnsi="Times New Roman" w:cs="Times New Roman"/>
          <w:b/>
          <w:bCs/>
          <w:kern w:val="32"/>
          <w:sz w:val="28"/>
          <w:szCs w:val="28"/>
          <w:lang w:eastAsia="ru-RU"/>
        </w:rPr>
        <w:t xml:space="preserve">1.4. </w:t>
      </w:r>
      <w:r w:rsidRPr="00C02905">
        <w:rPr>
          <w:rFonts w:ascii="Times New Roman" w:eastAsia="Times New Roman" w:hAnsi="Times New Roman" w:cs="Times New Roman"/>
          <w:b/>
          <w:bCs/>
          <w:kern w:val="32"/>
          <w:sz w:val="28"/>
          <w:szCs w:val="28"/>
          <w:lang w:eastAsia="ru-RU"/>
        </w:rPr>
        <w:t>Зоны действия источников тепловой энергии.</w:t>
      </w:r>
      <w:bookmarkEnd w:id="51"/>
      <w:bookmarkEnd w:id="52"/>
    </w:p>
    <w:p w:rsidR="004A43CE" w:rsidRPr="00C02905" w:rsidRDefault="004A43CE" w:rsidP="004A43CE">
      <w:pPr>
        <w:spacing w:after="0" w:line="360" w:lineRule="auto"/>
        <w:ind w:firstLine="567"/>
        <w:jc w:val="both"/>
        <w:rPr>
          <w:rFonts w:ascii="Times New Roman" w:eastAsia="Times New Roman" w:hAnsi="Times New Roman" w:cs="Times New Roman"/>
          <w:lang w:eastAsia="ru-RU"/>
        </w:rPr>
      </w:pPr>
    </w:p>
    <w:p w:rsidR="004A43CE" w:rsidRPr="00C02905"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A43CE" w:rsidRPr="00C02905" w:rsidRDefault="004A43CE" w:rsidP="004A43CE">
      <w:pPr>
        <w:spacing w:after="0" w:line="360" w:lineRule="auto"/>
        <w:ind w:firstLine="567"/>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4A43CE" w:rsidRPr="00C02905" w:rsidRDefault="004A43CE" w:rsidP="004A43CE">
      <w:pPr>
        <w:spacing w:after="0" w:line="360" w:lineRule="auto"/>
        <w:ind w:firstLine="540"/>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4A43CE" w:rsidRPr="00C02905" w:rsidRDefault="004A43CE" w:rsidP="004A43CE">
      <w:pPr>
        <w:spacing w:after="0" w:line="360" w:lineRule="auto"/>
        <w:ind w:firstLine="540"/>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4A43CE" w:rsidRPr="00C02905" w:rsidRDefault="004A43CE" w:rsidP="004A43CE">
      <w:pPr>
        <w:spacing w:after="0" w:line="360" w:lineRule="auto"/>
        <w:ind w:firstLine="540"/>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rPr>
        <w:t xml:space="preserve">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w:t>
      </w:r>
      <w:r w:rsidRPr="00C02905">
        <w:rPr>
          <w:rFonts w:ascii="Times New Roman" w:eastAsia="Times New Roman" w:hAnsi="Times New Roman" w:cs="Times New Roman"/>
          <w:sz w:val="28"/>
          <w:szCs w:val="28"/>
          <w:lang w:eastAsia="ru-RU"/>
        </w:rPr>
        <w:lastRenderedPageBreak/>
        <w:t>доходами и расходами в системе теплоснабжения будет равна нулю. В табличном виде данная зависимость представлена ниже для каждой котельной.</w:t>
      </w:r>
    </w:p>
    <w:p w:rsidR="004A43CE" w:rsidRPr="00C02905" w:rsidRDefault="004A43CE" w:rsidP="004A43CE">
      <w:pPr>
        <w:spacing w:after="0" w:line="360" w:lineRule="auto"/>
        <w:ind w:firstLine="540"/>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C02905" w:rsidRPr="00C02905" w:rsidRDefault="004A43CE" w:rsidP="00C02905">
      <w:pPr>
        <w:spacing w:after="0" w:line="360" w:lineRule="auto"/>
        <w:ind w:firstLine="567"/>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rPr>
        <w:t>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4A43CE" w:rsidRPr="00C02905" w:rsidRDefault="00C02905" w:rsidP="004A43CE">
      <w:pPr>
        <w:spacing w:after="0" w:line="360" w:lineRule="auto"/>
        <w:ind w:firstLine="709"/>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bidi="ru-RU"/>
        </w:rPr>
        <w:t>Расчетная величина эффективного радиуса теплоснабжения от источника тепловой энергии приведена в таблице 1.4.1.</w:t>
      </w:r>
    </w:p>
    <w:p w:rsidR="00CD37C5" w:rsidRPr="00C02905" w:rsidRDefault="00C02905" w:rsidP="00C02905">
      <w:pPr>
        <w:spacing w:after="0" w:line="360" w:lineRule="auto"/>
        <w:ind w:firstLine="708"/>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bidi="ru-RU"/>
        </w:rPr>
        <w:t>Графическое обозначение приведено на рис. 1.4.2.</w:t>
      </w:r>
    </w:p>
    <w:p w:rsidR="004A43CE" w:rsidRPr="00C02905" w:rsidRDefault="004A43CE" w:rsidP="004A43CE">
      <w:pPr>
        <w:rPr>
          <w:rFonts w:ascii="Times New Roman" w:hAnsi="Times New Roman" w:cs="Times New Roman"/>
          <w:i/>
          <w:sz w:val="28"/>
          <w:u w:val="single"/>
        </w:rPr>
      </w:pPr>
      <w:r w:rsidRPr="00C02905">
        <w:rPr>
          <w:rFonts w:ascii="Times New Roman" w:hAnsi="Times New Roman" w:cs="Times New Roman"/>
          <w:i/>
          <w:sz w:val="28"/>
          <w:u w:val="single"/>
        </w:rPr>
        <w:t xml:space="preserve">Котельная </w:t>
      </w:r>
      <w:r w:rsidR="00F23B2E" w:rsidRPr="00C02905">
        <w:rPr>
          <w:rFonts w:ascii="Times New Roman" w:hAnsi="Times New Roman" w:cs="Times New Roman"/>
          <w:i/>
          <w:sz w:val="28"/>
          <w:u w:val="single"/>
        </w:rPr>
        <w:t>с. Илья - Высоково</w:t>
      </w:r>
      <w:r w:rsidRPr="00C02905">
        <w:rPr>
          <w:rFonts w:ascii="Times New Roman" w:hAnsi="Times New Roman" w:cs="Times New Roman"/>
          <w:i/>
          <w:sz w:val="28"/>
          <w:u w:val="single"/>
        </w:rPr>
        <w:t>.</w:t>
      </w:r>
    </w:p>
    <w:p w:rsidR="004A43CE" w:rsidRPr="00C02905" w:rsidRDefault="004A43CE" w:rsidP="004A43CE">
      <w:pPr>
        <w:jc w:val="right"/>
        <w:rPr>
          <w:rFonts w:ascii="Times New Roman" w:hAnsi="Times New Roman" w:cs="Times New Roman"/>
          <w:b/>
        </w:rPr>
      </w:pPr>
      <w:r w:rsidRPr="00C02905">
        <w:rPr>
          <w:rFonts w:ascii="Times New Roman" w:hAnsi="Times New Roman" w:cs="Times New Roman"/>
          <w:b/>
        </w:rPr>
        <w:t>Таблица 1.4.1.</w:t>
      </w:r>
    </w:p>
    <w:tbl>
      <w:tblPr>
        <w:tblOverlap w:val="never"/>
        <w:tblW w:w="0" w:type="auto"/>
        <w:tblInd w:w="10" w:type="dxa"/>
        <w:tblLayout w:type="fixed"/>
        <w:tblCellMar>
          <w:left w:w="10" w:type="dxa"/>
          <w:right w:w="10" w:type="dxa"/>
        </w:tblCellMar>
        <w:tblLook w:val="0000"/>
      </w:tblPr>
      <w:tblGrid>
        <w:gridCol w:w="2458"/>
        <w:gridCol w:w="1930"/>
        <w:gridCol w:w="1704"/>
        <w:gridCol w:w="2030"/>
        <w:gridCol w:w="2030"/>
      </w:tblGrid>
      <w:tr w:rsidR="00C02905" w:rsidRPr="00C02905" w:rsidTr="00977358">
        <w:trPr>
          <w:trHeight w:val="701"/>
        </w:trPr>
        <w:tc>
          <w:tcPr>
            <w:tcW w:w="2458" w:type="dxa"/>
            <w:tcBorders>
              <w:top w:val="single" w:sz="4" w:space="0" w:color="auto"/>
              <w:lef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Потребитель ТЭ</w:t>
            </w:r>
          </w:p>
        </w:tc>
        <w:tc>
          <w:tcPr>
            <w:tcW w:w="1930" w:type="dxa"/>
            <w:tcBorders>
              <w:top w:val="single" w:sz="4" w:space="0" w:color="auto"/>
              <w:lef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Длина потребителя, км</w:t>
            </w:r>
          </w:p>
        </w:tc>
        <w:tc>
          <w:tcPr>
            <w:tcW w:w="1704" w:type="dxa"/>
            <w:tcBorders>
              <w:top w:val="single" w:sz="4" w:space="0" w:color="auto"/>
              <w:lef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Нагрузка на отопление, Гкал/ч</w:t>
            </w:r>
          </w:p>
        </w:tc>
        <w:tc>
          <w:tcPr>
            <w:tcW w:w="2030" w:type="dxa"/>
            <w:tcBorders>
              <w:top w:val="single" w:sz="4" w:space="0" w:color="auto"/>
              <w:lef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Коэффициент</w:t>
            </w:r>
          </w:p>
          <w:p w:rsidR="00C02905" w:rsidRPr="00C02905" w:rsidRDefault="00977358"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нагрузки, (</w:t>
            </w:r>
            <w:r w:rsidR="00C02905" w:rsidRPr="00C02905">
              <w:rPr>
                <w:rFonts w:ascii="Times New Roman" w:eastAsia="Times New Roman" w:hAnsi="Times New Roman" w:cs="Times New Roman"/>
                <w:color w:val="000000"/>
                <w:sz w:val="20"/>
                <w:szCs w:val="20"/>
                <w:lang w:eastAsia="ru-RU" w:bidi="ru-RU"/>
              </w:rPr>
              <w:t>Гкал/ч)*к</w:t>
            </w:r>
          </w:p>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м</w:t>
            </w:r>
          </w:p>
        </w:tc>
        <w:tc>
          <w:tcPr>
            <w:tcW w:w="2030" w:type="dxa"/>
            <w:tcBorders>
              <w:top w:val="single" w:sz="4" w:space="0" w:color="auto"/>
              <w:left w:val="single" w:sz="4" w:space="0" w:color="auto"/>
              <w:righ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Длина эффективного теплоснабжения I ,</w:t>
            </w:r>
          </w:p>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ср., км</w:t>
            </w:r>
          </w:p>
        </w:tc>
      </w:tr>
      <w:tr w:rsidR="00C02905" w:rsidRPr="00C02905" w:rsidTr="00977358">
        <w:trPr>
          <w:trHeight w:val="240"/>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1</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2</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3</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4</w:t>
            </w:r>
          </w:p>
        </w:tc>
        <w:tc>
          <w:tcPr>
            <w:tcW w:w="2030" w:type="dxa"/>
            <w:tcBorders>
              <w:top w:val="single" w:sz="4" w:space="0" w:color="auto"/>
              <w:left w:val="single" w:sz="4" w:space="0" w:color="auto"/>
              <w:right w:val="single" w:sz="4" w:space="0" w:color="auto"/>
            </w:tcBorders>
            <w:shd w:val="clear" w:color="auto" w:fill="FFFFFF"/>
            <w:vAlign w:val="bottom"/>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5</w:t>
            </w:r>
          </w:p>
        </w:tc>
      </w:tr>
      <w:tr w:rsidR="00C02905" w:rsidRPr="00C02905" w:rsidTr="00977358">
        <w:trPr>
          <w:trHeight w:val="312"/>
        </w:trPr>
        <w:tc>
          <w:tcPr>
            <w:tcW w:w="2458" w:type="dxa"/>
            <w:tcBorders>
              <w:top w:val="single" w:sz="4" w:space="0" w:color="auto"/>
              <w:left w:val="single" w:sz="4" w:space="0" w:color="auto"/>
            </w:tcBorders>
            <w:shd w:val="clear" w:color="auto" w:fill="FFFFFF"/>
            <w:vAlign w:val="center"/>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5</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0,112</w:t>
            </w:r>
          </w:p>
        </w:tc>
        <w:tc>
          <w:tcPr>
            <w:tcW w:w="1704" w:type="dxa"/>
            <w:tcBorders>
              <w:top w:val="single" w:sz="4" w:space="0" w:color="auto"/>
              <w:left w:val="single" w:sz="4" w:space="0" w:color="auto"/>
            </w:tcBorders>
            <w:shd w:val="clear" w:color="auto" w:fill="FFFFFF"/>
            <w:vAlign w:val="center"/>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0,007</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0,001</w:t>
            </w:r>
          </w:p>
        </w:tc>
        <w:tc>
          <w:tcPr>
            <w:tcW w:w="2030" w:type="dxa"/>
            <w:vMerge w:val="restart"/>
            <w:tcBorders>
              <w:top w:val="single" w:sz="4" w:space="0" w:color="auto"/>
              <w:left w:val="single" w:sz="4" w:space="0" w:color="auto"/>
              <w:right w:val="single" w:sz="4" w:space="0" w:color="auto"/>
            </w:tcBorders>
            <w:shd w:val="clear" w:color="auto" w:fill="FFFFFF"/>
            <w:vAlign w:val="center"/>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0,333</w:t>
            </w:r>
          </w:p>
        </w:tc>
      </w:tr>
      <w:tr w:rsidR="00C02905" w:rsidRPr="00C02905" w:rsidTr="00977358">
        <w:trPr>
          <w:trHeight w:val="312"/>
        </w:trPr>
        <w:tc>
          <w:tcPr>
            <w:tcW w:w="2458" w:type="dxa"/>
            <w:tcBorders>
              <w:top w:val="single" w:sz="4" w:space="0" w:color="auto"/>
              <w:left w:val="single" w:sz="4" w:space="0" w:color="auto"/>
            </w:tcBorders>
            <w:shd w:val="clear" w:color="auto" w:fill="FFFFFF"/>
            <w:vAlign w:val="center"/>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6</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0,088</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0,006</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0,001</w:t>
            </w:r>
          </w:p>
        </w:tc>
        <w:tc>
          <w:tcPr>
            <w:tcW w:w="2030" w:type="dxa"/>
            <w:vMerge/>
            <w:tcBorders>
              <w:left w:val="single" w:sz="4" w:space="0" w:color="auto"/>
              <w:right w:val="single" w:sz="4" w:space="0" w:color="auto"/>
            </w:tcBorders>
            <w:shd w:val="clear" w:color="auto" w:fill="FFFFFF"/>
            <w:vAlign w:val="center"/>
          </w:tcPr>
          <w:p w:rsidR="00C02905" w:rsidRPr="00C02905" w:rsidRDefault="00C02905" w:rsidP="00C02905">
            <w:pPr>
              <w:widowControl w:val="0"/>
              <w:spacing w:after="0" w:line="240" w:lineRule="auto"/>
              <w:rPr>
                <w:rFonts w:ascii="Courier New" w:eastAsia="Courier New" w:hAnsi="Courier New" w:cs="Courier New"/>
                <w:color w:val="000000"/>
                <w:sz w:val="24"/>
                <w:szCs w:val="24"/>
                <w:lang w:eastAsia="ru-RU" w:bidi="ru-RU"/>
              </w:rPr>
            </w:pP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8</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0,048</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0,005</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0,000</w:t>
            </w:r>
          </w:p>
        </w:tc>
        <w:tc>
          <w:tcPr>
            <w:tcW w:w="2030" w:type="dxa"/>
            <w:vMerge/>
            <w:tcBorders>
              <w:left w:val="single" w:sz="4" w:space="0" w:color="auto"/>
              <w:right w:val="single" w:sz="4" w:space="0" w:color="auto"/>
            </w:tcBorders>
            <w:shd w:val="clear" w:color="auto" w:fill="FFFFFF"/>
            <w:vAlign w:val="center"/>
          </w:tcPr>
          <w:p w:rsidR="00C02905" w:rsidRPr="00C02905" w:rsidRDefault="00C02905" w:rsidP="00C02905">
            <w:pPr>
              <w:widowControl w:val="0"/>
              <w:spacing w:after="0" w:line="240" w:lineRule="auto"/>
              <w:rPr>
                <w:rFonts w:ascii="Courier New" w:eastAsia="Courier New" w:hAnsi="Courier New" w:cs="Courier New"/>
                <w:color w:val="000000"/>
                <w:sz w:val="24"/>
                <w:szCs w:val="24"/>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13</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0,135</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0,014</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0,002</w:t>
            </w:r>
          </w:p>
        </w:tc>
        <w:tc>
          <w:tcPr>
            <w:tcW w:w="2030" w:type="dxa"/>
            <w:vMerge/>
            <w:tcBorders>
              <w:left w:val="single" w:sz="4" w:space="0" w:color="auto"/>
              <w:right w:val="single" w:sz="4" w:space="0" w:color="auto"/>
            </w:tcBorders>
            <w:shd w:val="clear" w:color="auto" w:fill="FFFFFF"/>
            <w:vAlign w:val="center"/>
          </w:tcPr>
          <w:p w:rsidR="00C02905" w:rsidRPr="00C02905" w:rsidRDefault="00C02905" w:rsidP="00C02905">
            <w:pPr>
              <w:widowControl w:val="0"/>
              <w:spacing w:after="0" w:line="240" w:lineRule="auto"/>
              <w:rPr>
                <w:rFonts w:ascii="Courier New" w:eastAsia="Courier New" w:hAnsi="Courier New" w:cs="Courier New"/>
                <w:color w:val="000000"/>
                <w:sz w:val="24"/>
                <w:szCs w:val="24"/>
                <w:lang w:eastAsia="ru-RU" w:bidi="ru-RU"/>
              </w:rPr>
            </w:pP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lastRenderedPageBreak/>
              <w:t>ул. Советская, д. 7</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0,180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0,014</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0,003</w:t>
            </w:r>
          </w:p>
        </w:tc>
        <w:tc>
          <w:tcPr>
            <w:tcW w:w="2030" w:type="dxa"/>
            <w:vMerge/>
            <w:tcBorders>
              <w:left w:val="single" w:sz="4" w:space="0" w:color="auto"/>
              <w:right w:val="single" w:sz="4" w:space="0" w:color="auto"/>
            </w:tcBorders>
            <w:shd w:val="clear" w:color="auto" w:fill="FFFFFF"/>
            <w:vAlign w:val="center"/>
          </w:tcPr>
          <w:p w:rsidR="00C02905" w:rsidRPr="00C02905" w:rsidRDefault="00C02905" w:rsidP="00C02905">
            <w:pPr>
              <w:widowControl w:val="0"/>
              <w:spacing w:after="0" w:line="240" w:lineRule="auto"/>
              <w:rPr>
                <w:rFonts w:ascii="Courier New" w:eastAsia="Courier New" w:hAnsi="Courier New" w:cs="Courier New"/>
                <w:color w:val="000000"/>
                <w:sz w:val="24"/>
                <w:szCs w:val="24"/>
                <w:lang w:eastAsia="ru-RU" w:bidi="ru-RU"/>
              </w:rPr>
            </w:pPr>
          </w:p>
        </w:tc>
      </w:tr>
      <w:tr w:rsidR="00C02905" w:rsidRPr="00C02905" w:rsidTr="00977358">
        <w:trPr>
          <w:trHeight w:val="322"/>
        </w:trPr>
        <w:tc>
          <w:tcPr>
            <w:tcW w:w="2458" w:type="dxa"/>
            <w:tcBorders>
              <w:top w:val="single" w:sz="4" w:space="0" w:color="auto"/>
              <w:left w:val="single" w:sz="4" w:space="0" w:color="auto"/>
              <w:bottom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Советская, д. 8</w:t>
            </w:r>
          </w:p>
        </w:tc>
        <w:tc>
          <w:tcPr>
            <w:tcW w:w="1930" w:type="dxa"/>
            <w:tcBorders>
              <w:top w:val="single" w:sz="4" w:space="0" w:color="auto"/>
              <w:left w:val="single" w:sz="4" w:space="0" w:color="auto"/>
              <w:bottom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0,287</w:t>
            </w:r>
          </w:p>
        </w:tc>
        <w:tc>
          <w:tcPr>
            <w:tcW w:w="1704" w:type="dxa"/>
            <w:tcBorders>
              <w:top w:val="single" w:sz="4" w:space="0" w:color="auto"/>
              <w:left w:val="single" w:sz="4" w:space="0" w:color="auto"/>
              <w:bottom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0,014</w:t>
            </w:r>
          </w:p>
        </w:tc>
        <w:tc>
          <w:tcPr>
            <w:tcW w:w="2030" w:type="dxa"/>
            <w:tcBorders>
              <w:top w:val="single" w:sz="4" w:space="0" w:color="auto"/>
              <w:left w:val="single" w:sz="4" w:space="0" w:color="auto"/>
              <w:bottom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0,004</w:t>
            </w:r>
          </w:p>
        </w:tc>
        <w:tc>
          <w:tcPr>
            <w:tcW w:w="2030" w:type="dxa"/>
            <w:vMerge/>
            <w:tcBorders>
              <w:left w:val="single" w:sz="4" w:space="0" w:color="auto"/>
              <w:bottom w:val="single" w:sz="4" w:space="0" w:color="auto"/>
              <w:right w:val="single" w:sz="4" w:space="0" w:color="auto"/>
            </w:tcBorders>
            <w:shd w:val="clear" w:color="auto" w:fill="FFFFFF"/>
            <w:vAlign w:val="center"/>
          </w:tcPr>
          <w:p w:rsidR="00C02905" w:rsidRPr="00C02905" w:rsidRDefault="00C02905" w:rsidP="00C02905">
            <w:pPr>
              <w:widowControl w:val="0"/>
              <w:spacing w:after="0" w:line="240" w:lineRule="auto"/>
              <w:rPr>
                <w:rFonts w:ascii="Courier New" w:eastAsia="Courier New" w:hAnsi="Courier New" w:cs="Courier New"/>
                <w:color w:val="000000"/>
                <w:sz w:val="24"/>
                <w:szCs w:val="24"/>
                <w:lang w:eastAsia="ru-RU" w:bidi="ru-RU"/>
              </w:rPr>
            </w:pPr>
          </w:p>
        </w:tc>
      </w:tr>
      <w:tr w:rsidR="00C02905" w:rsidRPr="00C02905" w:rsidTr="00977358">
        <w:trPr>
          <w:trHeight w:val="706"/>
        </w:trPr>
        <w:tc>
          <w:tcPr>
            <w:tcW w:w="2458" w:type="dxa"/>
            <w:tcBorders>
              <w:top w:val="single" w:sz="4" w:space="0" w:color="auto"/>
              <w:lef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Потребитель ТЭ</w:t>
            </w:r>
          </w:p>
        </w:tc>
        <w:tc>
          <w:tcPr>
            <w:tcW w:w="1930" w:type="dxa"/>
            <w:tcBorders>
              <w:top w:val="single" w:sz="4" w:space="0" w:color="auto"/>
              <w:lef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Длина потребителя, км</w:t>
            </w:r>
          </w:p>
        </w:tc>
        <w:tc>
          <w:tcPr>
            <w:tcW w:w="1704" w:type="dxa"/>
            <w:tcBorders>
              <w:top w:val="single" w:sz="4" w:space="0" w:color="auto"/>
              <w:lef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Нагрузка на отопление, Гкал/ч</w:t>
            </w:r>
          </w:p>
        </w:tc>
        <w:tc>
          <w:tcPr>
            <w:tcW w:w="2030" w:type="dxa"/>
            <w:tcBorders>
              <w:top w:val="single" w:sz="4" w:space="0" w:color="auto"/>
              <w:lef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Коэффициент</w:t>
            </w:r>
          </w:p>
          <w:p w:rsidR="00C02905" w:rsidRPr="00C02905" w:rsidRDefault="00977358"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нагрузки, (</w:t>
            </w:r>
            <w:r w:rsidR="00C02905" w:rsidRPr="00C02905">
              <w:rPr>
                <w:rFonts w:ascii="Times New Roman" w:eastAsia="Times New Roman" w:hAnsi="Times New Roman" w:cs="Times New Roman"/>
                <w:color w:val="000000"/>
                <w:sz w:val="20"/>
                <w:szCs w:val="20"/>
                <w:lang w:eastAsia="ru-RU" w:bidi="ru-RU"/>
              </w:rPr>
              <w:t>Гкал/ч)*к</w:t>
            </w:r>
          </w:p>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м</w:t>
            </w:r>
          </w:p>
        </w:tc>
        <w:tc>
          <w:tcPr>
            <w:tcW w:w="2030" w:type="dxa"/>
            <w:tcBorders>
              <w:top w:val="single" w:sz="4" w:space="0" w:color="auto"/>
              <w:left w:val="single" w:sz="4" w:space="0" w:color="auto"/>
              <w:right w:val="single" w:sz="4" w:space="0" w:color="auto"/>
            </w:tcBorders>
            <w:shd w:val="clear" w:color="auto" w:fill="FFFFFF"/>
            <w:vAlign w:val="center"/>
          </w:tcPr>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Длина эффективного теплоснабжения I ,</w:t>
            </w:r>
          </w:p>
          <w:p w:rsidR="00C02905" w:rsidRPr="00C02905" w:rsidRDefault="00C02905"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ср., км</w:t>
            </w:r>
          </w:p>
        </w:tc>
      </w:tr>
      <w:tr w:rsidR="00C02905" w:rsidRPr="00C02905" w:rsidTr="00977358">
        <w:trPr>
          <w:trHeight w:val="240"/>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1</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2</w:t>
            </w:r>
          </w:p>
        </w:tc>
        <w:tc>
          <w:tcPr>
            <w:tcW w:w="1704" w:type="dxa"/>
            <w:tcBorders>
              <w:top w:val="single" w:sz="4" w:space="0" w:color="auto"/>
              <w:left w:val="single" w:sz="4" w:space="0" w:color="auto"/>
            </w:tcBorders>
            <w:shd w:val="clear" w:color="auto" w:fill="FFFFFF"/>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3</w:t>
            </w:r>
          </w:p>
        </w:tc>
        <w:tc>
          <w:tcPr>
            <w:tcW w:w="2030" w:type="dxa"/>
            <w:tcBorders>
              <w:top w:val="single" w:sz="4" w:space="0" w:color="auto"/>
              <w:left w:val="single" w:sz="4" w:space="0" w:color="auto"/>
            </w:tcBorders>
            <w:shd w:val="clear" w:color="auto" w:fill="FFFFFF"/>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4</w:t>
            </w:r>
          </w:p>
        </w:tc>
        <w:tc>
          <w:tcPr>
            <w:tcW w:w="2030" w:type="dxa"/>
            <w:tcBorders>
              <w:top w:val="single" w:sz="4" w:space="0" w:color="auto"/>
              <w:left w:val="single" w:sz="4" w:space="0" w:color="auto"/>
              <w:right w:val="single" w:sz="4" w:space="0" w:color="auto"/>
            </w:tcBorders>
            <w:shd w:val="clear" w:color="auto" w:fill="FFFFFF"/>
          </w:tcPr>
          <w:p w:rsidR="00C02905" w:rsidRPr="00C02905" w:rsidRDefault="00C02905" w:rsidP="00C02905">
            <w:pPr>
              <w:widowControl w:val="0"/>
              <w:spacing w:after="0" w:line="240" w:lineRule="auto"/>
              <w:jc w:val="center"/>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5</w:t>
            </w: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Школьная, д. 7</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0,396</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0,004</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0,002</w:t>
            </w:r>
          </w:p>
        </w:tc>
        <w:tc>
          <w:tcPr>
            <w:tcW w:w="2030" w:type="dxa"/>
            <w:tcBorders>
              <w:top w:val="single" w:sz="4" w:space="0" w:color="auto"/>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1</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0,246</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0,024</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0,006</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12</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0,129</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0,025</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0,003</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14</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0,171</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0,025</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0,004</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15</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0,195</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0,036</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0,007</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16</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0,260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0,072</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0,019</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center"/>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17</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0,260</w:t>
            </w:r>
          </w:p>
        </w:tc>
        <w:tc>
          <w:tcPr>
            <w:tcW w:w="1704" w:type="dxa"/>
            <w:tcBorders>
              <w:top w:val="single" w:sz="4" w:space="0" w:color="auto"/>
              <w:left w:val="single" w:sz="4" w:space="0" w:color="auto"/>
            </w:tcBorders>
            <w:shd w:val="clear" w:color="auto" w:fill="FFFFFF"/>
            <w:vAlign w:val="center"/>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0,038</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0,010</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19</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0,272</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0,057</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0,016</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20</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0,287</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0,031</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21</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0,420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0,046</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22</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0,468</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0,051</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Заводская, д. 23</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0,480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0,052</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Советская, д. 9</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0,287</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0,032</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0,009</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Советская, д. 10</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0,360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0,043</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0,015</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Советская, д. 11</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0,350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0,038</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ул. Советская, д. 12</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0,400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0,044</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Медпункт</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0,450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0,021</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0,009</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07"/>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Школа №2</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0,270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0,145</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0,039</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2"/>
        </w:trPr>
        <w:tc>
          <w:tcPr>
            <w:tcW w:w="2458"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Пожарная</w:t>
            </w:r>
          </w:p>
        </w:tc>
        <w:tc>
          <w:tcPr>
            <w:tcW w:w="19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0,460</w:t>
            </w:r>
          </w:p>
        </w:tc>
        <w:tc>
          <w:tcPr>
            <w:tcW w:w="1704"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0,036</w:t>
            </w:r>
          </w:p>
        </w:tc>
        <w:tc>
          <w:tcPr>
            <w:tcW w:w="2030" w:type="dxa"/>
            <w:tcBorders>
              <w:top w:val="single" w:sz="4" w:space="0" w:color="auto"/>
              <w:left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0,017</w:t>
            </w:r>
          </w:p>
        </w:tc>
        <w:tc>
          <w:tcPr>
            <w:tcW w:w="2030" w:type="dxa"/>
            <w:tcBorders>
              <w:left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r w:rsidR="00C02905" w:rsidRPr="00C02905" w:rsidTr="00977358">
        <w:trPr>
          <w:trHeight w:val="317"/>
        </w:trPr>
        <w:tc>
          <w:tcPr>
            <w:tcW w:w="2458" w:type="dxa"/>
            <w:tcBorders>
              <w:top w:val="single" w:sz="4" w:space="0" w:color="auto"/>
              <w:left w:val="single" w:sz="4" w:space="0" w:color="auto"/>
              <w:bottom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Дом культуры</w:t>
            </w:r>
          </w:p>
        </w:tc>
        <w:tc>
          <w:tcPr>
            <w:tcW w:w="1930" w:type="dxa"/>
            <w:tcBorders>
              <w:top w:val="single" w:sz="4" w:space="0" w:color="auto"/>
              <w:left w:val="single" w:sz="4" w:space="0" w:color="auto"/>
              <w:bottom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0,272</w:t>
            </w:r>
          </w:p>
        </w:tc>
        <w:tc>
          <w:tcPr>
            <w:tcW w:w="1704" w:type="dxa"/>
            <w:tcBorders>
              <w:top w:val="single" w:sz="4" w:space="0" w:color="auto"/>
              <w:left w:val="single" w:sz="4" w:space="0" w:color="auto"/>
              <w:bottom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0,067</w:t>
            </w:r>
          </w:p>
        </w:tc>
        <w:tc>
          <w:tcPr>
            <w:tcW w:w="2030" w:type="dxa"/>
            <w:tcBorders>
              <w:top w:val="single" w:sz="4" w:space="0" w:color="auto"/>
              <w:left w:val="single" w:sz="4" w:space="0" w:color="auto"/>
              <w:bottom w:val="single" w:sz="4" w:space="0" w:color="auto"/>
            </w:tcBorders>
            <w:shd w:val="clear" w:color="auto" w:fill="FFFFFF"/>
            <w:vAlign w:val="bottom"/>
          </w:tcPr>
          <w:p w:rsidR="00C02905" w:rsidRPr="00C02905" w:rsidRDefault="00C02905" w:rsidP="00C02905">
            <w:pPr>
              <w:widowControl w:val="0"/>
              <w:spacing w:after="0" w:line="240" w:lineRule="auto"/>
              <w:rPr>
                <w:rFonts w:ascii="Times New Roman" w:eastAsia="Times New Roman" w:hAnsi="Times New Roman" w:cs="Times New Roman"/>
                <w:color w:val="000000"/>
                <w:sz w:val="20"/>
                <w:szCs w:val="20"/>
                <w:lang w:eastAsia="ru-RU" w:bidi="ru-RU"/>
              </w:rPr>
            </w:pPr>
            <w:r w:rsidRPr="00C02905">
              <w:rPr>
                <w:rFonts w:ascii="Times New Roman" w:eastAsia="Times New Roman" w:hAnsi="Times New Roman" w:cs="Times New Roman"/>
                <w:color w:val="000000"/>
                <w:sz w:val="20"/>
                <w:szCs w:val="20"/>
                <w:lang w:eastAsia="ru-RU" w:bidi="ru-RU"/>
              </w:rPr>
              <w:t>0,018</w:t>
            </w:r>
          </w:p>
        </w:tc>
        <w:tc>
          <w:tcPr>
            <w:tcW w:w="2030" w:type="dxa"/>
            <w:tcBorders>
              <w:left w:val="single" w:sz="4" w:space="0" w:color="auto"/>
              <w:bottom w:val="single" w:sz="4" w:space="0" w:color="auto"/>
              <w:right w:val="single" w:sz="4" w:space="0" w:color="auto"/>
            </w:tcBorders>
            <w:shd w:val="clear" w:color="auto" w:fill="FFFFFF"/>
          </w:tcPr>
          <w:p w:rsidR="00C02905" w:rsidRPr="00C02905" w:rsidRDefault="00C02905" w:rsidP="00C02905">
            <w:pPr>
              <w:widowControl w:val="0"/>
              <w:spacing w:after="0" w:line="240" w:lineRule="auto"/>
              <w:rPr>
                <w:rFonts w:ascii="Courier New" w:eastAsia="Courier New" w:hAnsi="Courier New" w:cs="Courier New"/>
                <w:color w:val="000000"/>
                <w:sz w:val="10"/>
                <w:szCs w:val="10"/>
                <w:lang w:eastAsia="ru-RU" w:bidi="ru-RU"/>
              </w:rPr>
            </w:pPr>
          </w:p>
        </w:tc>
      </w:tr>
    </w:tbl>
    <w:p w:rsidR="004A43CE" w:rsidRPr="00C02905" w:rsidRDefault="004A43CE" w:rsidP="004A43CE">
      <w:pPr>
        <w:spacing w:after="0" w:line="360" w:lineRule="auto"/>
        <w:jc w:val="right"/>
        <w:rPr>
          <w:rFonts w:ascii="Times New Roman" w:eastAsia="Times New Roman" w:hAnsi="Times New Roman" w:cs="Times New Roman"/>
          <w:sz w:val="28"/>
          <w:szCs w:val="28"/>
          <w:lang w:eastAsia="ru-RU"/>
        </w:rPr>
      </w:pPr>
    </w:p>
    <w:p w:rsidR="004A43CE" w:rsidRPr="00C02905" w:rsidRDefault="004A43CE" w:rsidP="004A43CE">
      <w:pPr>
        <w:spacing w:after="0" w:line="360" w:lineRule="auto"/>
        <w:rPr>
          <w:rFonts w:ascii="Times New Roman" w:eastAsia="Times New Roman" w:hAnsi="Times New Roman" w:cs="Times New Roman"/>
          <w:sz w:val="28"/>
          <w:szCs w:val="28"/>
          <w:lang w:eastAsia="ru-RU"/>
        </w:rPr>
        <w:sectPr w:rsidR="004A43CE" w:rsidRPr="00C02905" w:rsidSect="00680287">
          <w:pgSz w:w="11906" w:h="16838"/>
          <w:pgMar w:top="1134" w:right="850" w:bottom="1134" w:left="1134" w:header="708" w:footer="708" w:gutter="0"/>
          <w:cols w:space="708"/>
          <w:docGrid w:linePitch="360"/>
        </w:sectPr>
      </w:pPr>
      <w:r w:rsidRPr="00C02905">
        <w:rPr>
          <w:rFonts w:ascii="Times New Roman" w:eastAsia="Times New Roman" w:hAnsi="Times New Roman" w:cs="Times New Roman"/>
          <w:sz w:val="28"/>
          <w:szCs w:val="28"/>
          <w:lang w:eastAsia="ru-RU"/>
        </w:rPr>
        <w:br w:type="page"/>
      </w:r>
    </w:p>
    <w:p w:rsidR="005B339A" w:rsidRPr="00C02905" w:rsidRDefault="005B339A" w:rsidP="004A43CE">
      <w:pPr>
        <w:spacing w:after="0" w:line="360" w:lineRule="auto"/>
        <w:jc w:val="right"/>
        <w:rPr>
          <w:rFonts w:ascii="Times New Roman" w:eastAsia="Times New Roman" w:hAnsi="Times New Roman" w:cs="Times New Roman"/>
          <w:b/>
          <w:sz w:val="24"/>
          <w:szCs w:val="24"/>
          <w:lang w:eastAsia="ru-RU"/>
        </w:rPr>
      </w:pPr>
      <w:r w:rsidRPr="00C02905">
        <w:rPr>
          <w:rFonts w:ascii="Times New Roman" w:eastAsia="Times New Roman" w:hAnsi="Times New Roman" w:cs="Times New Roman"/>
          <w:b/>
          <w:sz w:val="24"/>
          <w:szCs w:val="24"/>
          <w:lang w:eastAsia="ru-RU"/>
        </w:rPr>
        <w:lastRenderedPageBreak/>
        <w:t>Рисунок 1.4.</w:t>
      </w:r>
      <w:r w:rsidR="00C02905" w:rsidRPr="00C02905">
        <w:rPr>
          <w:rFonts w:ascii="Times New Roman" w:eastAsia="Times New Roman" w:hAnsi="Times New Roman" w:cs="Times New Roman"/>
          <w:b/>
          <w:sz w:val="24"/>
          <w:szCs w:val="24"/>
          <w:lang w:eastAsia="ru-RU"/>
        </w:rPr>
        <w:t>2</w:t>
      </w:r>
      <w:r w:rsidRPr="00C02905">
        <w:rPr>
          <w:rFonts w:ascii="Times New Roman" w:eastAsia="Times New Roman" w:hAnsi="Times New Roman" w:cs="Times New Roman"/>
          <w:b/>
          <w:sz w:val="24"/>
          <w:szCs w:val="24"/>
          <w:lang w:eastAsia="ru-RU"/>
        </w:rPr>
        <w:t>.</w:t>
      </w:r>
    </w:p>
    <w:p w:rsidR="004A43CE" w:rsidRPr="00C02905" w:rsidRDefault="00C02905" w:rsidP="00C02905">
      <w:pPr>
        <w:widowControl w:val="0"/>
        <w:autoSpaceDE w:val="0"/>
        <w:autoSpaceDN w:val="0"/>
        <w:adjustRightInd w:val="0"/>
        <w:spacing w:after="0" w:line="360" w:lineRule="auto"/>
        <w:ind w:firstLine="540"/>
        <w:jc w:val="center"/>
        <w:rPr>
          <w:rFonts w:ascii="Times New Roman" w:eastAsia="Times New Roman" w:hAnsi="Times New Roman" w:cs="Times New Roman"/>
          <w:b/>
          <w:sz w:val="24"/>
          <w:szCs w:val="24"/>
          <w:u w:val="single"/>
          <w:lang w:eastAsia="ru-RU"/>
        </w:rPr>
      </w:pPr>
      <w:r w:rsidRPr="00C02905">
        <w:rPr>
          <w:rFonts w:ascii="Courier New" w:eastAsia="Courier New" w:hAnsi="Courier New" w:cs="Courier New"/>
          <w:noProof/>
          <w:sz w:val="24"/>
          <w:szCs w:val="24"/>
          <w:lang w:eastAsia="ru-RU"/>
        </w:rPr>
        <w:drawing>
          <wp:inline distT="0" distB="0" distL="0" distR="0">
            <wp:extent cx="7696200" cy="5046133"/>
            <wp:effectExtent l="0" t="0" r="0" b="254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
                    <a:stretch/>
                  </pic:blipFill>
                  <pic:spPr>
                    <a:xfrm>
                      <a:off x="0" y="0"/>
                      <a:ext cx="7697614" cy="5047060"/>
                    </a:xfrm>
                    <a:prstGeom prst="rect">
                      <a:avLst/>
                    </a:prstGeom>
                  </pic:spPr>
                </pic:pic>
              </a:graphicData>
            </a:graphic>
          </wp:inline>
        </w:drawing>
      </w:r>
    </w:p>
    <w:p w:rsidR="005B339A" w:rsidRPr="00C02905" w:rsidRDefault="005B339A" w:rsidP="004A43CE">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p>
    <w:p w:rsidR="00611E49" w:rsidRPr="0090553F" w:rsidRDefault="00611E49" w:rsidP="004A43CE">
      <w:pPr>
        <w:widowControl w:val="0"/>
        <w:autoSpaceDE w:val="0"/>
        <w:autoSpaceDN w:val="0"/>
        <w:adjustRightInd w:val="0"/>
        <w:spacing w:after="0" w:line="360" w:lineRule="auto"/>
        <w:ind w:firstLine="540"/>
        <w:jc w:val="both"/>
        <w:rPr>
          <w:rFonts w:ascii="Times New Roman" w:eastAsia="Times New Roman" w:hAnsi="Times New Roman" w:cs="Times New Roman"/>
          <w:b/>
          <w:color w:val="FF0000"/>
          <w:sz w:val="24"/>
          <w:szCs w:val="24"/>
          <w:u w:val="single"/>
          <w:lang w:eastAsia="ru-RU"/>
        </w:rPr>
        <w:sectPr w:rsidR="00611E49" w:rsidRPr="0090553F" w:rsidSect="00CD37C5">
          <w:pgSz w:w="16838" w:h="11906" w:orient="landscape"/>
          <w:pgMar w:top="1701" w:right="1134" w:bottom="850" w:left="1134" w:header="708" w:footer="708" w:gutter="0"/>
          <w:cols w:space="708"/>
          <w:docGrid w:linePitch="360"/>
        </w:sectPr>
      </w:pPr>
    </w:p>
    <w:p w:rsidR="00611E49" w:rsidRPr="00706F76" w:rsidRDefault="00611E49" w:rsidP="00611E49">
      <w:pPr>
        <w:keepNext/>
        <w:widowControl w:val="0"/>
        <w:adjustRightInd w:val="0"/>
        <w:spacing w:before="240" w:after="60" w:line="360" w:lineRule="auto"/>
        <w:jc w:val="both"/>
        <w:outlineLvl w:val="0"/>
        <w:rPr>
          <w:rFonts w:ascii="Times New Roman" w:eastAsia="Times New Roman" w:hAnsi="Times New Roman" w:cs="Times New Roman"/>
          <w:b/>
          <w:bCs/>
          <w:spacing w:val="-5"/>
          <w:kern w:val="32"/>
          <w:sz w:val="28"/>
          <w:szCs w:val="28"/>
          <w:lang w:eastAsia="ru-RU"/>
        </w:rPr>
      </w:pPr>
      <w:bookmarkStart w:id="53" w:name="_Toc379374845"/>
      <w:bookmarkStart w:id="54" w:name="_Toc61972565"/>
      <w:r w:rsidRPr="00706F76">
        <w:rPr>
          <w:rFonts w:ascii="Times New Roman" w:eastAsia="Times New Roman" w:hAnsi="Times New Roman" w:cs="Times New Roman"/>
          <w:b/>
          <w:bCs/>
          <w:spacing w:val="-5"/>
          <w:kern w:val="32"/>
          <w:sz w:val="28"/>
          <w:szCs w:val="28"/>
          <w:lang w:eastAsia="ru-RU"/>
        </w:rPr>
        <w:lastRenderedPageBreak/>
        <w:t>1.5. Тепловые нагрузки потребителей тепловой энергии.</w:t>
      </w:r>
      <w:bookmarkEnd w:id="53"/>
      <w:bookmarkEnd w:id="54"/>
    </w:p>
    <w:p w:rsidR="00611E49" w:rsidRPr="00706F76" w:rsidRDefault="00611E49" w:rsidP="00611E49">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55" w:name="_Toc379374846"/>
      <w:bookmarkStart w:id="56" w:name="_Toc61972566"/>
      <w:r w:rsidRPr="00706F76">
        <w:rPr>
          <w:rFonts w:ascii="Times New Roman" w:eastAsia="Times New Roman" w:hAnsi="Times New Roman" w:cs="Times New Roman"/>
          <w:b/>
          <w:sz w:val="28"/>
          <w:szCs w:val="28"/>
          <w:lang w:eastAsia="ru-RU"/>
        </w:rPr>
        <w:t>1.5.1. Значений потребления тепловой энергии в расчетных элементах территориального деления при расчетных температурах наружного воздуха.</w:t>
      </w:r>
      <w:bookmarkEnd w:id="55"/>
      <w:bookmarkEnd w:id="56"/>
    </w:p>
    <w:p w:rsidR="00611E49" w:rsidRPr="00706F76" w:rsidRDefault="00611E49" w:rsidP="00611E49">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sz w:val="24"/>
          <w:szCs w:val="24"/>
          <w:lang w:eastAsia="ru-RU"/>
        </w:rPr>
      </w:pPr>
    </w:p>
    <w:p w:rsidR="00611E49" w:rsidRPr="00706F76" w:rsidRDefault="00611E49" w:rsidP="00611E49">
      <w:pPr>
        <w:spacing w:after="0" w:line="360" w:lineRule="auto"/>
        <w:ind w:firstLine="567"/>
        <w:jc w:val="both"/>
        <w:rPr>
          <w:rFonts w:ascii="Times New Roman" w:eastAsia="Times New Roman" w:hAnsi="Times New Roman" w:cs="Times New Roman"/>
          <w:sz w:val="28"/>
          <w:szCs w:val="28"/>
          <w:lang w:eastAsia="ru-RU"/>
        </w:rPr>
      </w:pPr>
      <w:r w:rsidRPr="00706F76">
        <w:rPr>
          <w:rFonts w:ascii="Times New Roman" w:eastAsia="Times New Roman" w:hAnsi="Times New Roman" w:cs="Times New Roman"/>
          <w:sz w:val="28"/>
          <w:szCs w:val="28"/>
          <w:lang w:eastAsia="ru-RU"/>
        </w:rPr>
        <w:t>Расчет, с целью определения, тепловых нагрузок систем отопления потребителей, подключенных к котельн</w:t>
      </w:r>
      <w:r w:rsidR="000014F5" w:rsidRPr="00706F76">
        <w:rPr>
          <w:rFonts w:ascii="Times New Roman" w:eastAsia="Times New Roman" w:hAnsi="Times New Roman" w:cs="Times New Roman"/>
          <w:sz w:val="28"/>
          <w:szCs w:val="28"/>
          <w:lang w:eastAsia="ru-RU"/>
        </w:rPr>
        <w:t>ой</w:t>
      </w:r>
      <w:r w:rsidR="00B762BD" w:rsidRPr="00706F76">
        <w:rPr>
          <w:rFonts w:ascii="Times New Roman" w:eastAsia="Times New Roman" w:hAnsi="Times New Roman" w:cs="Times New Roman"/>
          <w:sz w:val="28"/>
          <w:lang w:eastAsia="ru-RU"/>
        </w:rPr>
        <w:t xml:space="preserve"> Илья - Высоковского</w:t>
      </w:r>
      <w:r w:rsidR="000014F5" w:rsidRPr="00706F76">
        <w:rPr>
          <w:rFonts w:ascii="Times New Roman" w:eastAsia="Times New Roman" w:hAnsi="Times New Roman" w:cs="Times New Roman"/>
          <w:sz w:val="28"/>
          <w:lang w:eastAsia="ru-RU"/>
        </w:rPr>
        <w:t xml:space="preserve"> сельского</w:t>
      </w:r>
      <w:r w:rsidRPr="00706F76">
        <w:rPr>
          <w:rFonts w:ascii="Times New Roman" w:eastAsia="Times New Roman" w:hAnsi="Times New Roman" w:cs="Times New Roman"/>
          <w:sz w:val="28"/>
          <w:lang w:eastAsia="ru-RU"/>
        </w:rPr>
        <w:t xml:space="preserve"> поселения</w:t>
      </w:r>
      <w:r w:rsidRPr="00706F76">
        <w:rPr>
          <w:rFonts w:ascii="Times New Roman" w:eastAsia="Times New Roman" w:hAnsi="Times New Roman" w:cs="Times New Roman"/>
          <w:sz w:val="28"/>
          <w:szCs w:val="28"/>
          <w:lang w:eastAsia="ru-RU"/>
        </w:rPr>
        <w:t>, проводился в соответствии со следующими нормативными документами: Постановлением «Об утверждении Правил установления нормативов потребления коммунальных услуг» и Методикой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  МДК 4-05.2004.</w:t>
      </w:r>
    </w:p>
    <w:p w:rsidR="00611E49" w:rsidRPr="00706F76" w:rsidRDefault="00611E49" w:rsidP="00611E49">
      <w:pPr>
        <w:spacing w:after="0" w:line="360" w:lineRule="auto"/>
        <w:ind w:firstLine="567"/>
        <w:jc w:val="both"/>
        <w:rPr>
          <w:rFonts w:ascii="Times New Roman" w:eastAsia="Times New Roman" w:hAnsi="Times New Roman" w:cs="Times New Roman"/>
          <w:sz w:val="28"/>
          <w:szCs w:val="28"/>
          <w:lang w:eastAsia="ru-RU"/>
        </w:rPr>
      </w:pPr>
      <w:r w:rsidRPr="00706F76">
        <w:rPr>
          <w:rFonts w:ascii="Times New Roman" w:eastAsia="Times New Roman" w:hAnsi="Times New Roman" w:cs="Times New Roman"/>
          <w:sz w:val="28"/>
          <w:szCs w:val="28"/>
          <w:lang w:eastAsia="ru-RU"/>
        </w:rPr>
        <w:t xml:space="preserve">В работе определены тепловые нагрузки зданий на отопление при расчетных температурах наружного воздуха, по каждому </w:t>
      </w:r>
      <w:r w:rsidR="000014F5" w:rsidRPr="00706F76">
        <w:rPr>
          <w:rFonts w:ascii="Times New Roman" w:eastAsia="Times New Roman" w:hAnsi="Times New Roman" w:cs="Times New Roman"/>
          <w:sz w:val="28"/>
          <w:szCs w:val="28"/>
          <w:lang w:eastAsia="ru-RU"/>
        </w:rPr>
        <w:t>абоненту</w:t>
      </w:r>
      <w:r w:rsidRPr="00706F76">
        <w:rPr>
          <w:rFonts w:ascii="Times New Roman" w:eastAsia="Times New Roman" w:hAnsi="Times New Roman" w:cs="Times New Roman"/>
          <w:sz w:val="28"/>
          <w:szCs w:val="28"/>
          <w:lang w:eastAsia="ru-RU"/>
        </w:rPr>
        <w:t xml:space="preserve"> и в целом по муниципальному образованию</w:t>
      </w:r>
      <w:r w:rsidR="00706F76">
        <w:rPr>
          <w:rFonts w:ascii="Times New Roman" w:eastAsia="Times New Roman" w:hAnsi="Times New Roman" w:cs="Times New Roman"/>
          <w:sz w:val="28"/>
          <w:szCs w:val="28"/>
          <w:lang w:eastAsia="ru-RU"/>
        </w:rPr>
        <w:t xml:space="preserve"> (таблица 1.5.1.1</w:t>
      </w:r>
      <w:r w:rsidRPr="00706F76">
        <w:rPr>
          <w:rFonts w:ascii="Times New Roman" w:eastAsia="Times New Roman" w:hAnsi="Times New Roman" w:cs="Times New Roman"/>
          <w:sz w:val="28"/>
          <w:szCs w:val="28"/>
          <w:lang w:eastAsia="ru-RU"/>
        </w:rPr>
        <w:t>.</w:t>
      </w:r>
    </w:p>
    <w:p w:rsidR="00611E49" w:rsidRPr="00706F76" w:rsidRDefault="00611E49" w:rsidP="00611E49">
      <w:pPr>
        <w:spacing w:after="0" w:line="360" w:lineRule="auto"/>
        <w:rPr>
          <w:rFonts w:ascii="Times New Roman" w:eastAsia="Times New Roman" w:hAnsi="Times New Roman" w:cs="Times New Roman"/>
          <w:i/>
          <w:sz w:val="28"/>
          <w:szCs w:val="28"/>
          <w:u w:val="single"/>
          <w:lang w:eastAsia="ru-RU"/>
        </w:rPr>
      </w:pPr>
      <w:r w:rsidRPr="00706F76">
        <w:rPr>
          <w:rFonts w:ascii="Times New Roman" w:eastAsia="Times New Roman" w:hAnsi="Times New Roman" w:cs="Times New Roman"/>
          <w:i/>
          <w:sz w:val="28"/>
          <w:szCs w:val="28"/>
          <w:u w:val="single"/>
          <w:lang w:eastAsia="ru-RU"/>
        </w:rPr>
        <w:t>Котельная</w:t>
      </w:r>
      <w:r w:rsidR="00F23B2E" w:rsidRPr="00706F76">
        <w:rPr>
          <w:rFonts w:ascii="Times New Roman" w:eastAsia="Times New Roman" w:hAnsi="Times New Roman" w:cs="Times New Roman"/>
          <w:i/>
          <w:sz w:val="28"/>
          <w:szCs w:val="28"/>
          <w:u w:val="single"/>
          <w:lang w:eastAsia="ru-RU"/>
        </w:rPr>
        <w:t>с. Илья - Высоково</w:t>
      </w:r>
      <w:r w:rsidRPr="00706F76">
        <w:rPr>
          <w:rFonts w:ascii="Times New Roman" w:eastAsia="Times New Roman" w:hAnsi="Times New Roman" w:cs="Times New Roman"/>
          <w:i/>
          <w:sz w:val="28"/>
          <w:szCs w:val="28"/>
          <w:u w:val="single"/>
          <w:lang w:eastAsia="ru-RU"/>
        </w:rPr>
        <w:t>.</w:t>
      </w:r>
    </w:p>
    <w:p w:rsidR="00611E49" w:rsidRPr="00706F76" w:rsidRDefault="00611E49" w:rsidP="00611E49">
      <w:pPr>
        <w:spacing w:after="0" w:line="360" w:lineRule="auto"/>
        <w:jc w:val="right"/>
        <w:rPr>
          <w:rFonts w:ascii="Times New Roman" w:eastAsia="Times New Roman" w:hAnsi="Times New Roman" w:cs="Times New Roman"/>
          <w:b/>
          <w:sz w:val="24"/>
          <w:szCs w:val="24"/>
          <w:lang w:eastAsia="ru-RU"/>
        </w:rPr>
      </w:pPr>
      <w:r w:rsidRPr="00706F76">
        <w:rPr>
          <w:rFonts w:ascii="Times New Roman" w:eastAsia="Times New Roman" w:hAnsi="Times New Roman" w:cs="Times New Roman"/>
          <w:b/>
          <w:sz w:val="24"/>
          <w:szCs w:val="24"/>
          <w:lang w:eastAsia="ru-RU"/>
        </w:rPr>
        <w:t>Таблица 1.5.1.1.</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6679"/>
        <w:gridCol w:w="2696"/>
      </w:tblGrid>
      <w:tr w:rsidR="00706F76" w:rsidRPr="00706F76" w:rsidTr="00706F76">
        <w:trPr>
          <w:trHeight w:val="1277"/>
        </w:trPr>
        <w:tc>
          <w:tcPr>
            <w:tcW w:w="3562" w:type="pct"/>
            <w:shd w:val="clear" w:color="auto" w:fill="FFFFFF"/>
            <w:vAlign w:val="center"/>
          </w:tcPr>
          <w:p w:rsidR="00706F76" w:rsidRPr="00706F76" w:rsidRDefault="00706F76" w:rsidP="00706F76">
            <w:pPr>
              <w:widowControl w:val="0"/>
              <w:spacing w:after="0" w:line="240" w:lineRule="auto"/>
              <w:rPr>
                <w:rFonts w:ascii="Times New Roman" w:eastAsia="Times New Roman" w:hAnsi="Times New Roman" w:cs="Times New Roman"/>
                <w:color w:val="000000"/>
                <w:lang w:eastAsia="ru-RU" w:bidi="ru-RU"/>
              </w:rPr>
            </w:pPr>
            <w:r w:rsidRPr="00706F76">
              <w:rPr>
                <w:rFonts w:ascii="Times New Roman" w:eastAsia="Times New Roman" w:hAnsi="Times New Roman" w:cs="Times New Roman"/>
                <w:color w:val="000000"/>
                <w:lang w:eastAsia="ru-RU" w:bidi="ru-RU"/>
              </w:rPr>
              <w:t>Наименование</w:t>
            </w:r>
            <w:r>
              <w:rPr>
                <w:rFonts w:ascii="Times New Roman" w:eastAsia="Times New Roman" w:hAnsi="Times New Roman" w:cs="Times New Roman"/>
                <w:color w:val="000000"/>
                <w:lang w:eastAsia="ru-RU" w:bidi="ru-RU"/>
              </w:rPr>
              <w:t xml:space="preserve"> потребителя</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lang w:eastAsia="ru-RU" w:bidi="ru-RU"/>
              </w:rPr>
            </w:pPr>
            <w:r w:rsidRPr="00706F76">
              <w:rPr>
                <w:rFonts w:ascii="Times New Roman" w:eastAsia="Times New Roman" w:hAnsi="Times New Roman" w:cs="Times New Roman"/>
                <w:color w:val="000000"/>
                <w:lang w:eastAsia="ru-RU" w:bidi="ru-RU"/>
              </w:rPr>
              <w:t>Расчетная тепловая нагрузка</w:t>
            </w:r>
            <w:r w:rsidRPr="00706F76">
              <w:rPr>
                <w:rFonts w:ascii="Times New Roman" w:eastAsia="Times New Roman" w:hAnsi="Times New Roman" w:cs="Times New Roman"/>
                <w:b/>
                <w:bCs/>
                <w:color w:val="000000"/>
                <w:lang w:eastAsia="ru-RU" w:bidi="ru-RU"/>
              </w:rPr>
              <w:t xml:space="preserve">, </w:t>
            </w:r>
            <w:r w:rsidRPr="00706F76">
              <w:rPr>
                <w:rFonts w:ascii="Times New Roman" w:eastAsia="Times New Roman" w:hAnsi="Times New Roman" w:cs="Times New Roman"/>
                <w:color w:val="000000"/>
                <w:lang w:eastAsia="ru-RU" w:bidi="ru-RU"/>
              </w:rPr>
              <w:t>ГКал</w:t>
            </w:r>
            <w:r w:rsidRPr="00706F76">
              <w:rPr>
                <w:rFonts w:ascii="Times New Roman" w:eastAsia="Times New Roman" w:hAnsi="Times New Roman" w:cs="Times New Roman"/>
                <w:b/>
                <w:bCs/>
                <w:color w:val="000000"/>
                <w:lang w:eastAsia="ru-RU" w:bidi="ru-RU"/>
              </w:rPr>
              <w:t>/</w:t>
            </w:r>
            <w:r w:rsidRPr="00706F76">
              <w:rPr>
                <w:rFonts w:ascii="Times New Roman" w:eastAsia="Times New Roman" w:hAnsi="Times New Roman" w:cs="Times New Roman"/>
                <w:color w:val="000000"/>
                <w:lang w:eastAsia="ru-RU" w:bidi="ru-RU"/>
              </w:rPr>
              <w:t>ч</w:t>
            </w:r>
          </w:p>
        </w:tc>
      </w:tr>
      <w:tr w:rsidR="00706F76" w:rsidRPr="00706F76" w:rsidTr="00706F76">
        <w:trPr>
          <w:trHeight w:val="269"/>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Заводская,23</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0,1279</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Заводская,22</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0,1341</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Заводская,21</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0,1302</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Заводская,20</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0,1304</w:t>
            </w:r>
          </w:p>
        </w:tc>
      </w:tr>
      <w:tr w:rsidR="00706F76" w:rsidRPr="00706F76" w:rsidTr="00706F76">
        <w:trPr>
          <w:trHeight w:val="269"/>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Советская, 12</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0,112</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Советская, 11</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0,1378</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Заводская,16</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0,0947</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Заводская,19</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0,0623</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Заводская,17</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0,0546</w:t>
            </w:r>
          </w:p>
        </w:tc>
      </w:tr>
      <w:tr w:rsidR="00706F76" w:rsidRPr="00706F76" w:rsidTr="00706F76">
        <w:trPr>
          <w:trHeight w:val="269"/>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Заводская,15</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0,0498</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Заводская,13</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0,0205</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Советская, 10</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0,0515</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Советская,9</w:t>
            </w:r>
          </w:p>
        </w:tc>
        <w:tc>
          <w:tcPr>
            <w:tcW w:w="1438" w:type="pct"/>
            <w:shd w:val="clear" w:color="auto" w:fill="FFFFFF"/>
            <w:vAlign w:val="center"/>
          </w:tcPr>
          <w:p w:rsidR="00706F76" w:rsidRPr="00706F76" w:rsidRDefault="00706F76" w:rsidP="009773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0,0334</w:t>
            </w:r>
          </w:p>
        </w:tc>
      </w:tr>
      <w:tr w:rsidR="00706F76" w:rsidRPr="00706F76" w:rsidTr="00706F76">
        <w:trPr>
          <w:trHeight w:val="470"/>
        </w:trPr>
        <w:tc>
          <w:tcPr>
            <w:tcW w:w="3562" w:type="pct"/>
            <w:shd w:val="clear" w:color="auto" w:fill="FFFFFF"/>
            <w:vAlign w:val="center"/>
          </w:tcPr>
          <w:p w:rsidR="00706F76" w:rsidRPr="00706F76" w:rsidRDefault="00706F76" w:rsidP="00706F76">
            <w:pPr>
              <w:widowControl w:val="0"/>
              <w:spacing w:after="0" w:line="240" w:lineRule="auto"/>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lastRenderedPageBreak/>
              <w:t>Советская,28,Школа</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0,1889</w:t>
            </w:r>
          </w:p>
        </w:tc>
      </w:tr>
      <w:tr w:rsidR="00706F76" w:rsidRPr="00706F76" w:rsidTr="00706F76">
        <w:trPr>
          <w:trHeight w:val="470"/>
        </w:trPr>
        <w:tc>
          <w:tcPr>
            <w:tcW w:w="3562" w:type="pct"/>
            <w:shd w:val="clear" w:color="auto" w:fill="FFFFFF"/>
            <w:vAlign w:val="center"/>
          </w:tcPr>
          <w:p w:rsidR="00706F76" w:rsidRPr="00706F76" w:rsidRDefault="00706F76" w:rsidP="00706F76">
            <w:pPr>
              <w:widowControl w:val="0"/>
              <w:spacing w:after="0" w:line="240" w:lineRule="auto"/>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Советская,Интернат</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0,0807</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Советская,школа</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0,12</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Советская,7</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0,0199</w:t>
            </w:r>
          </w:p>
        </w:tc>
      </w:tr>
      <w:tr w:rsidR="00706F76" w:rsidRPr="00706F76" w:rsidTr="00706F76">
        <w:trPr>
          <w:trHeight w:val="269"/>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Советская,8</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0,0156</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Школьная,4,ДК</w:t>
            </w:r>
          </w:p>
        </w:tc>
        <w:tc>
          <w:tcPr>
            <w:tcW w:w="1438" w:type="pct"/>
            <w:shd w:val="clear" w:color="auto" w:fill="FFFFFF"/>
            <w:vAlign w:val="center"/>
          </w:tcPr>
          <w:p w:rsidR="00706F76" w:rsidRPr="00706F76" w:rsidRDefault="00706F76" w:rsidP="00977358">
            <w:pPr>
              <w:widowControl w:val="0"/>
              <w:spacing w:after="0" w:line="240" w:lineRule="auto"/>
              <w:ind w:hanging="9"/>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0,0831</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Заводская,12</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0,0287</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Заводская,14</w:t>
            </w:r>
          </w:p>
        </w:tc>
        <w:tc>
          <w:tcPr>
            <w:tcW w:w="1438" w:type="pct"/>
            <w:shd w:val="clear" w:color="auto" w:fill="FFFFFF"/>
            <w:vAlign w:val="center"/>
          </w:tcPr>
          <w:p w:rsidR="00706F76" w:rsidRPr="00706F76" w:rsidRDefault="00706F76" w:rsidP="00977358">
            <w:pPr>
              <w:widowControl w:val="0"/>
              <w:spacing w:after="0" w:line="240" w:lineRule="auto"/>
              <w:ind w:hanging="9"/>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0,0221</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Заводская,2</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0,008</w:t>
            </w:r>
          </w:p>
        </w:tc>
      </w:tr>
      <w:tr w:rsidR="00706F76" w:rsidRPr="00706F76" w:rsidTr="00706F76">
        <w:trPr>
          <w:trHeight w:val="269"/>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Заводская,4</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0,0126</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Заводская,6</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0,0094</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Заводская,9</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0,0077</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Заводская,8</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0,0078</w:t>
            </w:r>
          </w:p>
        </w:tc>
      </w:tr>
      <w:tr w:rsidR="00706F76" w:rsidRPr="00706F76" w:rsidTr="00706F76">
        <w:trPr>
          <w:trHeight w:val="269"/>
        </w:trPr>
        <w:tc>
          <w:tcPr>
            <w:tcW w:w="3562" w:type="pct"/>
            <w:shd w:val="clear" w:color="auto" w:fill="FFFFFF"/>
            <w:vAlign w:val="center"/>
          </w:tcPr>
          <w:p w:rsidR="00706F76" w:rsidRPr="00706F76" w:rsidRDefault="00706F76" w:rsidP="00706F76">
            <w:pPr>
              <w:widowControl w:val="0"/>
              <w:spacing w:after="0" w:line="240" w:lineRule="auto"/>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Новая,2</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0,0065</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Новая,3</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0,0065</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Заводская,3</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0,0099</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Заводская,5</w:t>
            </w:r>
          </w:p>
        </w:tc>
        <w:tc>
          <w:tcPr>
            <w:tcW w:w="1438" w:type="pct"/>
            <w:shd w:val="clear" w:color="auto" w:fill="FFFFFF"/>
            <w:vAlign w:val="center"/>
          </w:tcPr>
          <w:p w:rsidR="00706F76" w:rsidRPr="00706F76" w:rsidRDefault="00706F76" w:rsidP="00977358">
            <w:pPr>
              <w:widowControl w:val="0"/>
              <w:spacing w:after="0" w:line="240" w:lineRule="auto"/>
              <w:ind w:hanging="9"/>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0,0111</w:t>
            </w:r>
          </w:p>
        </w:tc>
      </w:tr>
      <w:tr w:rsidR="00706F76" w:rsidRPr="00706F76" w:rsidTr="00706F76">
        <w:trPr>
          <w:trHeight w:val="470"/>
        </w:trPr>
        <w:tc>
          <w:tcPr>
            <w:tcW w:w="3562" w:type="pct"/>
            <w:shd w:val="clear" w:color="auto" w:fill="FFFFFF"/>
            <w:vAlign w:val="center"/>
          </w:tcPr>
          <w:p w:rsidR="00706F76" w:rsidRPr="00706F76" w:rsidRDefault="00706F76" w:rsidP="00706F76">
            <w:pPr>
              <w:widowControl w:val="0"/>
              <w:spacing w:after="0" w:line="240" w:lineRule="auto"/>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Центральная,Пож.часть</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0,038</w:t>
            </w:r>
          </w:p>
        </w:tc>
      </w:tr>
      <w:tr w:rsidR="00706F76" w:rsidRPr="00706F76" w:rsidTr="00706F76">
        <w:trPr>
          <w:trHeight w:val="26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Заводская, 1</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0,0336</w:t>
            </w:r>
          </w:p>
        </w:tc>
      </w:tr>
      <w:tr w:rsidR="00706F76" w:rsidRPr="00706F76" w:rsidTr="00706F76">
        <w:trPr>
          <w:trHeight w:val="470"/>
        </w:trPr>
        <w:tc>
          <w:tcPr>
            <w:tcW w:w="3562" w:type="pct"/>
            <w:shd w:val="clear" w:color="auto" w:fill="FFFFFF"/>
            <w:vAlign w:val="center"/>
          </w:tcPr>
          <w:p w:rsidR="00706F76" w:rsidRPr="00706F76" w:rsidRDefault="00706F76" w:rsidP="00706F76">
            <w:pPr>
              <w:widowControl w:val="0"/>
              <w:spacing w:after="0" w:line="240" w:lineRule="auto"/>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Советская,медпункт</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0,0226</w:t>
            </w:r>
          </w:p>
        </w:tc>
      </w:tr>
      <w:tr w:rsidR="00706F76" w:rsidRPr="00706F76" w:rsidTr="00706F76">
        <w:trPr>
          <w:trHeight w:val="27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Школьная,7</w:t>
            </w:r>
          </w:p>
        </w:tc>
        <w:tc>
          <w:tcPr>
            <w:tcW w:w="1438" w:type="pct"/>
            <w:shd w:val="clear" w:color="auto" w:fill="FFFFFF"/>
            <w:vAlign w:val="center"/>
          </w:tcPr>
          <w:p w:rsidR="00706F76" w:rsidRPr="00706F76" w:rsidRDefault="00706F76" w:rsidP="00706F76">
            <w:pPr>
              <w:widowControl w:val="0"/>
              <w:spacing w:after="0" w:line="240" w:lineRule="auto"/>
              <w:jc w:val="center"/>
              <w:rPr>
                <w:rFonts w:ascii="Times New Roman" w:eastAsia="Times New Roman" w:hAnsi="Times New Roman" w:cs="Times New Roman"/>
                <w:color w:val="000000"/>
                <w:sz w:val="20"/>
                <w:szCs w:val="20"/>
                <w:lang w:eastAsia="ru-RU" w:bidi="ru-RU"/>
              </w:rPr>
            </w:pPr>
            <w:r w:rsidRPr="00706F76">
              <w:rPr>
                <w:rFonts w:ascii="Times New Roman" w:eastAsia="Times New Roman" w:hAnsi="Times New Roman" w:cs="Times New Roman"/>
                <w:color w:val="000000"/>
                <w:sz w:val="20"/>
                <w:szCs w:val="20"/>
                <w:lang w:eastAsia="ru-RU" w:bidi="ru-RU"/>
              </w:rPr>
              <w:t>0,005</w:t>
            </w:r>
          </w:p>
        </w:tc>
      </w:tr>
      <w:tr w:rsidR="00706F76" w:rsidRPr="00706F76" w:rsidTr="00706F76">
        <w:trPr>
          <w:trHeight w:val="274"/>
        </w:trPr>
        <w:tc>
          <w:tcPr>
            <w:tcW w:w="3562" w:type="pct"/>
            <w:shd w:val="clear" w:color="auto" w:fill="FFFFFF"/>
            <w:vAlign w:val="center"/>
          </w:tcPr>
          <w:p w:rsidR="00706F76" w:rsidRPr="00706F76" w:rsidRDefault="00706F76" w:rsidP="00706F76">
            <w:pPr>
              <w:widowControl w:val="0"/>
              <w:spacing w:after="0" w:line="240" w:lineRule="auto"/>
              <w:ind w:firstLine="360"/>
              <w:rPr>
                <w:rFonts w:ascii="Times New Roman" w:eastAsia="Times New Roman" w:hAnsi="Times New Roman" w:cs="Times New Roman"/>
                <w:b/>
                <w:color w:val="000000"/>
                <w:sz w:val="20"/>
                <w:szCs w:val="20"/>
                <w:lang w:eastAsia="ru-RU" w:bidi="ru-RU"/>
              </w:rPr>
            </w:pPr>
            <w:r w:rsidRPr="00706F76">
              <w:rPr>
                <w:rFonts w:ascii="Times New Roman" w:eastAsia="Times New Roman" w:hAnsi="Times New Roman" w:cs="Times New Roman"/>
                <w:b/>
                <w:color w:val="000000"/>
                <w:sz w:val="20"/>
                <w:szCs w:val="20"/>
                <w:lang w:eastAsia="ru-RU" w:bidi="ru-RU"/>
              </w:rPr>
              <w:t>Итого:</w:t>
            </w:r>
          </w:p>
        </w:tc>
        <w:tc>
          <w:tcPr>
            <w:tcW w:w="1438" w:type="pct"/>
            <w:shd w:val="clear" w:color="auto" w:fill="FFFFFF"/>
            <w:vAlign w:val="center"/>
          </w:tcPr>
          <w:p w:rsidR="00706F76" w:rsidRPr="00706F76" w:rsidRDefault="00977358" w:rsidP="00706F76">
            <w:pPr>
              <w:widowControl w:val="0"/>
              <w:spacing w:after="0" w:line="240" w:lineRule="auto"/>
              <w:jc w:val="center"/>
              <w:rPr>
                <w:rFonts w:ascii="Times New Roman" w:eastAsia="Times New Roman" w:hAnsi="Times New Roman" w:cs="Times New Roman"/>
                <w:b/>
                <w:color w:val="000000"/>
                <w:sz w:val="20"/>
                <w:szCs w:val="20"/>
                <w:lang w:eastAsia="ru-RU" w:bidi="ru-RU"/>
              </w:rPr>
            </w:pPr>
            <w:r>
              <w:rPr>
                <w:rFonts w:ascii="Times New Roman" w:eastAsia="Times New Roman" w:hAnsi="Times New Roman" w:cs="Times New Roman"/>
                <w:b/>
                <w:color w:val="000000"/>
                <w:sz w:val="20"/>
                <w:szCs w:val="20"/>
                <w:lang w:eastAsia="ru-RU" w:bidi="ru-RU"/>
              </w:rPr>
              <w:t>1,344</w:t>
            </w:r>
          </w:p>
        </w:tc>
      </w:tr>
    </w:tbl>
    <w:p w:rsidR="00611E49" w:rsidRPr="00706F76" w:rsidRDefault="00611E49" w:rsidP="00611E49">
      <w:pPr>
        <w:spacing w:after="0" w:line="360" w:lineRule="auto"/>
        <w:rPr>
          <w:rFonts w:ascii="Times New Roman" w:eastAsia="Times New Roman" w:hAnsi="Times New Roman" w:cs="Times New Roman"/>
          <w:sz w:val="28"/>
          <w:szCs w:val="28"/>
          <w:lang w:eastAsia="ru-RU"/>
        </w:rPr>
      </w:pPr>
    </w:p>
    <w:p w:rsidR="00706F76" w:rsidRPr="00706F76" w:rsidRDefault="00706F76" w:rsidP="00706F76">
      <w:pPr>
        <w:tabs>
          <w:tab w:val="num" w:pos="1080"/>
        </w:tabs>
        <w:spacing w:after="0" w:line="360" w:lineRule="auto"/>
        <w:ind w:firstLine="567"/>
        <w:jc w:val="both"/>
        <w:rPr>
          <w:rFonts w:ascii="Times New Roman" w:eastAsia="Times New Roman" w:hAnsi="Times New Roman" w:cs="Times New Roman"/>
          <w:sz w:val="28"/>
          <w:szCs w:val="28"/>
          <w:lang w:eastAsia="ru-RU" w:bidi="ru-RU"/>
        </w:rPr>
      </w:pPr>
      <w:r w:rsidRPr="00706F76">
        <w:rPr>
          <w:rFonts w:ascii="Times New Roman" w:eastAsia="Times New Roman" w:hAnsi="Times New Roman" w:cs="Times New Roman"/>
          <w:sz w:val="28"/>
          <w:szCs w:val="28"/>
          <w:lang w:eastAsia="ru-RU" w:bidi="ru-RU"/>
        </w:rPr>
        <w:t>В настоящее время в с. Илья-Высоково Илья-Высоковского сельского поселения централизованное теплоснабжение осуществляется у 27 объектов.</w:t>
      </w:r>
    </w:p>
    <w:p w:rsidR="00706F76" w:rsidRPr="00706F76" w:rsidRDefault="00706F76" w:rsidP="00706F76">
      <w:pPr>
        <w:tabs>
          <w:tab w:val="num" w:pos="1080"/>
        </w:tabs>
        <w:spacing w:after="0" w:line="360" w:lineRule="auto"/>
        <w:ind w:firstLine="567"/>
        <w:jc w:val="both"/>
        <w:rPr>
          <w:rFonts w:ascii="Times New Roman" w:eastAsia="Times New Roman" w:hAnsi="Times New Roman" w:cs="Times New Roman"/>
          <w:sz w:val="28"/>
          <w:szCs w:val="28"/>
          <w:lang w:eastAsia="ru-RU" w:bidi="ru-RU"/>
        </w:rPr>
      </w:pPr>
      <w:r w:rsidRPr="00706F76">
        <w:rPr>
          <w:rFonts w:ascii="Times New Roman" w:eastAsia="Times New Roman" w:hAnsi="Times New Roman" w:cs="Times New Roman"/>
          <w:sz w:val="28"/>
          <w:szCs w:val="28"/>
          <w:lang w:eastAsia="ru-RU" w:bidi="ru-RU"/>
        </w:rPr>
        <w:t>Суммарное годовое потребление тепловой энергии на отопление потребителей, расположенных на территории Илья-Высоковского сельского поселения, составляет 3307,54 Гкал, в том числе:</w:t>
      </w:r>
    </w:p>
    <w:p w:rsidR="00706F76" w:rsidRPr="00706F76" w:rsidRDefault="00706F76" w:rsidP="00D47199">
      <w:pPr>
        <w:numPr>
          <w:ilvl w:val="0"/>
          <w:numId w:val="15"/>
        </w:numPr>
        <w:tabs>
          <w:tab w:val="num" w:pos="567"/>
        </w:tabs>
        <w:spacing w:after="0" w:line="360" w:lineRule="auto"/>
        <w:jc w:val="both"/>
        <w:rPr>
          <w:rFonts w:ascii="Times New Roman" w:eastAsia="Times New Roman" w:hAnsi="Times New Roman" w:cs="Times New Roman"/>
          <w:sz w:val="28"/>
          <w:szCs w:val="28"/>
          <w:lang w:eastAsia="ru-RU" w:bidi="ru-RU"/>
        </w:rPr>
      </w:pPr>
      <w:r w:rsidRPr="00706F76">
        <w:rPr>
          <w:rFonts w:ascii="Times New Roman" w:eastAsia="Times New Roman" w:hAnsi="Times New Roman" w:cs="Times New Roman"/>
          <w:sz w:val="28"/>
          <w:szCs w:val="28"/>
          <w:lang w:eastAsia="ru-RU" w:bidi="ru-RU"/>
        </w:rPr>
        <w:t>жилой фонд - 2695,99 Гкал;</w:t>
      </w:r>
    </w:p>
    <w:p w:rsidR="00706F76" w:rsidRPr="00706F76" w:rsidRDefault="00706F76" w:rsidP="00D47199">
      <w:pPr>
        <w:numPr>
          <w:ilvl w:val="0"/>
          <w:numId w:val="15"/>
        </w:numPr>
        <w:tabs>
          <w:tab w:val="num" w:pos="567"/>
        </w:tabs>
        <w:spacing w:after="0" w:line="360" w:lineRule="auto"/>
        <w:jc w:val="both"/>
        <w:rPr>
          <w:rFonts w:ascii="Times New Roman" w:eastAsia="Times New Roman" w:hAnsi="Times New Roman" w:cs="Times New Roman"/>
          <w:sz w:val="28"/>
          <w:szCs w:val="28"/>
          <w:lang w:eastAsia="ru-RU" w:bidi="ru-RU"/>
        </w:rPr>
      </w:pPr>
      <w:r w:rsidRPr="00706F76">
        <w:rPr>
          <w:rFonts w:ascii="Times New Roman" w:eastAsia="Times New Roman" w:hAnsi="Times New Roman" w:cs="Times New Roman"/>
          <w:sz w:val="28"/>
          <w:szCs w:val="28"/>
          <w:lang w:eastAsia="ru-RU" w:bidi="ru-RU"/>
        </w:rPr>
        <w:t>объекты образования - 328,16 Гкал; -объекты здравоохранения - 53,24 Гкал;</w:t>
      </w:r>
    </w:p>
    <w:p w:rsidR="00706F76" w:rsidRPr="00706F76" w:rsidRDefault="00706F76" w:rsidP="00D47199">
      <w:pPr>
        <w:numPr>
          <w:ilvl w:val="0"/>
          <w:numId w:val="15"/>
        </w:numPr>
        <w:tabs>
          <w:tab w:val="num" w:pos="567"/>
        </w:tabs>
        <w:spacing w:after="0" w:line="360" w:lineRule="auto"/>
        <w:jc w:val="both"/>
        <w:rPr>
          <w:rFonts w:ascii="Times New Roman" w:eastAsia="Times New Roman" w:hAnsi="Times New Roman" w:cs="Times New Roman"/>
          <w:sz w:val="28"/>
          <w:szCs w:val="28"/>
          <w:lang w:eastAsia="ru-RU" w:bidi="ru-RU"/>
        </w:rPr>
      </w:pPr>
      <w:r w:rsidRPr="00706F76">
        <w:rPr>
          <w:rFonts w:ascii="Times New Roman" w:eastAsia="Times New Roman" w:hAnsi="Times New Roman" w:cs="Times New Roman"/>
          <w:sz w:val="28"/>
          <w:szCs w:val="28"/>
          <w:lang w:eastAsia="ru-RU" w:bidi="ru-RU"/>
        </w:rPr>
        <w:t>объекты культуры - 151,37 Гкал;</w:t>
      </w:r>
    </w:p>
    <w:p w:rsidR="00706F76" w:rsidRPr="00706F76" w:rsidRDefault="00706F76" w:rsidP="00D47199">
      <w:pPr>
        <w:numPr>
          <w:ilvl w:val="0"/>
          <w:numId w:val="15"/>
        </w:numPr>
        <w:tabs>
          <w:tab w:val="num" w:pos="567"/>
        </w:tabs>
        <w:spacing w:after="0" w:line="360" w:lineRule="auto"/>
        <w:jc w:val="both"/>
        <w:rPr>
          <w:rFonts w:ascii="Times New Roman" w:eastAsia="Times New Roman" w:hAnsi="Times New Roman" w:cs="Times New Roman"/>
          <w:sz w:val="28"/>
          <w:szCs w:val="28"/>
          <w:lang w:eastAsia="ru-RU" w:bidi="ru-RU"/>
        </w:rPr>
      </w:pPr>
      <w:r w:rsidRPr="00706F76">
        <w:rPr>
          <w:rFonts w:ascii="Times New Roman" w:eastAsia="Times New Roman" w:hAnsi="Times New Roman" w:cs="Times New Roman"/>
          <w:sz w:val="28"/>
          <w:szCs w:val="28"/>
          <w:lang w:eastAsia="ru-RU" w:bidi="ru-RU"/>
        </w:rPr>
        <w:t>прочие объекты - 78,78 Гкал.</w:t>
      </w:r>
    </w:p>
    <w:p w:rsidR="00611E49" w:rsidRDefault="000A7870" w:rsidP="00611E49">
      <w:pPr>
        <w:tabs>
          <w:tab w:val="num" w:pos="1080"/>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Распределение тепловой нагрузки по категориям потребителей графически представлено на рисунке 1.5.2.1.</w:t>
      </w:r>
    </w:p>
    <w:p w:rsidR="000A7870" w:rsidRDefault="000A7870" w:rsidP="00611E49">
      <w:pPr>
        <w:tabs>
          <w:tab w:val="num" w:pos="1080"/>
        </w:tabs>
        <w:spacing w:after="0" w:line="360" w:lineRule="auto"/>
        <w:ind w:firstLine="567"/>
        <w:jc w:val="both"/>
        <w:rPr>
          <w:rFonts w:ascii="Times New Roman" w:eastAsia="Times New Roman" w:hAnsi="Times New Roman" w:cs="Times New Roman"/>
          <w:sz w:val="28"/>
          <w:szCs w:val="28"/>
          <w:lang w:eastAsia="ru-RU"/>
        </w:rPr>
      </w:pPr>
    </w:p>
    <w:p w:rsidR="000A7870" w:rsidRPr="000A7870" w:rsidRDefault="000A7870" w:rsidP="000A7870">
      <w:pPr>
        <w:tabs>
          <w:tab w:val="num" w:pos="1080"/>
        </w:tabs>
        <w:spacing w:after="0" w:line="360" w:lineRule="auto"/>
        <w:ind w:firstLine="567"/>
        <w:jc w:val="right"/>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lastRenderedPageBreak/>
        <w:t>Рисунок 1.5.2.1.</w:t>
      </w:r>
    </w:p>
    <w:p w:rsidR="000A7870" w:rsidRDefault="000A7870" w:rsidP="000A7870">
      <w:pPr>
        <w:tabs>
          <w:tab w:val="num" w:pos="1080"/>
        </w:tabs>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5918200" cy="3462867"/>
            <wp:effectExtent l="38100" t="0" r="44450" b="444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7870" w:rsidRPr="00706F76" w:rsidRDefault="000A7870" w:rsidP="00611E49">
      <w:pPr>
        <w:tabs>
          <w:tab w:val="num" w:pos="1080"/>
        </w:tabs>
        <w:spacing w:after="0" w:line="360" w:lineRule="auto"/>
        <w:ind w:firstLine="567"/>
        <w:jc w:val="both"/>
        <w:rPr>
          <w:rFonts w:ascii="Times New Roman" w:eastAsia="Times New Roman" w:hAnsi="Times New Roman" w:cs="Times New Roman"/>
          <w:sz w:val="28"/>
          <w:szCs w:val="28"/>
          <w:lang w:eastAsia="ru-RU"/>
        </w:rPr>
      </w:pPr>
    </w:p>
    <w:p w:rsidR="000014F5" w:rsidRPr="00706F76" w:rsidRDefault="000014F5" w:rsidP="000014F5">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57" w:name="_Toc358702027"/>
      <w:bookmarkStart w:id="58" w:name="_Toc379374847"/>
      <w:bookmarkStart w:id="59" w:name="_Toc61972567"/>
      <w:r w:rsidRPr="00706F76">
        <w:rPr>
          <w:rFonts w:ascii="Times New Roman" w:eastAsia="Times New Roman" w:hAnsi="Times New Roman" w:cs="Times New Roman"/>
          <w:b/>
          <w:sz w:val="28"/>
          <w:szCs w:val="28"/>
          <w:lang w:eastAsia="ru-RU"/>
        </w:rPr>
        <w:t>1.5.2. 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57"/>
      <w:bookmarkEnd w:id="58"/>
      <w:bookmarkEnd w:id="59"/>
    </w:p>
    <w:p w:rsidR="000014F5" w:rsidRPr="00706F76" w:rsidRDefault="000014F5" w:rsidP="000014F5">
      <w:pPr>
        <w:pStyle w:val="a4"/>
        <w:rPr>
          <w:rFonts w:ascii="Times New Roman" w:hAnsi="Times New Roman"/>
          <w:sz w:val="28"/>
        </w:rPr>
      </w:pPr>
    </w:p>
    <w:p w:rsidR="000014F5" w:rsidRPr="00706F76" w:rsidRDefault="000014F5" w:rsidP="000014F5">
      <w:pPr>
        <w:spacing w:after="0" w:line="360" w:lineRule="auto"/>
        <w:ind w:firstLine="567"/>
        <w:jc w:val="both"/>
        <w:rPr>
          <w:rFonts w:ascii="Times New Roman" w:eastAsia="Times New Roman" w:hAnsi="Times New Roman" w:cs="Times New Roman"/>
          <w:sz w:val="28"/>
          <w:szCs w:val="28"/>
          <w:lang w:eastAsia="ru-RU"/>
        </w:rPr>
      </w:pPr>
      <w:r w:rsidRPr="00706F76">
        <w:rPr>
          <w:rFonts w:ascii="Times New Roman" w:eastAsia="Times New Roman" w:hAnsi="Times New Roman" w:cs="Times New Roman"/>
          <w:sz w:val="28"/>
          <w:szCs w:val="28"/>
          <w:lang w:eastAsia="ru-RU"/>
        </w:rPr>
        <w:t xml:space="preserve">В настоящее время в России большую популярность получает </w:t>
      </w:r>
      <w:r w:rsidRPr="00706F76">
        <w:rPr>
          <w:rFonts w:ascii="Times New Roman" w:eastAsia="Times New Roman" w:hAnsi="Times New Roman" w:cs="Times New Roman"/>
          <w:bCs/>
          <w:sz w:val="28"/>
          <w:szCs w:val="28"/>
          <w:lang w:eastAsia="ru-RU"/>
        </w:rPr>
        <w:t>индивидуальное отопление</w:t>
      </w:r>
      <w:r w:rsidRPr="00706F76">
        <w:rPr>
          <w:rFonts w:ascii="Times New Roman" w:eastAsia="Times New Roman" w:hAnsi="Times New Roman" w:cs="Times New Roman"/>
          <w:b/>
          <w:sz w:val="28"/>
          <w:szCs w:val="28"/>
          <w:lang w:eastAsia="ru-RU"/>
        </w:rPr>
        <w:t>.</w:t>
      </w:r>
      <w:r w:rsidRPr="00706F76">
        <w:rPr>
          <w:rFonts w:ascii="Times New Roman" w:eastAsia="Times New Roman" w:hAnsi="Times New Roman" w:cs="Times New Roman"/>
          <w:sz w:val="28"/>
          <w:szCs w:val="28"/>
          <w:lang w:eastAsia="ru-RU"/>
        </w:rPr>
        <w:t xml:space="preserve"> По сути своей это системы отопления, осуществляющие обогрев в отдельно взятом помещении (частном доме или квартире).</w:t>
      </w:r>
    </w:p>
    <w:p w:rsidR="000014F5" w:rsidRPr="00706F76" w:rsidRDefault="000014F5" w:rsidP="000014F5">
      <w:pPr>
        <w:spacing w:after="0" w:line="360" w:lineRule="auto"/>
        <w:ind w:firstLine="567"/>
        <w:jc w:val="both"/>
        <w:rPr>
          <w:rFonts w:ascii="Times New Roman" w:eastAsia="Times New Roman" w:hAnsi="Times New Roman" w:cs="Times New Roman"/>
          <w:sz w:val="28"/>
          <w:szCs w:val="28"/>
          <w:lang w:eastAsia="ru-RU"/>
        </w:rPr>
      </w:pPr>
      <w:r w:rsidRPr="00706F76">
        <w:rPr>
          <w:rFonts w:ascii="Times New Roman" w:eastAsia="Times New Roman" w:hAnsi="Times New Roman" w:cs="Times New Roman"/>
          <w:sz w:val="28"/>
          <w:szCs w:val="28"/>
          <w:lang w:eastAsia="ru-RU"/>
        </w:rPr>
        <w:t>Главным преимуществом подобных систем является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в среднем от получаса до часа времени, хотя здесь многое зависит от типа используемого котла и способа циркуляции теплоносителя в системе.</w:t>
      </w:r>
    </w:p>
    <w:p w:rsidR="000014F5" w:rsidRPr="00706F76" w:rsidRDefault="000014F5" w:rsidP="000014F5">
      <w:pPr>
        <w:spacing w:after="0" w:line="360" w:lineRule="auto"/>
        <w:ind w:firstLine="567"/>
        <w:jc w:val="both"/>
        <w:rPr>
          <w:rFonts w:ascii="Times New Roman" w:eastAsia="Times New Roman" w:hAnsi="Times New Roman" w:cs="Times New Roman"/>
          <w:sz w:val="28"/>
          <w:szCs w:val="28"/>
          <w:lang w:eastAsia="ru-RU"/>
        </w:rPr>
      </w:pPr>
      <w:r w:rsidRPr="00706F76">
        <w:rPr>
          <w:rFonts w:ascii="Times New Roman" w:eastAsia="Times New Roman" w:hAnsi="Times New Roman" w:cs="Times New Roman"/>
          <w:sz w:val="28"/>
          <w:szCs w:val="28"/>
          <w:lang w:eastAsia="ru-RU"/>
        </w:rPr>
        <w:t xml:space="preserve">На сегодняшний день в </w:t>
      </w:r>
      <w:r w:rsidR="00510085" w:rsidRPr="00706F76">
        <w:rPr>
          <w:rFonts w:ascii="Times New Roman" w:eastAsia="Times New Roman" w:hAnsi="Times New Roman" w:cs="Times New Roman"/>
          <w:sz w:val="28"/>
          <w:szCs w:val="28"/>
          <w:lang w:eastAsia="ru-RU"/>
        </w:rPr>
        <w:t>Илья - Высоковском</w:t>
      </w:r>
      <w:r w:rsidR="0090555E" w:rsidRPr="00706F76">
        <w:rPr>
          <w:rFonts w:ascii="Times New Roman" w:eastAsia="Times New Roman" w:hAnsi="Times New Roman" w:cs="Times New Roman"/>
          <w:sz w:val="28"/>
          <w:szCs w:val="28"/>
          <w:lang w:eastAsia="ru-RU"/>
        </w:rPr>
        <w:t xml:space="preserve"> сельском</w:t>
      </w:r>
      <w:r w:rsidRPr="00706F76">
        <w:rPr>
          <w:rFonts w:ascii="Times New Roman" w:eastAsia="Times New Roman" w:hAnsi="Times New Roman" w:cs="Times New Roman"/>
          <w:sz w:val="28"/>
          <w:szCs w:val="28"/>
          <w:lang w:eastAsia="ru-RU"/>
        </w:rPr>
        <w:t xml:space="preserve"> поселении</w:t>
      </w:r>
      <w:r w:rsidR="0090555E" w:rsidRPr="00706F76">
        <w:rPr>
          <w:rFonts w:ascii="Times New Roman" w:eastAsia="Times New Roman" w:hAnsi="Times New Roman" w:cs="Times New Roman"/>
          <w:sz w:val="28"/>
          <w:szCs w:val="28"/>
          <w:lang w:eastAsia="ru-RU"/>
        </w:rPr>
        <w:t xml:space="preserve">,за исключением </w:t>
      </w:r>
      <w:r w:rsidR="00977358">
        <w:rPr>
          <w:rFonts w:ascii="Times New Roman" w:eastAsia="Times New Roman" w:hAnsi="Times New Roman" w:cs="Times New Roman"/>
          <w:sz w:val="28"/>
          <w:szCs w:val="28"/>
          <w:lang w:eastAsia="ru-RU"/>
        </w:rPr>
        <w:t>двадцати се</w:t>
      </w:r>
      <w:r w:rsidR="00706F76" w:rsidRPr="00706F76">
        <w:rPr>
          <w:rFonts w:ascii="Times New Roman" w:eastAsia="Times New Roman" w:hAnsi="Times New Roman" w:cs="Times New Roman"/>
          <w:sz w:val="28"/>
          <w:szCs w:val="28"/>
          <w:lang w:eastAsia="ru-RU"/>
        </w:rPr>
        <w:t>ми</w:t>
      </w:r>
      <w:r w:rsidR="0090555E" w:rsidRPr="00706F76">
        <w:rPr>
          <w:rFonts w:ascii="Times New Roman" w:eastAsia="Times New Roman" w:hAnsi="Times New Roman" w:cs="Times New Roman"/>
          <w:sz w:val="28"/>
          <w:szCs w:val="28"/>
          <w:lang w:eastAsia="ru-RU"/>
        </w:rPr>
        <w:t xml:space="preserve"> зданий в </w:t>
      </w:r>
      <w:r w:rsidR="00F23B2E" w:rsidRPr="00706F76">
        <w:rPr>
          <w:rFonts w:ascii="Times New Roman" w:eastAsia="Times New Roman" w:hAnsi="Times New Roman" w:cs="Times New Roman"/>
          <w:sz w:val="28"/>
          <w:szCs w:val="28"/>
          <w:lang w:eastAsia="ru-RU"/>
        </w:rPr>
        <w:t>с. Илья - Высоково</w:t>
      </w:r>
      <w:r w:rsidR="0090555E" w:rsidRPr="00706F76">
        <w:rPr>
          <w:rFonts w:ascii="Times New Roman" w:eastAsia="Times New Roman" w:hAnsi="Times New Roman" w:cs="Times New Roman"/>
          <w:sz w:val="28"/>
          <w:szCs w:val="28"/>
          <w:lang w:eastAsia="ru-RU"/>
        </w:rPr>
        <w:t xml:space="preserve">, всё </w:t>
      </w:r>
      <w:r w:rsidR="0090555E" w:rsidRPr="00706F76">
        <w:rPr>
          <w:rFonts w:ascii="Times New Roman" w:eastAsia="Times New Roman" w:hAnsi="Times New Roman" w:cs="Times New Roman"/>
          <w:sz w:val="28"/>
          <w:szCs w:val="28"/>
          <w:lang w:eastAsia="ru-RU"/>
        </w:rPr>
        <w:lastRenderedPageBreak/>
        <w:t xml:space="preserve">теплоснабжение организовано от </w:t>
      </w:r>
      <w:r w:rsidRPr="00706F76">
        <w:rPr>
          <w:rFonts w:ascii="Times New Roman" w:eastAsia="Times New Roman" w:hAnsi="Times New Roman" w:cs="Times New Roman"/>
          <w:sz w:val="28"/>
          <w:szCs w:val="28"/>
          <w:lang w:eastAsia="ru-RU"/>
        </w:rPr>
        <w:t>индивидуальн</w:t>
      </w:r>
      <w:r w:rsidR="0090555E" w:rsidRPr="00706F76">
        <w:rPr>
          <w:rFonts w:ascii="Times New Roman" w:eastAsia="Times New Roman" w:hAnsi="Times New Roman" w:cs="Times New Roman"/>
          <w:sz w:val="28"/>
          <w:szCs w:val="28"/>
          <w:lang w:eastAsia="ru-RU"/>
        </w:rPr>
        <w:t xml:space="preserve">ыхи автономных источников </w:t>
      </w:r>
      <w:r w:rsidRPr="00706F76">
        <w:rPr>
          <w:rFonts w:ascii="Times New Roman" w:eastAsia="Times New Roman" w:hAnsi="Times New Roman" w:cs="Times New Roman"/>
          <w:sz w:val="28"/>
          <w:szCs w:val="28"/>
          <w:lang w:eastAsia="ru-RU"/>
        </w:rPr>
        <w:t>теплоснабжени</w:t>
      </w:r>
      <w:r w:rsidR="0090555E" w:rsidRPr="00706F76">
        <w:rPr>
          <w:rFonts w:ascii="Times New Roman" w:eastAsia="Times New Roman" w:hAnsi="Times New Roman" w:cs="Times New Roman"/>
          <w:sz w:val="28"/>
          <w:szCs w:val="28"/>
          <w:lang w:eastAsia="ru-RU"/>
        </w:rPr>
        <w:t>я</w:t>
      </w:r>
      <w:r w:rsidRPr="00706F76">
        <w:rPr>
          <w:rFonts w:ascii="Times New Roman" w:eastAsia="Times New Roman" w:hAnsi="Times New Roman" w:cs="Times New Roman"/>
          <w:sz w:val="28"/>
          <w:lang w:eastAsia="ru-RU"/>
        </w:rPr>
        <w:t>.</w:t>
      </w:r>
    </w:p>
    <w:p w:rsidR="000014F5" w:rsidRPr="004E4175" w:rsidRDefault="000014F5" w:rsidP="000014F5">
      <w:pPr>
        <w:spacing w:after="0" w:line="360" w:lineRule="auto"/>
        <w:ind w:firstLine="567"/>
        <w:jc w:val="both"/>
        <w:rPr>
          <w:rFonts w:ascii="Times New Roman" w:eastAsia="Times New Roman" w:hAnsi="Times New Roman" w:cs="Times New Roman"/>
          <w:bCs/>
          <w:sz w:val="24"/>
          <w:szCs w:val="24"/>
          <w:lang w:eastAsia="ru-RU"/>
        </w:rPr>
      </w:pPr>
    </w:p>
    <w:p w:rsidR="00517CD6" w:rsidRPr="004E4175" w:rsidRDefault="00517CD6" w:rsidP="00517CD6">
      <w:pPr>
        <w:widowControl w:val="0"/>
        <w:tabs>
          <w:tab w:val="left" w:pos="-142"/>
          <w:tab w:val="left" w:pos="0"/>
          <w:tab w:val="left" w:pos="851"/>
          <w:tab w:val="left" w:pos="1134"/>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60" w:name="_Toc379374848"/>
      <w:bookmarkStart w:id="61" w:name="_Toc61972568"/>
      <w:r w:rsidRPr="004E4175">
        <w:rPr>
          <w:rFonts w:ascii="Times New Roman" w:eastAsia="Times New Roman" w:hAnsi="Times New Roman" w:cs="Times New Roman"/>
          <w:b/>
          <w:sz w:val="28"/>
          <w:szCs w:val="28"/>
          <w:lang w:eastAsia="ru-RU"/>
        </w:rPr>
        <w:t>1.5.3. Значения потребления тепловой энергии в расчетных элементах территориального деления за отопительный период и за год в целом.</w:t>
      </w:r>
      <w:bookmarkEnd w:id="60"/>
      <w:bookmarkEnd w:id="61"/>
    </w:p>
    <w:p w:rsidR="00517CD6" w:rsidRPr="004E4175" w:rsidRDefault="00517CD6" w:rsidP="00517CD6">
      <w:pPr>
        <w:spacing w:after="0" w:line="360" w:lineRule="auto"/>
        <w:rPr>
          <w:rFonts w:ascii="Calibri" w:eastAsia="Times New Roman" w:hAnsi="Calibri" w:cs="Times New Roman"/>
          <w:lang w:eastAsia="ru-RU"/>
        </w:rPr>
      </w:pPr>
    </w:p>
    <w:p w:rsidR="009E4812" w:rsidRPr="004E4175" w:rsidRDefault="00C655BB" w:rsidP="009E4812">
      <w:pPr>
        <w:spacing w:after="0" w:line="360" w:lineRule="auto"/>
        <w:ind w:firstLine="567"/>
        <w:jc w:val="both"/>
        <w:rPr>
          <w:rFonts w:ascii="Times New Roman" w:eastAsia="Times New Roman" w:hAnsi="Times New Roman" w:cs="Times New Roman"/>
          <w:sz w:val="28"/>
          <w:szCs w:val="28"/>
          <w:lang w:eastAsia="ru-RU"/>
        </w:rPr>
      </w:pPr>
      <w:r w:rsidRPr="004E4175">
        <w:rPr>
          <w:rFonts w:ascii="Times New Roman" w:eastAsia="Times New Roman" w:hAnsi="Times New Roman" w:cs="Times New Roman"/>
          <w:sz w:val="28"/>
          <w:szCs w:val="28"/>
          <w:lang w:eastAsia="ru-RU"/>
        </w:rPr>
        <w:t>Расчетные</w:t>
      </w:r>
      <w:r w:rsidR="00517CD6" w:rsidRPr="004E4175">
        <w:rPr>
          <w:rFonts w:ascii="Times New Roman" w:eastAsia="Times New Roman" w:hAnsi="Times New Roman" w:cs="Times New Roman"/>
          <w:sz w:val="28"/>
          <w:szCs w:val="28"/>
          <w:lang w:eastAsia="ru-RU"/>
        </w:rPr>
        <w:t xml:space="preserve"> значения потребления тепловой энергии за 201</w:t>
      </w:r>
      <w:r w:rsidR="00977358" w:rsidRPr="004E4175">
        <w:rPr>
          <w:rFonts w:ascii="Times New Roman" w:eastAsia="Times New Roman" w:hAnsi="Times New Roman" w:cs="Times New Roman"/>
          <w:sz w:val="28"/>
          <w:szCs w:val="28"/>
          <w:lang w:eastAsia="ru-RU"/>
        </w:rPr>
        <w:t>9</w:t>
      </w:r>
      <w:r w:rsidR="00517CD6" w:rsidRPr="004E4175">
        <w:rPr>
          <w:rFonts w:ascii="Times New Roman" w:eastAsia="Times New Roman" w:hAnsi="Times New Roman" w:cs="Times New Roman"/>
          <w:sz w:val="28"/>
          <w:szCs w:val="28"/>
          <w:lang w:eastAsia="ru-RU"/>
        </w:rPr>
        <w:t xml:space="preserve"> год представлены в таблице</w:t>
      </w:r>
      <w:r w:rsidR="009E4812" w:rsidRPr="004E4175">
        <w:rPr>
          <w:rFonts w:ascii="Times New Roman" w:eastAsia="Times New Roman" w:hAnsi="Times New Roman" w:cs="Times New Roman"/>
          <w:sz w:val="28"/>
          <w:szCs w:val="28"/>
          <w:lang w:eastAsia="ru-RU"/>
        </w:rPr>
        <w:t xml:space="preserve"> 1.5.2.1.</w:t>
      </w:r>
    </w:p>
    <w:p w:rsidR="009E4812" w:rsidRPr="004E4175" w:rsidRDefault="009E4812" w:rsidP="009E4812">
      <w:pPr>
        <w:spacing w:after="0" w:line="360" w:lineRule="auto"/>
        <w:ind w:firstLine="567"/>
        <w:jc w:val="right"/>
        <w:rPr>
          <w:rFonts w:ascii="Times New Roman" w:eastAsia="Times New Roman" w:hAnsi="Times New Roman" w:cs="Times New Roman"/>
          <w:b/>
          <w:szCs w:val="28"/>
          <w:lang w:eastAsia="ru-RU"/>
        </w:rPr>
      </w:pPr>
      <w:r w:rsidRPr="004E4175">
        <w:rPr>
          <w:rFonts w:ascii="Times New Roman" w:eastAsia="Times New Roman" w:hAnsi="Times New Roman" w:cs="Times New Roman"/>
          <w:b/>
          <w:szCs w:val="28"/>
          <w:lang w:eastAsia="ru-RU"/>
        </w:rPr>
        <w:t>Таблица 1.5.2.1.</w:t>
      </w:r>
    </w:p>
    <w:tbl>
      <w:tblPr>
        <w:tblW w:w="5000" w:type="pct"/>
        <w:tblLayout w:type="fixed"/>
        <w:tblLook w:val="04A0"/>
      </w:tblPr>
      <w:tblGrid>
        <w:gridCol w:w="5515"/>
        <w:gridCol w:w="1451"/>
        <w:gridCol w:w="1160"/>
        <w:gridCol w:w="1445"/>
      </w:tblGrid>
      <w:tr w:rsidR="0090553F" w:rsidRPr="004E4175" w:rsidTr="00371848">
        <w:trPr>
          <w:trHeight w:val="945"/>
        </w:trPr>
        <w:tc>
          <w:tcPr>
            <w:tcW w:w="28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7CD6" w:rsidRPr="004E4175" w:rsidRDefault="00517CD6" w:rsidP="00680287">
            <w:pPr>
              <w:spacing w:after="0" w:line="276" w:lineRule="auto"/>
              <w:jc w:val="center"/>
              <w:rPr>
                <w:rFonts w:ascii="Times New Roman" w:eastAsia="Times New Roman" w:hAnsi="Times New Roman" w:cs="Times New Roman"/>
                <w:sz w:val="24"/>
                <w:szCs w:val="24"/>
                <w:lang w:eastAsia="ru-RU"/>
              </w:rPr>
            </w:pPr>
            <w:r w:rsidRPr="004E4175">
              <w:rPr>
                <w:rFonts w:ascii="Times New Roman" w:eastAsia="Times New Roman" w:hAnsi="Times New Roman" w:cs="Times New Roman"/>
                <w:sz w:val="24"/>
                <w:szCs w:val="24"/>
                <w:lang w:eastAsia="ru-RU"/>
              </w:rPr>
              <w:t>Наименование котельной</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517CD6" w:rsidRPr="004E4175" w:rsidRDefault="00517CD6" w:rsidP="00680287">
            <w:pPr>
              <w:spacing w:after="0" w:line="276" w:lineRule="auto"/>
              <w:jc w:val="center"/>
              <w:rPr>
                <w:rFonts w:ascii="Times New Roman" w:eastAsia="Times New Roman" w:hAnsi="Times New Roman" w:cs="Times New Roman"/>
                <w:sz w:val="24"/>
                <w:szCs w:val="24"/>
                <w:lang w:eastAsia="ru-RU"/>
              </w:rPr>
            </w:pPr>
            <w:r w:rsidRPr="004E4175">
              <w:rPr>
                <w:rFonts w:ascii="Times New Roman" w:eastAsia="Times New Roman" w:hAnsi="Times New Roman" w:cs="Times New Roman"/>
                <w:sz w:val="24"/>
                <w:szCs w:val="24"/>
                <w:lang w:eastAsia="ru-RU"/>
              </w:rPr>
              <w:t>Общий отпуск в сеть, Гкал</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517CD6" w:rsidRPr="004E4175" w:rsidRDefault="00517CD6" w:rsidP="00680287">
            <w:pPr>
              <w:spacing w:after="0" w:line="276" w:lineRule="auto"/>
              <w:jc w:val="center"/>
              <w:rPr>
                <w:rFonts w:ascii="Times New Roman" w:eastAsia="Times New Roman" w:hAnsi="Times New Roman" w:cs="Times New Roman"/>
                <w:sz w:val="24"/>
                <w:szCs w:val="24"/>
                <w:lang w:eastAsia="ru-RU"/>
              </w:rPr>
            </w:pPr>
            <w:r w:rsidRPr="004E4175">
              <w:rPr>
                <w:rFonts w:ascii="Times New Roman" w:eastAsia="Times New Roman" w:hAnsi="Times New Roman" w:cs="Times New Roman"/>
                <w:sz w:val="24"/>
                <w:szCs w:val="24"/>
                <w:lang w:eastAsia="ru-RU"/>
              </w:rPr>
              <w:t>Потери т/э в т/с, Гкал</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517CD6" w:rsidRPr="004E4175" w:rsidRDefault="00517CD6" w:rsidP="00680287">
            <w:pPr>
              <w:spacing w:after="0" w:line="276" w:lineRule="auto"/>
              <w:jc w:val="center"/>
              <w:rPr>
                <w:rFonts w:ascii="Times New Roman" w:eastAsia="Times New Roman" w:hAnsi="Times New Roman" w:cs="Times New Roman"/>
                <w:sz w:val="24"/>
                <w:szCs w:val="24"/>
                <w:lang w:eastAsia="ru-RU"/>
              </w:rPr>
            </w:pPr>
            <w:r w:rsidRPr="004E4175">
              <w:rPr>
                <w:rFonts w:ascii="Times New Roman" w:eastAsia="Times New Roman" w:hAnsi="Times New Roman" w:cs="Times New Roman"/>
                <w:sz w:val="24"/>
                <w:szCs w:val="24"/>
                <w:lang w:eastAsia="ru-RU"/>
              </w:rPr>
              <w:t>Реализация т/энергии, Гкал</w:t>
            </w:r>
          </w:p>
        </w:tc>
      </w:tr>
      <w:tr w:rsidR="00517CD6" w:rsidRPr="004E4175" w:rsidTr="00371848">
        <w:trPr>
          <w:trHeight w:val="315"/>
        </w:trPr>
        <w:tc>
          <w:tcPr>
            <w:tcW w:w="2880" w:type="pct"/>
            <w:tcBorders>
              <w:top w:val="nil"/>
              <w:left w:val="single" w:sz="4" w:space="0" w:color="auto"/>
              <w:bottom w:val="single" w:sz="4" w:space="0" w:color="auto"/>
              <w:right w:val="single" w:sz="4" w:space="0" w:color="auto"/>
            </w:tcBorders>
            <w:shd w:val="clear" w:color="auto" w:fill="auto"/>
            <w:noWrap/>
            <w:hideMark/>
          </w:tcPr>
          <w:p w:rsidR="00517CD6" w:rsidRPr="004E4175" w:rsidRDefault="00517CD6" w:rsidP="00517CD6">
            <w:pPr>
              <w:spacing w:after="0" w:line="240" w:lineRule="auto"/>
              <w:contextualSpacing/>
              <w:rPr>
                <w:rFonts w:ascii="Times New Roman" w:eastAsia="Calibri" w:hAnsi="Times New Roman" w:cs="Times New Roman"/>
                <w:sz w:val="24"/>
                <w:szCs w:val="24"/>
              </w:rPr>
            </w:pPr>
            <w:r w:rsidRPr="004E4175">
              <w:rPr>
                <w:rFonts w:ascii="Times New Roman" w:eastAsia="Calibri" w:hAnsi="Times New Roman" w:cs="Times New Roman"/>
                <w:sz w:val="24"/>
                <w:szCs w:val="24"/>
              </w:rPr>
              <w:t xml:space="preserve">Котельная </w:t>
            </w:r>
            <w:r w:rsidR="00F23B2E" w:rsidRPr="004E4175">
              <w:rPr>
                <w:rFonts w:ascii="Times New Roman" w:eastAsia="Calibri" w:hAnsi="Times New Roman" w:cs="Times New Roman"/>
                <w:sz w:val="24"/>
                <w:szCs w:val="24"/>
              </w:rPr>
              <w:t>с. Илья - Высоково</w:t>
            </w:r>
          </w:p>
        </w:tc>
        <w:tc>
          <w:tcPr>
            <w:tcW w:w="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7CD6" w:rsidRPr="004E4175" w:rsidRDefault="004E4175" w:rsidP="009E4812">
            <w:pPr>
              <w:spacing w:after="0" w:line="360" w:lineRule="auto"/>
              <w:jc w:val="center"/>
              <w:rPr>
                <w:rFonts w:ascii="Times New Roman" w:hAnsi="Times New Roman" w:cs="Times New Roman"/>
                <w:sz w:val="24"/>
                <w:szCs w:val="24"/>
              </w:rPr>
            </w:pPr>
            <w:r w:rsidRPr="004E4175">
              <w:rPr>
                <w:rFonts w:ascii="Times New Roman" w:hAnsi="Times New Roman" w:cs="Times New Roman"/>
                <w:sz w:val="24"/>
                <w:szCs w:val="24"/>
              </w:rPr>
              <w:t>3992,64</w:t>
            </w:r>
          </w:p>
        </w:tc>
        <w:tc>
          <w:tcPr>
            <w:tcW w:w="6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7CD6" w:rsidRPr="004E4175" w:rsidRDefault="004E4175" w:rsidP="009E4812">
            <w:pPr>
              <w:spacing w:after="0" w:line="360" w:lineRule="auto"/>
              <w:jc w:val="center"/>
              <w:rPr>
                <w:rFonts w:ascii="Times New Roman" w:hAnsi="Times New Roman" w:cs="Times New Roman"/>
                <w:sz w:val="24"/>
                <w:szCs w:val="24"/>
              </w:rPr>
            </w:pPr>
            <w:r w:rsidRPr="004E4175">
              <w:rPr>
                <w:rFonts w:ascii="Times New Roman" w:hAnsi="Times New Roman" w:cs="Times New Roman"/>
                <w:sz w:val="24"/>
                <w:szCs w:val="24"/>
              </w:rPr>
              <w:t>685,1</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7CD6" w:rsidRPr="004E4175" w:rsidRDefault="004E4175" w:rsidP="009E4812">
            <w:pPr>
              <w:spacing w:after="0" w:line="360" w:lineRule="auto"/>
              <w:jc w:val="center"/>
              <w:rPr>
                <w:rFonts w:ascii="Times New Roman" w:hAnsi="Times New Roman" w:cs="Times New Roman"/>
                <w:sz w:val="24"/>
                <w:szCs w:val="24"/>
              </w:rPr>
            </w:pPr>
            <w:r w:rsidRPr="004E4175">
              <w:rPr>
                <w:rFonts w:ascii="Times New Roman" w:hAnsi="Times New Roman" w:cs="Times New Roman"/>
                <w:sz w:val="24"/>
                <w:szCs w:val="24"/>
              </w:rPr>
              <w:t>3307,54</w:t>
            </w:r>
          </w:p>
        </w:tc>
      </w:tr>
    </w:tbl>
    <w:p w:rsidR="00517CD6" w:rsidRPr="004E4175" w:rsidRDefault="00517CD6" w:rsidP="00517CD6">
      <w:pPr>
        <w:spacing w:after="0" w:line="360" w:lineRule="auto"/>
        <w:ind w:firstLine="567"/>
        <w:jc w:val="both"/>
        <w:rPr>
          <w:rFonts w:ascii="Times New Roman" w:eastAsia="Times New Roman" w:hAnsi="Times New Roman" w:cs="Times New Roman"/>
          <w:lang w:eastAsia="ru-RU"/>
        </w:rPr>
      </w:pPr>
    </w:p>
    <w:p w:rsidR="00517CD6" w:rsidRPr="004E4175" w:rsidRDefault="00517CD6" w:rsidP="00517CD6">
      <w:pPr>
        <w:spacing w:after="0" w:line="360" w:lineRule="auto"/>
        <w:ind w:firstLine="567"/>
        <w:jc w:val="both"/>
        <w:rPr>
          <w:rFonts w:ascii="Times New Roman" w:eastAsia="Times New Roman" w:hAnsi="Times New Roman" w:cs="Times New Roman"/>
          <w:sz w:val="28"/>
          <w:szCs w:val="28"/>
          <w:lang w:eastAsia="ru-RU"/>
        </w:rPr>
      </w:pPr>
      <w:r w:rsidRPr="004E4175">
        <w:rPr>
          <w:rFonts w:ascii="Times New Roman" w:eastAsia="Times New Roman" w:hAnsi="Times New Roman" w:cs="Times New Roman"/>
          <w:sz w:val="28"/>
          <w:szCs w:val="28"/>
          <w:lang w:eastAsia="ru-RU"/>
        </w:rPr>
        <w:t xml:space="preserve">Как видно из представленной таблицы, </w:t>
      </w:r>
      <w:r w:rsidR="009E4812" w:rsidRPr="004E4175">
        <w:rPr>
          <w:rFonts w:ascii="Times New Roman" w:eastAsia="Times New Roman" w:hAnsi="Times New Roman" w:cs="Times New Roman"/>
          <w:sz w:val="28"/>
          <w:szCs w:val="28"/>
          <w:lang w:eastAsia="ru-RU"/>
        </w:rPr>
        <w:t>от</w:t>
      </w:r>
      <w:r w:rsidRPr="004E4175">
        <w:rPr>
          <w:rFonts w:ascii="Times New Roman" w:eastAsia="Times New Roman" w:hAnsi="Times New Roman" w:cs="Times New Roman"/>
          <w:sz w:val="28"/>
          <w:szCs w:val="28"/>
          <w:lang w:eastAsia="ru-RU"/>
        </w:rPr>
        <w:t xml:space="preserve"> обще</w:t>
      </w:r>
      <w:r w:rsidR="009E4812" w:rsidRPr="004E4175">
        <w:rPr>
          <w:rFonts w:ascii="Times New Roman" w:eastAsia="Times New Roman" w:hAnsi="Times New Roman" w:cs="Times New Roman"/>
          <w:sz w:val="28"/>
          <w:szCs w:val="28"/>
          <w:lang w:eastAsia="ru-RU"/>
        </w:rPr>
        <w:t>гообъёма отпускаемого</w:t>
      </w:r>
      <w:r w:rsidRPr="004E4175">
        <w:rPr>
          <w:rFonts w:ascii="Times New Roman" w:eastAsia="Times New Roman" w:hAnsi="Times New Roman" w:cs="Times New Roman"/>
          <w:sz w:val="28"/>
          <w:szCs w:val="28"/>
          <w:lang w:eastAsia="ru-RU"/>
        </w:rPr>
        <w:t xml:space="preserve"> тепла в тепловую сеть </w:t>
      </w:r>
      <w:r w:rsidR="009E4812" w:rsidRPr="004E4175">
        <w:rPr>
          <w:rFonts w:ascii="Times New Roman" w:eastAsia="Times New Roman" w:hAnsi="Times New Roman" w:cs="Times New Roman"/>
          <w:sz w:val="28"/>
          <w:szCs w:val="28"/>
          <w:lang w:eastAsia="ru-RU"/>
        </w:rPr>
        <w:t>от</w:t>
      </w:r>
      <w:r w:rsidRPr="004E4175">
        <w:rPr>
          <w:rFonts w:ascii="Times New Roman" w:eastAsia="Times New Roman" w:hAnsi="Times New Roman" w:cs="Times New Roman"/>
          <w:sz w:val="28"/>
          <w:szCs w:val="28"/>
          <w:lang w:eastAsia="ru-RU"/>
        </w:rPr>
        <w:t xml:space="preserve"> котельной </w:t>
      </w:r>
      <w:r w:rsidR="00F23B2E" w:rsidRPr="004E4175">
        <w:rPr>
          <w:rFonts w:ascii="Times New Roman" w:eastAsia="Times New Roman" w:hAnsi="Times New Roman" w:cs="Times New Roman"/>
          <w:sz w:val="28"/>
          <w:szCs w:val="28"/>
          <w:lang w:eastAsia="ru-RU"/>
        </w:rPr>
        <w:t>с. Илья - Высоково</w:t>
      </w:r>
      <w:r w:rsidRPr="004E4175">
        <w:rPr>
          <w:rFonts w:ascii="Times New Roman" w:eastAsia="Times New Roman" w:hAnsi="Times New Roman" w:cs="Times New Roman"/>
          <w:sz w:val="28"/>
          <w:szCs w:val="28"/>
          <w:lang w:eastAsia="ru-RU"/>
        </w:rPr>
        <w:t xml:space="preserve"> реализуется порядка </w:t>
      </w:r>
      <w:r w:rsidR="004E4175">
        <w:rPr>
          <w:rFonts w:ascii="Times New Roman" w:eastAsia="Times New Roman" w:hAnsi="Times New Roman" w:cs="Times New Roman"/>
          <w:sz w:val="28"/>
          <w:szCs w:val="28"/>
          <w:lang w:eastAsia="ru-RU"/>
        </w:rPr>
        <w:t>83</w:t>
      </w:r>
      <w:r w:rsidRPr="004E4175">
        <w:rPr>
          <w:rFonts w:ascii="Times New Roman" w:eastAsia="Times New Roman" w:hAnsi="Times New Roman" w:cs="Times New Roman"/>
          <w:sz w:val="28"/>
          <w:szCs w:val="28"/>
          <w:lang w:eastAsia="ru-RU"/>
        </w:rPr>
        <w:t xml:space="preserve"> % тепловой энергии, оставшиеся </w:t>
      </w:r>
      <w:r w:rsidR="004E4175">
        <w:rPr>
          <w:rFonts w:ascii="Times New Roman" w:eastAsia="Times New Roman" w:hAnsi="Times New Roman" w:cs="Times New Roman"/>
          <w:sz w:val="28"/>
          <w:szCs w:val="28"/>
          <w:lang w:eastAsia="ru-RU"/>
        </w:rPr>
        <w:t>17</w:t>
      </w:r>
      <w:r w:rsidRPr="004E4175">
        <w:rPr>
          <w:rFonts w:ascii="Times New Roman" w:eastAsia="Times New Roman" w:hAnsi="Times New Roman" w:cs="Times New Roman"/>
          <w:sz w:val="28"/>
          <w:szCs w:val="28"/>
          <w:lang w:eastAsia="ru-RU"/>
        </w:rPr>
        <w:t xml:space="preserve"> % теря</w:t>
      </w:r>
      <w:r w:rsidR="009E4812" w:rsidRPr="004E4175">
        <w:rPr>
          <w:rFonts w:ascii="Times New Roman" w:eastAsia="Times New Roman" w:hAnsi="Times New Roman" w:cs="Times New Roman"/>
          <w:sz w:val="28"/>
          <w:szCs w:val="28"/>
          <w:lang w:eastAsia="ru-RU"/>
        </w:rPr>
        <w:t>е</w:t>
      </w:r>
      <w:r w:rsidRPr="004E4175">
        <w:rPr>
          <w:rFonts w:ascii="Times New Roman" w:eastAsia="Times New Roman" w:hAnsi="Times New Roman" w:cs="Times New Roman"/>
          <w:sz w:val="28"/>
          <w:szCs w:val="28"/>
          <w:lang w:eastAsia="ru-RU"/>
        </w:rPr>
        <w:t>тся в тепловых сетях при передаче теплоносителя.</w:t>
      </w:r>
    </w:p>
    <w:p w:rsidR="004A43CE" w:rsidRPr="004E4175" w:rsidRDefault="004A43CE" w:rsidP="009E4812">
      <w:pPr>
        <w:widowControl w:val="0"/>
        <w:autoSpaceDE w:val="0"/>
        <w:autoSpaceDN w:val="0"/>
        <w:adjustRightInd w:val="0"/>
        <w:spacing w:after="0" w:line="360" w:lineRule="auto"/>
        <w:jc w:val="both"/>
        <w:rPr>
          <w:rFonts w:ascii="Times New Roman" w:eastAsia="Times New Roman" w:hAnsi="Times New Roman" w:cs="Times New Roman"/>
          <w:sz w:val="28"/>
          <w:szCs w:val="24"/>
          <w:lang w:eastAsia="ru-RU"/>
        </w:rPr>
      </w:pPr>
    </w:p>
    <w:p w:rsidR="009E4812" w:rsidRPr="003477C3" w:rsidRDefault="009E4812" w:rsidP="009E4812">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62" w:name="_Toc379374849"/>
      <w:bookmarkStart w:id="63" w:name="_Toc61972569"/>
      <w:r w:rsidRPr="003477C3">
        <w:rPr>
          <w:rFonts w:ascii="Times New Roman" w:eastAsia="Times New Roman" w:hAnsi="Times New Roman" w:cs="Times New Roman"/>
          <w:b/>
          <w:sz w:val="28"/>
          <w:szCs w:val="28"/>
          <w:lang w:eastAsia="ru-RU"/>
        </w:rPr>
        <w:t>1.5.4. Значения потребления тепловой энергии при расчетных температурах наружного воздуха в зонах действия источника тепловой энергии.</w:t>
      </w:r>
      <w:bookmarkEnd w:id="62"/>
      <w:bookmarkEnd w:id="63"/>
    </w:p>
    <w:p w:rsidR="009E4812" w:rsidRPr="003477C3" w:rsidRDefault="009E4812" w:rsidP="009E4812">
      <w:pPr>
        <w:spacing w:after="200" w:line="276" w:lineRule="auto"/>
        <w:rPr>
          <w:rFonts w:ascii="Calibri" w:eastAsia="Times New Roman" w:hAnsi="Calibri" w:cs="Times New Roman"/>
          <w:lang w:eastAsia="ru-RU"/>
        </w:rPr>
      </w:pPr>
    </w:p>
    <w:p w:rsidR="009E4812" w:rsidRPr="003477C3" w:rsidRDefault="009E4812" w:rsidP="009E4812">
      <w:pPr>
        <w:spacing w:after="0" w:line="360" w:lineRule="auto"/>
        <w:ind w:firstLine="567"/>
        <w:jc w:val="both"/>
        <w:rPr>
          <w:rFonts w:ascii="Times New Roman" w:eastAsia="Times New Roman" w:hAnsi="Times New Roman" w:cs="Times New Roman"/>
          <w:sz w:val="28"/>
          <w:szCs w:val="28"/>
          <w:lang w:eastAsia="ru-RU"/>
        </w:rPr>
      </w:pPr>
      <w:r w:rsidRPr="003477C3">
        <w:rPr>
          <w:rFonts w:ascii="Times New Roman" w:eastAsia="Times New Roman" w:hAnsi="Times New Roman" w:cs="Times New Roman"/>
          <w:sz w:val="28"/>
          <w:szCs w:val="28"/>
          <w:lang w:eastAsia="ru-RU"/>
        </w:rPr>
        <w:t>Значения потребления тепловой энергии при расчетных температурах наружного воздуха в зоне действия источника тепловой энергии представлены в таблице 1.5.3.1.</w:t>
      </w:r>
    </w:p>
    <w:p w:rsidR="009E4812" w:rsidRPr="003477C3" w:rsidRDefault="009E4812" w:rsidP="009E4812">
      <w:pPr>
        <w:spacing w:after="0" w:line="360" w:lineRule="auto"/>
        <w:ind w:firstLine="567"/>
        <w:jc w:val="right"/>
        <w:rPr>
          <w:rFonts w:ascii="Times New Roman" w:eastAsia="Times New Roman" w:hAnsi="Times New Roman" w:cs="Times New Roman"/>
          <w:b/>
          <w:szCs w:val="28"/>
          <w:lang w:eastAsia="ru-RU"/>
        </w:rPr>
      </w:pPr>
      <w:r w:rsidRPr="003477C3">
        <w:rPr>
          <w:rFonts w:ascii="Times New Roman" w:eastAsia="Times New Roman" w:hAnsi="Times New Roman" w:cs="Times New Roman"/>
          <w:b/>
          <w:szCs w:val="28"/>
          <w:lang w:eastAsia="ru-RU"/>
        </w:rPr>
        <w:t>Таблица 1.5.3.1.</w:t>
      </w:r>
    </w:p>
    <w:tbl>
      <w:tblPr>
        <w:tblW w:w="4963" w:type="pct"/>
        <w:tblLook w:val="04A0"/>
      </w:tblPr>
      <w:tblGrid>
        <w:gridCol w:w="7108"/>
        <w:gridCol w:w="2392"/>
      </w:tblGrid>
      <w:tr w:rsidR="0090553F" w:rsidRPr="003477C3" w:rsidTr="009E4812">
        <w:trPr>
          <w:trHeight w:val="972"/>
        </w:trPr>
        <w:tc>
          <w:tcPr>
            <w:tcW w:w="3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812" w:rsidRPr="003477C3" w:rsidRDefault="009E4812" w:rsidP="009E4812">
            <w:pPr>
              <w:spacing w:after="0" w:line="276" w:lineRule="auto"/>
              <w:jc w:val="center"/>
              <w:rPr>
                <w:rFonts w:ascii="Times New Roman" w:eastAsia="Times New Roman" w:hAnsi="Times New Roman" w:cs="Times New Roman"/>
                <w:sz w:val="24"/>
                <w:szCs w:val="24"/>
                <w:lang w:eastAsia="ru-RU"/>
              </w:rPr>
            </w:pPr>
            <w:r w:rsidRPr="003477C3">
              <w:rPr>
                <w:rFonts w:ascii="Times New Roman" w:eastAsia="Times New Roman" w:hAnsi="Times New Roman" w:cs="Times New Roman"/>
                <w:sz w:val="24"/>
                <w:szCs w:val="24"/>
                <w:lang w:eastAsia="ru-RU"/>
              </w:rPr>
              <w:t>Наименование зоны действия источника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9E4812" w:rsidRPr="003477C3" w:rsidRDefault="009E4812" w:rsidP="00680287">
            <w:pPr>
              <w:spacing w:after="0" w:line="276" w:lineRule="auto"/>
              <w:jc w:val="center"/>
              <w:rPr>
                <w:rFonts w:ascii="Times New Roman" w:eastAsia="Times New Roman" w:hAnsi="Times New Roman" w:cs="Times New Roman"/>
                <w:sz w:val="24"/>
                <w:szCs w:val="24"/>
                <w:lang w:eastAsia="ru-RU"/>
              </w:rPr>
            </w:pPr>
            <w:r w:rsidRPr="003477C3">
              <w:rPr>
                <w:rFonts w:ascii="Times New Roman" w:eastAsia="Times New Roman" w:hAnsi="Times New Roman" w:cs="Times New Roman"/>
                <w:sz w:val="24"/>
                <w:szCs w:val="24"/>
                <w:lang w:eastAsia="ru-RU"/>
              </w:rPr>
              <w:t>Расчетное потребление на отопление, Гкал</w:t>
            </w:r>
            <w:r w:rsidR="00496AB4">
              <w:rPr>
                <w:rFonts w:ascii="Times New Roman" w:eastAsia="Times New Roman" w:hAnsi="Times New Roman" w:cs="Times New Roman"/>
                <w:sz w:val="24"/>
                <w:szCs w:val="24"/>
                <w:lang w:eastAsia="ru-RU"/>
              </w:rPr>
              <w:t>/ч</w:t>
            </w:r>
          </w:p>
        </w:tc>
      </w:tr>
      <w:tr w:rsidR="003477C3" w:rsidRPr="003477C3" w:rsidTr="009E4812">
        <w:trPr>
          <w:trHeight w:val="324"/>
        </w:trPr>
        <w:tc>
          <w:tcPr>
            <w:tcW w:w="3741" w:type="pct"/>
            <w:tcBorders>
              <w:top w:val="nil"/>
              <w:left w:val="single" w:sz="4" w:space="0" w:color="auto"/>
              <w:bottom w:val="single" w:sz="4" w:space="0" w:color="auto"/>
              <w:right w:val="single" w:sz="4" w:space="0" w:color="auto"/>
            </w:tcBorders>
            <w:shd w:val="clear" w:color="auto" w:fill="auto"/>
            <w:noWrap/>
            <w:hideMark/>
          </w:tcPr>
          <w:p w:rsidR="009E4812" w:rsidRPr="003477C3" w:rsidRDefault="009E4812" w:rsidP="009E4812">
            <w:pPr>
              <w:spacing w:after="0" w:line="240" w:lineRule="auto"/>
              <w:contextualSpacing/>
              <w:rPr>
                <w:rFonts w:ascii="Times New Roman" w:eastAsia="Calibri" w:hAnsi="Times New Roman" w:cs="Times New Roman"/>
                <w:sz w:val="24"/>
                <w:szCs w:val="24"/>
              </w:rPr>
            </w:pPr>
            <w:r w:rsidRPr="003477C3">
              <w:rPr>
                <w:rFonts w:ascii="Times New Roman" w:eastAsia="Calibri" w:hAnsi="Times New Roman" w:cs="Times New Roman"/>
                <w:sz w:val="24"/>
                <w:szCs w:val="24"/>
              </w:rPr>
              <w:t xml:space="preserve">Котельная </w:t>
            </w:r>
            <w:r w:rsidR="00F23B2E" w:rsidRPr="003477C3">
              <w:rPr>
                <w:rFonts w:ascii="Times New Roman" w:eastAsia="Calibri" w:hAnsi="Times New Roman" w:cs="Times New Roman"/>
                <w:sz w:val="24"/>
                <w:szCs w:val="24"/>
              </w:rPr>
              <w:t>с. Илья - Высоково</w:t>
            </w:r>
          </w:p>
        </w:tc>
        <w:tc>
          <w:tcPr>
            <w:tcW w:w="1259" w:type="pct"/>
            <w:tcBorders>
              <w:top w:val="single" w:sz="4" w:space="0" w:color="auto"/>
              <w:left w:val="nil"/>
              <w:bottom w:val="single" w:sz="4" w:space="0" w:color="auto"/>
              <w:right w:val="single" w:sz="4" w:space="0" w:color="auto"/>
            </w:tcBorders>
            <w:shd w:val="clear" w:color="auto" w:fill="auto"/>
            <w:noWrap/>
            <w:vAlign w:val="bottom"/>
            <w:hideMark/>
          </w:tcPr>
          <w:p w:rsidR="009E4812" w:rsidRPr="003477C3" w:rsidRDefault="00496AB4" w:rsidP="003477C3">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1,344</w:t>
            </w:r>
          </w:p>
        </w:tc>
      </w:tr>
    </w:tbl>
    <w:p w:rsidR="009E4812" w:rsidRPr="003477C3" w:rsidRDefault="009E4812" w:rsidP="009E4812">
      <w:pPr>
        <w:rPr>
          <w:rFonts w:ascii="Times New Roman" w:hAnsi="Times New Roman" w:cs="Times New Roman"/>
          <w:sz w:val="28"/>
        </w:rPr>
      </w:pPr>
    </w:p>
    <w:p w:rsidR="009C1A63" w:rsidRPr="003477C3" w:rsidRDefault="009C1A63" w:rsidP="009C1A63">
      <w:pPr>
        <w:keepNext/>
        <w:spacing w:before="240" w:after="60" w:line="360" w:lineRule="auto"/>
        <w:outlineLvl w:val="0"/>
        <w:rPr>
          <w:rFonts w:ascii="Times New Roman" w:eastAsia="Times New Roman" w:hAnsi="Times New Roman" w:cs="Times New Roman"/>
          <w:b/>
          <w:bCs/>
          <w:kern w:val="32"/>
          <w:sz w:val="28"/>
          <w:szCs w:val="28"/>
          <w:lang w:eastAsia="ru-RU"/>
        </w:rPr>
      </w:pPr>
      <w:bookmarkStart w:id="64" w:name="_Toc379374850"/>
      <w:bookmarkStart w:id="65" w:name="_Toc61972570"/>
      <w:r w:rsidRPr="003477C3">
        <w:rPr>
          <w:rFonts w:ascii="Times New Roman" w:eastAsia="Times New Roman" w:hAnsi="Times New Roman" w:cs="Times New Roman"/>
          <w:b/>
          <w:bCs/>
          <w:kern w:val="32"/>
          <w:sz w:val="28"/>
          <w:szCs w:val="28"/>
          <w:lang w:eastAsia="ru-RU"/>
        </w:rPr>
        <w:lastRenderedPageBreak/>
        <w:t>1.6. Балансы тепловой мощности и тепловой нагрузки в зонах действия источников тепловой энергии.</w:t>
      </w:r>
      <w:bookmarkEnd w:id="64"/>
      <w:bookmarkEnd w:id="65"/>
    </w:p>
    <w:p w:rsidR="009C1A63" w:rsidRPr="003477C3" w:rsidRDefault="009C1A63" w:rsidP="009C1A63">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66" w:name="_Toc379374851"/>
      <w:bookmarkStart w:id="67" w:name="_Toc61972571"/>
      <w:r w:rsidRPr="003477C3">
        <w:rPr>
          <w:rFonts w:ascii="Times New Roman" w:eastAsia="Times New Roman" w:hAnsi="Times New Roman" w:cs="Times New Roman"/>
          <w:b/>
          <w:sz w:val="28"/>
          <w:szCs w:val="28"/>
          <w:lang w:eastAsia="ru-RU"/>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66"/>
      <w:bookmarkEnd w:id="67"/>
    </w:p>
    <w:p w:rsidR="009C1A63" w:rsidRPr="003477C3" w:rsidRDefault="009C1A63" w:rsidP="003477C3"/>
    <w:p w:rsidR="009C1A63" w:rsidRPr="003477C3" w:rsidRDefault="009C1A63" w:rsidP="009C1A63">
      <w:pPr>
        <w:spacing w:after="0" w:line="360" w:lineRule="auto"/>
        <w:ind w:firstLine="567"/>
        <w:jc w:val="both"/>
        <w:rPr>
          <w:rFonts w:ascii="Times New Roman" w:eastAsia="Times New Roman" w:hAnsi="Times New Roman" w:cs="Times New Roman"/>
          <w:i/>
          <w:iCs/>
          <w:sz w:val="28"/>
          <w:szCs w:val="28"/>
          <w:u w:val="single"/>
          <w:lang w:eastAsia="ru-RU"/>
        </w:rPr>
      </w:pPr>
      <w:r w:rsidRPr="003477C3">
        <w:rPr>
          <w:rFonts w:ascii="Times New Roman" w:eastAsia="Times New Roman" w:hAnsi="Times New Roman" w:cs="Times New Roman"/>
          <w:i/>
          <w:iCs/>
          <w:sz w:val="28"/>
          <w:szCs w:val="28"/>
          <w:u w:val="single"/>
          <w:lang w:eastAsia="ru-RU"/>
        </w:rPr>
        <w:t xml:space="preserve">Котельная </w:t>
      </w:r>
      <w:r w:rsidR="00F23B2E" w:rsidRPr="003477C3">
        <w:rPr>
          <w:rFonts w:ascii="Times New Roman" w:eastAsia="Times New Roman" w:hAnsi="Times New Roman" w:cs="Times New Roman"/>
          <w:i/>
          <w:iCs/>
          <w:sz w:val="28"/>
          <w:szCs w:val="28"/>
          <w:u w:val="single"/>
          <w:lang w:eastAsia="ru-RU"/>
        </w:rPr>
        <w:t>с. Илья - Высоково</w:t>
      </w:r>
      <w:r w:rsidRPr="003477C3">
        <w:rPr>
          <w:rFonts w:ascii="Times New Roman" w:eastAsia="Times New Roman" w:hAnsi="Times New Roman" w:cs="Times New Roman"/>
          <w:i/>
          <w:iCs/>
          <w:sz w:val="28"/>
          <w:szCs w:val="28"/>
          <w:u w:val="single"/>
          <w:lang w:eastAsia="ru-RU"/>
        </w:rPr>
        <w:t>.</w:t>
      </w:r>
    </w:p>
    <w:p w:rsidR="009C1A63" w:rsidRPr="003477C3" w:rsidRDefault="009C1A63" w:rsidP="009C1A63">
      <w:pPr>
        <w:spacing w:after="0" w:line="360" w:lineRule="auto"/>
        <w:ind w:firstLine="567"/>
        <w:jc w:val="both"/>
        <w:rPr>
          <w:rFonts w:ascii="Times New Roman" w:eastAsia="Times New Roman" w:hAnsi="Times New Roman" w:cs="Times New Roman"/>
          <w:i/>
          <w:iCs/>
          <w:sz w:val="24"/>
          <w:szCs w:val="24"/>
          <w:u w:val="single"/>
          <w:lang w:eastAsia="ru-RU"/>
        </w:rPr>
      </w:pPr>
    </w:p>
    <w:p w:rsidR="009C1A63" w:rsidRDefault="009C1A63" w:rsidP="009C1A63">
      <w:pPr>
        <w:spacing w:after="0" w:line="360" w:lineRule="auto"/>
        <w:ind w:firstLine="567"/>
        <w:jc w:val="both"/>
        <w:rPr>
          <w:rFonts w:ascii="Times New Roman" w:eastAsia="Times New Roman" w:hAnsi="Times New Roman" w:cs="Times New Roman"/>
          <w:sz w:val="28"/>
          <w:szCs w:val="28"/>
          <w:lang w:eastAsia="ru-RU"/>
        </w:rPr>
      </w:pPr>
      <w:r w:rsidRPr="003477C3">
        <w:rPr>
          <w:rFonts w:ascii="Times New Roman" w:eastAsia="Times New Roman" w:hAnsi="Times New Roman" w:cs="Times New Roman"/>
          <w:sz w:val="28"/>
          <w:szCs w:val="28"/>
          <w:lang w:eastAsia="ru-RU"/>
        </w:rPr>
        <w:t>Сведения по присоединенной нагрузке и располагаемой мощности источника тепловой энергии обеспечивающих теплоснабжение потребителей представлены в таблице 1.6.1.1:</w:t>
      </w:r>
    </w:p>
    <w:p w:rsidR="009C1A63" w:rsidRPr="003477C3" w:rsidRDefault="009C1A63" w:rsidP="009C1A63">
      <w:pPr>
        <w:spacing w:after="0" w:line="360" w:lineRule="auto"/>
        <w:ind w:firstLine="567"/>
        <w:jc w:val="right"/>
        <w:rPr>
          <w:rFonts w:ascii="Times New Roman" w:eastAsia="Times New Roman" w:hAnsi="Times New Roman" w:cs="Times New Roman"/>
          <w:b/>
          <w:sz w:val="24"/>
          <w:szCs w:val="24"/>
          <w:lang w:eastAsia="ru-RU"/>
        </w:rPr>
      </w:pPr>
      <w:r w:rsidRPr="003477C3">
        <w:rPr>
          <w:rFonts w:ascii="Times New Roman" w:eastAsia="Times New Roman" w:hAnsi="Times New Roman" w:cs="Times New Roman"/>
          <w:b/>
          <w:sz w:val="24"/>
          <w:szCs w:val="24"/>
          <w:lang w:eastAsia="ru-RU"/>
        </w:rPr>
        <w:t>Таблица 1.6.1.1.</w:t>
      </w:r>
    </w:p>
    <w:tbl>
      <w:tblPr>
        <w:tblW w:w="5000" w:type="pct"/>
        <w:jc w:val="center"/>
        <w:tblCellMar>
          <w:left w:w="40" w:type="dxa"/>
          <w:right w:w="40" w:type="dxa"/>
        </w:tblCellMar>
        <w:tblLook w:val="0000"/>
      </w:tblPr>
      <w:tblGrid>
        <w:gridCol w:w="2975"/>
        <w:gridCol w:w="1630"/>
        <w:gridCol w:w="1582"/>
        <w:gridCol w:w="1957"/>
        <w:gridCol w:w="1291"/>
      </w:tblGrid>
      <w:tr w:rsidR="003477C3" w:rsidRPr="003477C3" w:rsidTr="009C1A63">
        <w:trPr>
          <w:trHeight w:val="2363"/>
          <w:jc w:val="center"/>
        </w:trPr>
        <w:tc>
          <w:tcPr>
            <w:tcW w:w="1143" w:type="pct"/>
            <w:tcBorders>
              <w:top w:val="single" w:sz="6" w:space="0" w:color="auto"/>
              <w:left w:val="single" w:sz="6" w:space="0" w:color="auto"/>
              <w:bottom w:val="single" w:sz="6" w:space="0" w:color="auto"/>
              <w:right w:val="single" w:sz="6" w:space="0" w:color="auto"/>
            </w:tcBorders>
            <w:vAlign w:val="center"/>
          </w:tcPr>
          <w:p w:rsidR="009C1A63" w:rsidRPr="003477C3" w:rsidRDefault="009C1A63" w:rsidP="003477C3">
            <w:pPr>
              <w:autoSpaceDE w:val="0"/>
              <w:autoSpaceDN w:val="0"/>
              <w:adjustRightInd w:val="0"/>
              <w:spacing w:after="0" w:line="259" w:lineRule="exact"/>
              <w:ind w:left="336"/>
              <w:jc w:val="center"/>
              <w:rPr>
                <w:rFonts w:ascii="Times New Roman" w:eastAsia="Times New Roman" w:hAnsi="Times New Roman" w:cs="Times New Roman"/>
                <w:sz w:val="24"/>
                <w:szCs w:val="24"/>
                <w:lang w:eastAsia="ru-RU"/>
              </w:rPr>
            </w:pPr>
            <w:r w:rsidRPr="003477C3">
              <w:rPr>
                <w:rFonts w:ascii="Times New Roman" w:eastAsia="Times New Roman" w:hAnsi="Times New Roman" w:cs="Times New Roman"/>
                <w:sz w:val="24"/>
                <w:szCs w:val="24"/>
                <w:lang w:eastAsia="ru-RU"/>
              </w:rPr>
              <w:t>Наименованиеисточника теплоснабжения</w:t>
            </w:r>
          </w:p>
        </w:tc>
        <w:tc>
          <w:tcPr>
            <w:tcW w:w="964" w:type="pct"/>
            <w:tcBorders>
              <w:top w:val="single" w:sz="6" w:space="0" w:color="auto"/>
              <w:left w:val="single" w:sz="6" w:space="0" w:color="auto"/>
              <w:bottom w:val="single" w:sz="4" w:space="0" w:color="auto"/>
              <w:right w:val="single" w:sz="6" w:space="0" w:color="auto"/>
            </w:tcBorders>
            <w:vAlign w:val="center"/>
          </w:tcPr>
          <w:p w:rsidR="009C1A63" w:rsidRPr="003477C3" w:rsidRDefault="009C1A63" w:rsidP="00680287">
            <w:pPr>
              <w:autoSpaceDE w:val="0"/>
              <w:autoSpaceDN w:val="0"/>
              <w:adjustRightInd w:val="0"/>
              <w:spacing w:after="0" w:line="259" w:lineRule="exact"/>
              <w:jc w:val="center"/>
              <w:rPr>
                <w:rFonts w:ascii="Times New Roman" w:eastAsia="Times New Roman" w:hAnsi="Times New Roman" w:cs="Times New Roman"/>
                <w:sz w:val="24"/>
                <w:szCs w:val="24"/>
                <w:lang w:eastAsia="ru-RU"/>
              </w:rPr>
            </w:pPr>
            <w:r w:rsidRPr="003477C3">
              <w:rPr>
                <w:rFonts w:ascii="Times New Roman" w:eastAsia="Times New Roman" w:hAnsi="Times New Roman" w:cs="Times New Roman"/>
                <w:sz w:val="24"/>
                <w:szCs w:val="24"/>
                <w:lang w:eastAsia="ru-RU"/>
              </w:rPr>
              <w:t>Установленная мощность источника, Гкал/час</w:t>
            </w:r>
          </w:p>
        </w:tc>
        <w:tc>
          <w:tcPr>
            <w:tcW w:w="940" w:type="pct"/>
            <w:tcBorders>
              <w:top w:val="single" w:sz="6" w:space="0" w:color="auto"/>
              <w:left w:val="single" w:sz="6" w:space="0" w:color="auto"/>
              <w:bottom w:val="single" w:sz="4" w:space="0" w:color="auto"/>
              <w:right w:val="single" w:sz="6" w:space="0" w:color="auto"/>
            </w:tcBorders>
            <w:vAlign w:val="center"/>
          </w:tcPr>
          <w:p w:rsidR="009C1A63" w:rsidRPr="003477C3" w:rsidRDefault="009C1A63" w:rsidP="00680287">
            <w:pPr>
              <w:autoSpaceDE w:val="0"/>
              <w:autoSpaceDN w:val="0"/>
              <w:adjustRightInd w:val="0"/>
              <w:spacing w:after="0" w:line="259" w:lineRule="exact"/>
              <w:jc w:val="center"/>
              <w:rPr>
                <w:rFonts w:ascii="Times New Roman" w:eastAsia="Times New Roman" w:hAnsi="Times New Roman" w:cs="Times New Roman"/>
                <w:sz w:val="24"/>
                <w:szCs w:val="24"/>
                <w:lang w:eastAsia="ru-RU"/>
              </w:rPr>
            </w:pPr>
            <w:r w:rsidRPr="003477C3">
              <w:rPr>
                <w:rFonts w:ascii="Times New Roman" w:eastAsia="Times New Roman" w:hAnsi="Times New Roman" w:cs="Times New Roman"/>
                <w:sz w:val="24"/>
                <w:szCs w:val="24"/>
                <w:lang w:eastAsia="ru-RU"/>
              </w:rPr>
              <w:t>Располагаемая мощность источника, Гкал/час</w:t>
            </w:r>
          </w:p>
        </w:tc>
        <w:tc>
          <w:tcPr>
            <w:tcW w:w="1161" w:type="pct"/>
            <w:tcBorders>
              <w:top w:val="single" w:sz="6" w:space="0" w:color="auto"/>
              <w:left w:val="single" w:sz="6" w:space="0" w:color="auto"/>
              <w:bottom w:val="single" w:sz="4" w:space="0" w:color="auto"/>
              <w:right w:val="single" w:sz="6" w:space="0" w:color="auto"/>
            </w:tcBorders>
            <w:vAlign w:val="center"/>
          </w:tcPr>
          <w:p w:rsidR="009C1A63" w:rsidRPr="003477C3" w:rsidRDefault="009C1A63" w:rsidP="00680287">
            <w:pPr>
              <w:autoSpaceDE w:val="0"/>
              <w:autoSpaceDN w:val="0"/>
              <w:adjustRightInd w:val="0"/>
              <w:spacing w:after="0" w:line="259" w:lineRule="exact"/>
              <w:jc w:val="center"/>
              <w:rPr>
                <w:rFonts w:ascii="Times New Roman" w:eastAsia="Times New Roman" w:hAnsi="Times New Roman" w:cs="Times New Roman"/>
                <w:sz w:val="24"/>
                <w:szCs w:val="24"/>
                <w:lang w:eastAsia="ru-RU"/>
              </w:rPr>
            </w:pPr>
            <w:r w:rsidRPr="003477C3">
              <w:rPr>
                <w:rFonts w:ascii="Times New Roman" w:eastAsia="Times New Roman" w:hAnsi="Times New Roman" w:cs="Times New Roman"/>
                <w:sz w:val="24"/>
                <w:szCs w:val="24"/>
                <w:lang w:eastAsia="ru-RU"/>
              </w:rPr>
              <w:t>Присоединенная нагрузка потребителей с учетом всех потерь, Гкал/час</w:t>
            </w:r>
          </w:p>
        </w:tc>
        <w:tc>
          <w:tcPr>
            <w:tcW w:w="792" w:type="pct"/>
            <w:tcBorders>
              <w:top w:val="single" w:sz="6" w:space="0" w:color="auto"/>
              <w:left w:val="single" w:sz="6" w:space="0" w:color="auto"/>
              <w:bottom w:val="single" w:sz="4" w:space="0" w:color="auto"/>
              <w:right w:val="single" w:sz="6" w:space="0" w:color="auto"/>
            </w:tcBorders>
            <w:vAlign w:val="center"/>
          </w:tcPr>
          <w:p w:rsidR="009C1A63" w:rsidRPr="003477C3" w:rsidRDefault="009C1A63" w:rsidP="00680287">
            <w:pPr>
              <w:autoSpaceDE w:val="0"/>
              <w:autoSpaceDN w:val="0"/>
              <w:adjustRightInd w:val="0"/>
              <w:spacing w:after="0" w:line="259" w:lineRule="exact"/>
              <w:jc w:val="center"/>
              <w:rPr>
                <w:rFonts w:ascii="Times New Roman" w:eastAsia="Times New Roman" w:hAnsi="Times New Roman" w:cs="Times New Roman"/>
                <w:sz w:val="24"/>
                <w:szCs w:val="24"/>
                <w:lang w:eastAsia="ru-RU"/>
              </w:rPr>
            </w:pPr>
            <w:r w:rsidRPr="003477C3">
              <w:rPr>
                <w:rFonts w:ascii="Times New Roman" w:eastAsia="Times New Roman" w:hAnsi="Times New Roman" w:cs="Times New Roman"/>
                <w:sz w:val="24"/>
                <w:szCs w:val="24"/>
                <w:lang w:eastAsia="ru-RU"/>
              </w:rPr>
              <w:t>Резервная тепловая мощность источника, Гкал/час</w:t>
            </w:r>
          </w:p>
        </w:tc>
      </w:tr>
      <w:tr w:rsidR="003477C3" w:rsidRPr="003477C3" w:rsidTr="009C1A63">
        <w:trPr>
          <w:trHeight w:val="652"/>
          <w:jc w:val="center"/>
        </w:trPr>
        <w:tc>
          <w:tcPr>
            <w:tcW w:w="1143" w:type="pct"/>
            <w:tcBorders>
              <w:top w:val="single" w:sz="6" w:space="0" w:color="auto"/>
              <w:left w:val="single" w:sz="6" w:space="0" w:color="auto"/>
              <w:bottom w:val="single" w:sz="6" w:space="0" w:color="auto"/>
              <w:right w:val="single" w:sz="4" w:space="0" w:color="auto"/>
            </w:tcBorders>
            <w:vAlign w:val="center"/>
          </w:tcPr>
          <w:p w:rsidR="009C1A63" w:rsidRPr="003477C3" w:rsidRDefault="009C1A63" w:rsidP="009C1A63">
            <w:pPr>
              <w:autoSpaceDE w:val="0"/>
              <w:autoSpaceDN w:val="0"/>
              <w:adjustRightInd w:val="0"/>
              <w:spacing w:after="0" w:line="254" w:lineRule="exact"/>
              <w:rPr>
                <w:rFonts w:ascii="Times New Roman" w:eastAsia="Times New Roman" w:hAnsi="Times New Roman" w:cs="Times New Roman"/>
                <w:sz w:val="24"/>
                <w:szCs w:val="24"/>
                <w:lang w:eastAsia="ru-RU"/>
              </w:rPr>
            </w:pPr>
            <w:r w:rsidRPr="003477C3">
              <w:rPr>
                <w:rFonts w:ascii="Times New Roman" w:eastAsia="Times New Roman" w:hAnsi="Times New Roman" w:cs="Times New Roman"/>
                <w:sz w:val="24"/>
                <w:szCs w:val="24"/>
                <w:lang w:eastAsia="ru-RU"/>
              </w:rPr>
              <w:t xml:space="preserve">Котельная </w:t>
            </w:r>
            <w:r w:rsidR="00F23B2E" w:rsidRPr="003477C3">
              <w:rPr>
                <w:rFonts w:ascii="Times New Roman" w:eastAsia="Times New Roman" w:hAnsi="Times New Roman" w:cs="Times New Roman"/>
                <w:sz w:val="24"/>
                <w:szCs w:val="24"/>
                <w:lang w:eastAsia="ru-RU"/>
              </w:rPr>
              <w:t>с. Илья - Высоково</w:t>
            </w:r>
          </w:p>
        </w:tc>
        <w:tc>
          <w:tcPr>
            <w:tcW w:w="964" w:type="pct"/>
            <w:tcBorders>
              <w:top w:val="single" w:sz="4" w:space="0" w:color="auto"/>
              <w:left w:val="single" w:sz="4" w:space="0" w:color="auto"/>
              <w:bottom w:val="single" w:sz="4" w:space="0" w:color="auto"/>
              <w:right w:val="single" w:sz="4" w:space="0" w:color="auto"/>
            </w:tcBorders>
            <w:shd w:val="clear" w:color="auto" w:fill="auto"/>
            <w:vAlign w:val="bottom"/>
          </w:tcPr>
          <w:p w:rsidR="009C1A63" w:rsidRPr="003477C3" w:rsidRDefault="003477C3" w:rsidP="009C1A63">
            <w:pPr>
              <w:jc w:val="center"/>
              <w:rPr>
                <w:rFonts w:ascii="Times New Roman" w:hAnsi="Times New Roman" w:cs="Times New Roman"/>
                <w:sz w:val="24"/>
              </w:rPr>
            </w:pPr>
            <w:r w:rsidRPr="003477C3">
              <w:rPr>
                <w:rFonts w:ascii="Times New Roman" w:hAnsi="Times New Roman" w:cs="Times New Roman"/>
                <w:sz w:val="24"/>
              </w:rPr>
              <w:t>1,72</w:t>
            </w:r>
          </w:p>
        </w:tc>
        <w:tc>
          <w:tcPr>
            <w:tcW w:w="940" w:type="pct"/>
            <w:tcBorders>
              <w:top w:val="single" w:sz="4" w:space="0" w:color="auto"/>
              <w:left w:val="single" w:sz="4" w:space="0" w:color="auto"/>
              <w:bottom w:val="single" w:sz="4" w:space="0" w:color="auto"/>
              <w:right w:val="single" w:sz="4" w:space="0" w:color="auto"/>
            </w:tcBorders>
            <w:shd w:val="clear" w:color="auto" w:fill="auto"/>
            <w:vAlign w:val="bottom"/>
          </w:tcPr>
          <w:p w:rsidR="009C1A63" w:rsidRPr="003477C3" w:rsidRDefault="003477C3" w:rsidP="009C1A63">
            <w:pPr>
              <w:jc w:val="center"/>
              <w:rPr>
                <w:rFonts w:ascii="Times New Roman" w:hAnsi="Times New Roman" w:cs="Times New Roman"/>
                <w:sz w:val="24"/>
              </w:rPr>
            </w:pPr>
            <w:r w:rsidRPr="003477C3">
              <w:rPr>
                <w:rFonts w:ascii="Times New Roman" w:hAnsi="Times New Roman" w:cs="Times New Roman"/>
                <w:sz w:val="24"/>
              </w:rPr>
              <w:t>1,72</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bottom"/>
          </w:tcPr>
          <w:p w:rsidR="009C1A63" w:rsidRPr="003477C3" w:rsidRDefault="00AF5C49" w:rsidP="00AF5C49">
            <w:pPr>
              <w:jc w:val="center"/>
              <w:rPr>
                <w:rFonts w:ascii="Times New Roman" w:hAnsi="Times New Roman" w:cs="Times New Roman"/>
                <w:sz w:val="24"/>
              </w:rPr>
            </w:pPr>
            <w:r w:rsidRPr="00AF5C49">
              <w:rPr>
                <w:rFonts w:ascii="Times New Roman" w:hAnsi="Times New Roman" w:cs="Times New Roman"/>
                <w:sz w:val="24"/>
              </w:rPr>
              <w:t>1,556</w:t>
            </w:r>
          </w:p>
        </w:tc>
        <w:tc>
          <w:tcPr>
            <w:tcW w:w="792" w:type="pct"/>
            <w:tcBorders>
              <w:top w:val="single" w:sz="4" w:space="0" w:color="auto"/>
              <w:left w:val="single" w:sz="4" w:space="0" w:color="auto"/>
              <w:bottom w:val="single" w:sz="4" w:space="0" w:color="auto"/>
              <w:right w:val="single" w:sz="4" w:space="0" w:color="auto"/>
            </w:tcBorders>
            <w:shd w:val="clear" w:color="auto" w:fill="auto"/>
            <w:vAlign w:val="bottom"/>
          </w:tcPr>
          <w:p w:rsidR="009C1A63" w:rsidRPr="003477C3" w:rsidRDefault="009C1A63" w:rsidP="00AF5C49">
            <w:pPr>
              <w:jc w:val="center"/>
              <w:rPr>
                <w:rFonts w:ascii="Times New Roman" w:hAnsi="Times New Roman" w:cs="Times New Roman"/>
                <w:sz w:val="24"/>
              </w:rPr>
            </w:pPr>
            <w:r w:rsidRPr="003477C3">
              <w:rPr>
                <w:rFonts w:ascii="Times New Roman" w:hAnsi="Times New Roman" w:cs="Times New Roman"/>
                <w:sz w:val="24"/>
              </w:rPr>
              <w:t>0,</w:t>
            </w:r>
            <w:r w:rsidR="00AF5C49">
              <w:rPr>
                <w:rFonts w:ascii="Times New Roman" w:hAnsi="Times New Roman" w:cs="Times New Roman"/>
                <w:sz w:val="24"/>
              </w:rPr>
              <w:t>164</w:t>
            </w:r>
          </w:p>
        </w:tc>
      </w:tr>
    </w:tbl>
    <w:p w:rsidR="009C1A63" w:rsidRPr="003477C3" w:rsidRDefault="009C1A63" w:rsidP="009C1A63">
      <w:pPr>
        <w:spacing w:after="0" w:line="360" w:lineRule="auto"/>
        <w:ind w:firstLine="567"/>
        <w:rPr>
          <w:rFonts w:ascii="Times New Roman" w:eastAsia="Times New Roman" w:hAnsi="Times New Roman" w:cs="Times New Roman"/>
          <w:sz w:val="28"/>
          <w:szCs w:val="28"/>
          <w:lang w:eastAsia="ru-RU"/>
        </w:rPr>
      </w:pPr>
    </w:p>
    <w:p w:rsidR="009C1A63" w:rsidRPr="003477C3" w:rsidRDefault="009C1A63" w:rsidP="009C1A63">
      <w:pPr>
        <w:spacing w:after="0" w:line="360" w:lineRule="auto"/>
        <w:ind w:firstLine="567"/>
        <w:jc w:val="both"/>
        <w:rPr>
          <w:rFonts w:ascii="Times New Roman" w:eastAsia="Times New Roman" w:hAnsi="Times New Roman" w:cs="Times New Roman"/>
          <w:sz w:val="28"/>
          <w:szCs w:val="28"/>
          <w:lang w:eastAsia="ru-RU"/>
        </w:rPr>
      </w:pPr>
      <w:r w:rsidRPr="003477C3">
        <w:rPr>
          <w:rFonts w:ascii="Times New Roman" w:eastAsia="Times New Roman" w:hAnsi="Times New Roman" w:cs="Times New Roman"/>
          <w:sz w:val="28"/>
          <w:szCs w:val="28"/>
          <w:lang w:eastAsia="ru-RU"/>
        </w:rPr>
        <w:t xml:space="preserve">Анализируя таблицу 1.6.1.1 и рисунок № 6.1.1.1, мы можем сделать выводы, что загруженность </w:t>
      </w:r>
      <w:r w:rsidR="003477C3" w:rsidRPr="003477C3">
        <w:rPr>
          <w:rFonts w:ascii="Times New Roman" w:eastAsia="Times New Roman" w:hAnsi="Times New Roman" w:cs="Times New Roman"/>
          <w:sz w:val="28"/>
          <w:szCs w:val="28"/>
          <w:lang w:eastAsia="ru-RU"/>
        </w:rPr>
        <w:t xml:space="preserve">на отопление потребителей </w:t>
      </w:r>
      <w:r w:rsidRPr="003477C3">
        <w:rPr>
          <w:rFonts w:ascii="Times New Roman" w:eastAsia="Times New Roman" w:hAnsi="Times New Roman" w:cs="Times New Roman"/>
          <w:sz w:val="28"/>
          <w:szCs w:val="28"/>
          <w:lang w:eastAsia="ru-RU"/>
        </w:rPr>
        <w:t xml:space="preserve">котельной </w:t>
      </w:r>
      <w:r w:rsidR="00F23B2E" w:rsidRPr="003477C3">
        <w:rPr>
          <w:rFonts w:ascii="Times New Roman" w:eastAsia="Times New Roman" w:hAnsi="Times New Roman" w:cs="Times New Roman"/>
          <w:sz w:val="28"/>
          <w:szCs w:val="28"/>
          <w:lang w:eastAsia="ru-RU"/>
        </w:rPr>
        <w:t>с. Илья - Высоково</w:t>
      </w:r>
      <w:r w:rsidRPr="003477C3">
        <w:rPr>
          <w:rFonts w:ascii="Times New Roman" w:eastAsia="Times New Roman" w:hAnsi="Times New Roman" w:cs="Times New Roman"/>
          <w:sz w:val="28"/>
          <w:szCs w:val="28"/>
          <w:lang w:eastAsia="ru-RU"/>
        </w:rPr>
        <w:t xml:space="preserve"> по величине располагаемой мощности составляет </w:t>
      </w:r>
      <w:r w:rsidR="003477C3" w:rsidRPr="003477C3">
        <w:rPr>
          <w:rFonts w:ascii="Times New Roman" w:eastAsia="Times New Roman" w:hAnsi="Times New Roman" w:cs="Times New Roman"/>
          <w:sz w:val="28"/>
          <w:szCs w:val="28"/>
          <w:lang w:eastAsia="ru-RU"/>
        </w:rPr>
        <w:t>78,14</w:t>
      </w:r>
      <w:r w:rsidRPr="003477C3">
        <w:rPr>
          <w:rFonts w:ascii="Times New Roman" w:eastAsia="Times New Roman" w:hAnsi="Times New Roman" w:cs="Times New Roman"/>
          <w:sz w:val="28"/>
          <w:szCs w:val="28"/>
          <w:lang w:eastAsia="ru-RU"/>
        </w:rPr>
        <w:t xml:space="preserve"> %.</w:t>
      </w:r>
    </w:p>
    <w:p w:rsidR="009C1A63" w:rsidRDefault="009C1A63" w:rsidP="009C1A63">
      <w:pPr>
        <w:spacing w:after="0" w:line="360" w:lineRule="auto"/>
        <w:ind w:firstLine="567"/>
        <w:jc w:val="both"/>
        <w:rPr>
          <w:rFonts w:ascii="Times New Roman" w:eastAsia="Times New Roman" w:hAnsi="Times New Roman" w:cs="Times New Roman"/>
          <w:sz w:val="28"/>
          <w:szCs w:val="28"/>
          <w:lang w:eastAsia="ru-RU"/>
        </w:rPr>
      </w:pPr>
      <w:r w:rsidRPr="003477C3">
        <w:rPr>
          <w:rFonts w:ascii="Times New Roman" w:eastAsia="Times New Roman" w:hAnsi="Times New Roman" w:cs="Times New Roman"/>
          <w:sz w:val="28"/>
          <w:szCs w:val="28"/>
          <w:lang w:eastAsia="ru-RU"/>
        </w:rPr>
        <w:t>Существование резервов тепловой мощности связано с изначальным вводом в эксплуатацию источников тепловой энергии с превышением мощности.</w:t>
      </w:r>
    </w:p>
    <w:p w:rsidR="00742FEC" w:rsidRDefault="00742FEC" w:rsidP="009C1A63">
      <w:pPr>
        <w:spacing w:after="0" w:line="360" w:lineRule="auto"/>
        <w:ind w:firstLine="567"/>
        <w:jc w:val="both"/>
        <w:rPr>
          <w:rFonts w:ascii="Times New Roman" w:eastAsia="Times New Roman" w:hAnsi="Times New Roman" w:cs="Times New Roman"/>
          <w:sz w:val="28"/>
          <w:szCs w:val="28"/>
          <w:lang w:eastAsia="ru-RU"/>
        </w:rPr>
      </w:pPr>
    </w:p>
    <w:p w:rsidR="00742FEC" w:rsidRDefault="00742FEC" w:rsidP="009C1A63">
      <w:pPr>
        <w:spacing w:after="0" w:line="360" w:lineRule="auto"/>
        <w:ind w:firstLine="567"/>
        <w:jc w:val="both"/>
        <w:rPr>
          <w:rFonts w:ascii="Times New Roman" w:eastAsia="Times New Roman" w:hAnsi="Times New Roman" w:cs="Times New Roman"/>
          <w:sz w:val="28"/>
          <w:szCs w:val="28"/>
          <w:lang w:eastAsia="ru-RU"/>
        </w:rPr>
      </w:pPr>
    </w:p>
    <w:p w:rsidR="00742FEC" w:rsidRPr="003477C3" w:rsidRDefault="00742FEC" w:rsidP="009C1A63">
      <w:pPr>
        <w:spacing w:after="0" w:line="360" w:lineRule="auto"/>
        <w:ind w:firstLine="567"/>
        <w:jc w:val="both"/>
        <w:rPr>
          <w:rFonts w:ascii="Times New Roman" w:eastAsia="Times New Roman" w:hAnsi="Times New Roman" w:cs="Times New Roman"/>
          <w:sz w:val="28"/>
          <w:szCs w:val="28"/>
          <w:lang w:eastAsia="ru-RU"/>
        </w:rPr>
      </w:pPr>
    </w:p>
    <w:p w:rsidR="007D4B80" w:rsidRPr="003477C3" w:rsidRDefault="007D4B80" w:rsidP="007D4B80">
      <w:pPr>
        <w:spacing w:after="0" w:line="240" w:lineRule="auto"/>
        <w:ind w:firstLine="567"/>
        <w:jc w:val="right"/>
        <w:rPr>
          <w:rFonts w:ascii="Times New Roman" w:eastAsia="Times New Roman" w:hAnsi="Times New Roman" w:cs="Times New Roman"/>
          <w:b/>
          <w:szCs w:val="24"/>
          <w:lang w:eastAsia="ru-RU"/>
        </w:rPr>
      </w:pPr>
      <w:r w:rsidRPr="003477C3">
        <w:rPr>
          <w:rFonts w:ascii="Times New Roman" w:eastAsia="Times New Roman" w:hAnsi="Times New Roman" w:cs="Times New Roman"/>
          <w:b/>
          <w:szCs w:val="24"/>
          <w:lang w:eastAsia="ru-RU"/>
        </w:rPr>
        <w:lastRenderedPageBreak/>
        <w:t>Рисунок №1.6.1.1.</w:t>
      </w:r>
    </w:p>
    <w:p w:rsidR="007D4B80" w:rsidRPr="003477C3" w:rsidRDefault="00AF5C49" w:rsidP="007D4B80">
      <w:pPr>
        <w:spacing w:after="0" w:line="360" w:lineRule="auto"/>
        <w:jc w:val="center"/>
        <w:rPr>
          <w:noProof/>
          <w:lang w:eastAsia="ru-RU"/>
        </w:rPr>
      </w:pPr>
      <w:r>
        <w:rPr>
          <w:noProof/>
          <w:lang w:eastAsia="ru-RU"/>
        </w:rPr>
        <w:drawing>
          <wp:inline distT="0" distB="0" distL="0" distR="0">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77C3" w:rsidRPr="003477C3" w:rsidRDefault="003477C3" w:rsidP="007D4B80">
      <w:pPr>
        <w:spacing w:after="0" w:line="360" w:lineRule="auto"/>
        <w:jc w:val="center"/>
        <w:rPr>
          <w:rFonts w:ascii="Times New Roman" w:eastAsia="Times New Roman" w:hAnsi="Times New Roman" w:cs="Times New Roman"/>
          <w:sz w:val="28"/>
          <w:szCs w:val="28"/>
          <w:lang w:eastAsia="ru-RU"/>
        </w:rPr>
      </w:pPr>
    </w:p>
    <w:p w:rsidR="007D4B80" w:rsidRPr="003477C3" w:rsidRDefault="007D4B80" w:rsidP="007D4B80">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68" w:name="_Toc379374852"/>
      <w:bookmarkStart w:id="69" w:name="_Toc61972572"/>
      <w:r w:rsidRPr="003477C3">
        <w:rPr>
          <w:rFonts w:ascii="Times New Roman" w:eastAsia="Times New Roman" w:hAnsi="Times New Roman" w:cs="Times New Roman"/>
          <w:b/>
          <w:sz w:val="28"/>
          <w:szCs w:val="28"/>
          <w:lang w:eastAsia="ru-RU"/>
        </w:rPr>
        <w:t>1.6.2. 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bookmarkEnd w:id="68"/>
      <w:bookmarkEnd w:id="69"/>
    </w:p>
    <w:p w:rsidR="007D4B80" w:rsidRPr="003477C3" w:rsidRDefault="007D4B80" w:rsidP="007D4B80">
      <w:pPr>
        <w:spacing w:after="0" w:line="360" w:lineRule="auto"/>
        <w:ind w:firstLine="567"/>
        <w:jc w:val="both"/>
        <w:rPr>
          <w:rFonts w:ascii="Times New Roman" w:eastAsia="Times New Roman" w:hAnsi="Times New Roman" w:cs="Times New Roman"/>
          <w:iCs/>
          <w:sz w:val="24"/>
          <w:szCs w:val="24"/>
          <w:lang w:eastAsia="ru-RU"/>
        </w:rPr>
      </w:pPr>
    </w:p>
    <w:p w:rsidR="007D4B80" w:rsidRPr="003477C3" w:rsidRDefault="007D4B80" w:rsidP="007D4B80">
      <w:pPr>
        <w:spacing w:after="0" w:line="360" w:lineRule="auto"/>
        <w:ind w:firstLine="567"/>
        <w:jc w:val="both"/>
        <w:rPr>
          <w:rFonts w:ascii="Times New Roman" w:eastAsia="Times New Roman" w:hAnsi="Times New Roman" w:cs="Times New Roman"/>
          <w:iCs/>
          <w:sz w:val="28"/>
          <w:szCs w:val="28"/>
          <w:lang w:eastAsia="ru-RU"/>
        </w:rPr>
      </w:pPr>
      <w:r w:rsidRPr="003477C3">
        <w:rPr>
          <w:rFonts w:ascii="Times New Roman" w:eastAsia="Times New Roman" w:hAnsi="Times New Roman" w:cs="Times New Roman"/>
          <w:iCs/>
          <w:sz w:val="28"/>
          <w:szCs w:val="28"/>
          <w:lang w:eastAsia="ru-RU"/>
        </w:rPr>
        <w:t xml:space="preserve">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представлена в электронной модели системы теплоснабжения </w:t>
      </w:r>
      <w:r w:rsidR="00B762BD" w:rsidRPr="003477C3">
        <w:rPr>
          <w:rFonts w:ascii="Times New Roman" w:eastAsia="Times New Roman" w:hAnsi="Times New Roman" w:cs="Times New Roman"/>
          <w:sz w:val="28"/>
          <w:lang w:eastAsia="ru-RU"/>
        </w:rPr>
        <w:t xml:space="preserve"> Илья - Высоковского</w:t>
      </w:r>
      <w:r w:rsidRPr="003477C3">
        <w:rPr>
          <w:rFonts w:ascii="Times New Roman" w:eastAsia="Times New Roman" w:hAnsi="Times New Roman" w:cs="Times New Roman"/>
          <w:sz w:val="28"/>
          <w:lang w:eastAsia="ru-RU"/>
        </w:rPr>
        <w:t xml:space="preserve"> сельского поселения Ивановской области</w:t>
      </w:r>
      <w:r w:rsidRPr="003477C3">
        <w:rPr>
          <w:rFonts w:ascii="Times New Roman" w:eastAsia="Times New Roman" w:hAnsi="Times New Roman" w:cs="Times New Roman"/>
          <w:iCs/>
          <w:sz w:val="28"/>
          <w:szCs w:val="28"/>
          <w:lang w:eastAsia="ru-RU"/>
        </w:rPr>
        <w:t xml:space="preserve"> на базе Графико-информационном расчетном комплексе «ТеплоЭксперт» для наладки тепловых и гидравлических режимов работы. </w:t>
      </w:r>
    </w:p>
    <w:p w:rsidR="007D4B80" w:rsidRPr="003477C3" w:rsidRDefault="007D4B80" w:rsidP="007D4B80">
      <w:pPr>
        <w:spacing w:after="0" w:line="360" w:lineRule="auto"/>
        <w:ind w:firstLine="567"/>
        <w:jc w:val="both"/>
        <w:rPr>
          <w:rFonts w:ascii="Times New Roman" w:eastAsia="Times New Roman" w:hAnsi="Times New Roman" w:cs="Times New Roman"/>
          <w:iCs/>
          <w:sz w:val="28"/>
          <w:szCs w:val="28"/>
          <w:lang w:eastAsia="ru-RU"/>
        </w:rPr>
      </w:pPr>
      <w:r w:rsidRPr="003477C3">
        <w:rPr>
          <w:rFonts w:ascii="Times New Roman" w:eastAsia="Times New Roman" w:hAnsi="Times New Roman" w:cs="Times New Roman"/>
          <w:iCs/>
          <w:sz w:val="28"/>
          <w:szCs w:val="28"/>
          <w:lang w:eastAsia="ru-RU"/>
        </w:rPr>
        <w:t xml:space="preserve">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Приложении </w:t>
      </w:r>
      <w:r w:rsidR="00E57158">
        <w:rPr>
          <w:rFonts w:ascii="Times New Roman" w:eastAsia="Times New Roman" w:hAnsi="Times New Roman" w:cs="Times New Roman"/>
          <w:iCs/>
          <w:sz w:val="28"/>
          <w:szCs w:val="28"/>
          <w:lang w:eastAsia="ru-RU"/>
        </w:rPr>
        <w:t>4</w:t>
      </w:r>
      <w:r w:rsidRPr="003477C3">
        <w:rPr>
          <w:rFonts w:ascii="Times New Roman" w:eastAsia="Times New Roman" w:hAnsi="Times New Roman" w:cs="Times New Roman"/>
          <w:iCs/>
          <w:sz w:val="28"/>
          <w:szCs w:val="28"/>
          <w:lang w:eastAsia="ru-RU"/>
        </w:rPr>
        <w:t>.</w:t>
      </w:r>
    </w:p>
    <w:p w:rsidR="007D4B80" w:rsidRPr="00D04C04" w:rsidRDefault="007D4B80" w:rsidP="0016495F">
      <w:pPr>
        <w:spacing w:after="0" w:line="360" w:lineRule="auto"/>
        <w:jc w:val="both"/>
        <w:rPr>
          <w:rFonts w:ascii="Times New Roman" w:hAnsi="Times New Roman" w:cs="Times New Roman"/>
          <w:sz w:val="28"/>
        </w:rPr>
      </w:pPr>
    </w:p>
    <w:p w:rsidR="006419F2" w:rsidRPr="00D04C04" w:rsidRDefault="006419F2" w:rsidP="006419F2">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70" w:name="_Toc379374853"/>
      <w:bookmarkStart w:id="71" w:name="_Toc61972573"/>
      <w:r w:rsidRPr="00D04C04">
        <w:rPr>
          <w:rFonts w:ascii="Times New Roman" w:eastAsia="Times New Roman" w:hAnsi="Times New Roman" w:cs="Times New Roman"/>
          <w:b/>
          <w:sz w:val="28"/>
          <w:szCs w:val="28"/>
          <w:lang w:eastAsia="ru-RU"/>
        </w:rPr>
        <w:lastRenderedPageBreak/>
        <w:t>1.6.3. Причины возникновения дефицитов тепловой мощности и последствия влияния дефицитов на качество теплоснабжения.</w:t>
      </w:r>
      <w:bookmarkEnd w:id="70"/>
      <w:bookmarkEnd w:id="71"/>
    </w:p>
    <w:p w:rsidR="006419F2" w:rsidRPr="00D04C04" w:rsidRDefault="006419F2" w:rsidP="006419F2">
      <w:pPr>
        <w:spacing w:after="200" w:line="276" w:lineRule="auto"/>
        <w:rPr>
          <w:rFonts w:ascii="Calibri" w:eastAsia="Times New Roman" w:hAnsi="Calibri" w:cs="Times New Roman"/>
          <w:lang w:eastAsia="ru-RU"/>
        </w:rPr>
      </w:pPr>
    </w:p>
    <w:p w:rsidR="006419F2" w:rsidRPr="00D04C04" w:rsidRDefault="006419F2" w:rsidP="006419F2">
      <w:pPr>
        <w:spacing w:after="0" w:line="360" w:lineRule="auto"/>
        <w:ind w:firstLine="567"/>
        <w:jc w:val="both"/>
        <w:rPr>
          <w:rFonts w:ascii="Times New Roman" w:eastAsia="Times New Roman" w:hAnsi="Times New Roman" w:cs="Times New Roman"/>
          <w:sz w:val="28"/>
          <w:szCs w:val="28"/>
          <w:lang w:eastAsia="ru-RU"/>
        </w:rPr>
      </w:pPr>
      <w:r w:rsidRPr="00D04C04">
        <w:rPr>
          <w:rFonts w:ascii="Times New Roman" w:eastAsia="Times New Roman" w:hAnsi="Times New Roman" w:cs="Times New Roman"/>
          <w:sz w:val="28"/>
          <w:szCs w:val="28"/>
          <w:lang w:eastAsia="ru-RU"/>
        </w:rPr>
        <w:t xml:space="preserve">Распределение объектов теплоэнергетики по территориям города не может и не должно быть равномерным. Всегда будут существовать районы - доноры и районы – получатели энергии, что связано в первую очередь с географией локализации потребителей. </w:t>
      </w:r>
    </w:p>
    <w:p w:rsidR="006419F2" w:rsidRPr="00D04C04" w:rsidRDefault="006419F2" w:rsidP="006419F2">
      <w:pPr>
        <w:spacing w:after="0" w:line="360" w:lineRule="auto"/>
        <w:ind w:firstLine="567"/>
        <w:jc w:val="both"/>
        <w:rPr>
          <w:rFonts w:ascii="Times New Roman" w:eastAsia="Times New Roman" w:hAnsi="Times New Roman" w:cs="Times New Roman"/>
          <w:iCs/>
          <w:sz w:val="28"/>
          <w:szCs w:val="28"/>
          <w:lang w:eastAsia="ru-RU"/>
        </w:rPr>
      </w:pPr>
      <w:r w:rsidRPr="00D04C04">
        <w:rPr>
          <w:rFonts w:ascii="Times New Roman" w:eastAsia="Times New Roman" w:hAnsi="Times New Roman" w:cs="Times New Roman"/>
          <w:iCs/>
          <w:sz w:val="28"/>
          <w:szCs w:val="28"/>
          <w:lang w:eastAsia="ru-RU"/>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6419F2" w:rsidRPr="00D04C04" w:rsidRDefault="006419F2" w:rsidP="006419F2">
      <w:pPr>
        <w:spacing w:after="0" w:line="360" w:lineRule="auto"/>
        <w:ind w:firstLine="567"/>
        <w:jc w:val="both"/>
        <w:rPr>
          <w:rFonts w:ascii="Times New Roman" w:eastAsia="Times New Roman" w:hAnsi="Times New Roman" w:cs="Times New Roman"/>
          <w:sz w:val="28"/>
          <w:szCs w:val="28"/>
          <w:lang w:eastAsia="ru-RU"/>
        </w:rPr>
      </w:pPr>
      <w:r w:rsidRPr="00D04C04">
        <w:rPr>
          <w:rFonts w:ascii="Times New Roman" w:eastAsia="Times New Roman" w:hAnsi="Times New Roman" w:cs="Times New Roman"/>
          <w:sz w:val="28"/>
          <w:szCs w:val="28"/>
          <w:lang w:eastAsia="ru-RU"/>
        </w:rPr>
        <w:t>Основные причины возникновения дефицита и снижения качества теплоснабжения:</w:t>
      </w:r>
    </w:p>
    <w:p w:rsidR="006419F2" w:rsidRPr="00E57158" w:rsidRDefault="006419F2" w:rsidP="00D47199">
      <w:pPr>
        <w:pStyle w:val="a9"/>
        <w:numPr>
          <w:ilvl w:val="0"/>
          <w:numId w:val="17"/>
        </w:numPr>
        <w:spacing w:after="0" w:line="360" w:lineRule="auto"/>
        <w:jc w:val="both"/>
        <w:rPr>
          <w:rFonts w:ascii="Times New Roman" w:eastAsia="Times New Roman" w:hAnsi="Times New Roman" w:cs="Times New Roman"/>
          <w:sz w:val="28"/>
          <w:szCs w:val="28"/>
          <w:lang w:eastAsia="ru-RU"/>
        </w:rPr>
      </w:pPr>
      <w:r w:rsidRPr="00E57158">
        <w:rPr>
          <w:rFonts w:ascii="Times New Roman" w:eastAsia="Times New Roman" w:hAnsi="Times New Roman" w:cs="Times New Roman"/>
          <w:sz w:val="28"/>
          <w:szCs w:val="28"/>
          <w:lang w:eastAsia="ru-RU"/>
        </w:rPr>
        <w:t>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пересмотрение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могут стать причиной снижения надежности теплоснабжения, причиной роста удельных издержек, а впоследствии – и причиной дефицита мощности. В этом же ряду причин и необходимость диверсификации структуры генерирующих мощностей.</w:t>
      </w:r>
    </w:p>
    <w:p w:rsidR="006419F2" w:rsidRPr="00E57158" w:rsidRDefault="006419F2" w:rsidP="00D47199">
      <w:pPr>
        <w:pStyle w:val="a9"/>
        <w:numPr>
          <w:ilvl w:val="0"/>
          <w:numId w:val="18"/>
        </w:numPr>
        <w:spacing w:after="0" w:line="360" w:lineRule="auto"/>
        <w:jc w:val="both"/>
        <w:rPr>
          <w:rFonts w:ascii="Times New Roman" w:eastAsia="Times New Roman" w:hAnsi="Times New Roman" w:cs="Times New Roman"/>
          <w:sz w:val="28"/>
          <w:szCs w:val="28"/>
          <w:lang w:eastAsia="ru-RU"/>
        </w:rPr>
      </w:pPr>
      <w:r w:rsidRPr="00E57158">
        <w:rPr>
          <w:rFonts w:ascii="Times New Roman" w:eastAsia="Times New Roman" w:hAnsi="Times New Roman" w:cs="Times New Roman"/>
          <w:sz w:val="28"/>
          <w:szCs w:val="28"/>
          <w:lang w:eastAsia="ru-RU"/>
        </w:rPr>
        <w:t xml:space="preserve"> Рост объемов теплопотребления в связи с подключением новых потребителей.</w:t>
      </w:r>
    </w:p>
    <w:p w:rsidR="006419F2" w:rsidRPr="00D04C04" w:rsidRDefault="006419F2" w:rsidP="006419F2">
      <w:pPr>
        <w:spacing w:after="0" w:line="360" w:lineRule="auto"/>
        <w:ind w:firstLine="567"/>
        <w:jc w:val="both"/>
        <w:rPr>
          <w:rFonts w:ascii="Times New Roman" w:eastAsia="Times New Roman" w:hAnsi="Times New Roman" w:cs="Times New Roman"/>
          <w:sz w:val="28"/>
          <w:szCs w:val="28"/>
          <w:lang w:eastAsia="ru-RU"/>
        </w:rPr>
      </w:pPr>
      <w:r w:rsidRPr="00D04C04">
        <w:rPr>
          <w:rFonts w:ascii="Times New Roman" w:eastAsia="Times New Roman" w:hAnsi="Times New Roman" w:cs="Times New Roman"/>
          <w:sz w:val="28"/>
          <w:szCs w:val="28"/>
          <w:lang w:eastAsia="ru-RU"/>
        </w:rPr>
        <w:t xml:space="preserve">В </w:t>
      </w:r>
      <w:r w:rsidR="00510085" w:rsidRPr="00D04C04">
        <w:rPr>
          <w:rFonts w:ascii="Times New Roman" w:eastAsia="Times New Roman" w:hAnsi="Times New Roman" w:cs="Times New Roman"/>
          <w:sz w:val="28"/>
          <w:lang w:eastAsia="ru-RU"/>
        </w:rPr>
        <w:t>Илья - Высоковском</w:t>
      </w:r>
      <w:r w:rsidRPr="00D04C04">
        <w:rPr>
          <w:rFonts w:ascii="Times New Roman" w:eastAsia="Times New Roman" w:hAnsi="Times New Roman" w:cs="Times New Roman"/>
          <w:sz w:val="28"/>
          <w:lang w:eastAsia="ru-RU"/>
        </w:rPr>
        <w:t xml:space="preserve"> сельском </w:t>
      </w:r>
      <w:r w:rsidR="006E6F7E" w:rsidRPr="00D04C04">
        <w:rPr>
          <w:rFonts w:ascii="Times New Roman" w:eastAsia="Times New Roman" w:hAnsi="Times New Roman" w:cs="Times New Roman"/>
          <w:sz w:val="28"/>
          <w:lang w:eastAsia="ru-RU"/>
        </w:rPr>
        <w:t xml:space="preserve">поселении </w:t>
      </w:r>
      <w:r w:rsidR="003C5F8B" w:rsidRPr="00D04C04">
        <w:rPr>
          <w:rFonts w:ascii="Times New Roman" w:eastAsia="Times New Roman" w:hAnsi="Times New Roman" w:cs="Times New Roman"/>
          <w:sz w:val="28"/>
          <w:lang w:eastAsia="ru-RU"/>
        </w:rPr>
        <w:t>Пучежского</w:t>
      </w:r>
      <w:r w:rsidRPr="00D04C04">
        <w:rPr>
          <w:rFonts w:ascii="Times New Roman" w:eastAsia="Times New Roman" w:hAnsi="Times New Roman" w:cs="Times New Roman"/>
          <w:sz w:val="28"/>
          <w:lang w:eastAsia="ru-RU"/>
        </w:rPr>
        <w:t xml:space="preserve"> района Ивановской области</w:t>
      </w:r>
      <w:r w:rsidRPr="00D04C04">
        <w:rPr>
          <w:rFonts w:ascii="Times New Roman" w:eastAsia="Times New Roman" w:hAnsi="Times New Roman" w:cs="Times New Roman"/>
          <w:sz w:val="28"/>
          <w:szCs w:val="28"/>
          <w:lang w:eastAsia="ru-RU"/>
        </w:rPr>
        <w:t>дефицит тепловой мощности отсутствует.</w:t>
      </w:r>
    </w:p>
    <w:p w:rsidR="006419F2" w:rsidRPr="00D04C04" w:rsidRDefault="006419F2" w:rsidP="006419F2">
      <w:pPr>
        <w:spacing w:after="0" w:line="360" w:lineRule="auto"/>
        <w:ind w:firstLine="567"/>
        <w:jc w:val="both"/>
        <w:rPr>
          <w:rFonts w:ascii="Times New Roman" w:eastAsia="Times New Roman" w:hAnsi="Times New Roman" w:cs="Times New Roman"/>
          <w:sz w:val="28"/>
          <w:szCs w:val="28"/>
          <w:lang w:eastAsia="ru-RU"/>
        </w:rPr>
      </w:pPr>
    </w:p>
    <w:p w:rsidR="006E6F7E" w:rsidRPr="00D04C04" w:rsidRDefault="006E6F7E" w:rsidP="00D809BD">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72" w:name="_Toc379374855"/>
      <w:bookmarkStart w:id="73" w:name="_Toc61972574"/>
      <w:r w:rsidRPr="00D04C04">
        <w:rPr>
          <w:rFonts w:ascii="Times New Roman" w:eastAsia="Times New Roman" w:hAnsi="Times New Roman" w:cs="Times New Roman"/>
          <w:b/>
          <w:bCs/>
          <w:kern w:val="32"/>
          <w:sz w:val="28"/>
          <w:szCs w:val="28"/>
          <w:lang w:eastAsia="ru-RU"/>
        </w:rPr>
        <w:lastRenderedPageBreak/>
        <w:t>1.7. 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w:t>
      </w:r>
      <w:bookmarkEnd w:id="72"/>
      <w:bookmarkEnd w:id="73"/>
    </w:p>
    <w:p w:rsidR="006E6F7E" w:rsidRPr="00D04C04" w:rsidRDefault="006E6F7E" w:rsidP="006E6F7E">
      <w:pPr>
        <w:spacing w:after="0" w:line="240" w:lineRule="auto"/>
        <w:ind w:firstLine="567"/>
        <w:jc w:val="both"/>
        <w:rPr>
          <w:rFonts w:ascii="Times New Roman" w:eastAsia="Times New Roman" w:hAnsi="Times New Roman" w:cs="Times New Roman"/>
          <w:sz w:val="24"/>
          <w:szCs w:val="24"/>
          <w:lang w:eastAsia="ru-RU"/>
        </w:rPr>
      </w:pPr>
    </w:p>
    <w:p w:rsidR="006E6F7E" w:rsidRDefault="006E6F7E" w:rsidP="006E6F7E">
      <w:pPr>
        <w:spacing w:after="0" w:line="360" w:lineRule="auto"/>
        <w:ind w:firstLine="567"/>
        <w:jc w:val="both"/>
        <w:rPr>
          <w:rFonts w:ascii="Times New Roman" w:eastAsia="Times New Roman" w:hAnsi="Times New Roman" w:cs="Times New Roman"/>
          <w:sz w:val="28"/>
          <w:szCs w:val="28"/>
          <w:lang w:eastAsia="ru-RU"/>
        </w:rPr>
      </w:pPr>
      <w:r w:rsidRPr="00D04C04">
        <w:rPr>
          <w:rFonts w:ascii="Times New Roman" w:eastAsia="Times New Roman" w:hAnsi="Times New Roman" w:cs="Times New Roman"/>
          <w:sz w:val="28"/>
          <w:szCs w:val="28"/>
          <w:lang w:eastAsia="ru-RU"/>
        </w:rPr>
        <w:t xml:space="preserve">В качестве исходной воды для подпитки тепловых сетей </w:t>
      </w:r>
      <w:r w:rsidR="00B762BD" w:rsidRPr="00D04C04">
        <w:rPr>
          <w:rFonts w:ascii="Times New Roman" w:eastAsia="Times New Roman" w:hAnsi="Times New Roman" w:cs="Times New Roman"/>
          <w:sz w:val="28"/>
          <w:szCs w:val="28"/>
          <w:lang w:eastAsia="ru-RU"/>
        </w:rPr>
        <w:t>Илья - Высоковского</w:t>
      </w:r>
      <w:r w:rsidRPr="00D04C04">
        <w:rPr>
          <w:rFonts w:ascii="Times New Roman" w:eastAsia="Times New Roman" w:hAnsi="Times New Roman" w:cs="Times New Roman"/>
          <w:sz w:val="28"/>
          <w:szCs w:val="28"/>
          <w:lang w:eastAsia="ru-RU"/>
        </w:rPr>
        <w:t xml:space="preserve"> сельского поселения </w:t>
      </w:r>
      <w:r w:rsidR="003C5F8B" w:rsidRPr="00D04C04">
        <w:rPr>
          <w:rFonts w:ascii="Times New Roman" w:eastAsia="Times New Roman" w:hAnsi="Times New Roman" w:cs="Times New Roman"/>
          <w:sz w:val="28"/>
          <w:szCs w:val="28"/>
          <w:lang w:eastAsia="ru-RU"/>
        </w:rPr>
        <w:t>Пучежского</w:t>
      </w:r>
      <w:r w:rsidRPr="00D04C04">
        <w:rPr>
          <w:rFonts w:ascii="Times New Roman" w:eastAsia="Times New Roman" w:hAnsi="Times New Roman" w:cs="Times New Roman"/>
          <w:sz w:val="28"/>
          <w:szCs w:val="28"/>
          <w:lang w:eastAsia="ru-RU"/>
        </w:rPr>
        <w:t xml:space="preserve"> района Ивановской области используется водопроводная вода из поселкового водопровода. </w:t>
      </w:r>
      <w:r w:rsidR="00D04C04" w:rsidRPr="00D04C04">
        <w:rPr>
          <w:rFonts w:ascii="Times New Roman" w:eastAsia="Times New Roman" w:hAnsi="Times New Roman" w:cs="Times New Roman"/>
          <w:sz w:val="28"/>
          <w:szCs w:val="28"/>
          <w:lang w:eastAsia="ru-RU"/>
        </w:rPr>
        <w:t>В котельной исходная вода проходит д</w:t>
      </w:r>
      <w:r w:rsidR="004E4175">
        <w:rPr>
          <w:rFonts w:ascii="Times New Roman" w:eastAsia="Times New Roman" w:hAnsi="Times New Roman" w:cs="Times New Roman"/>
          <w:sz w:val="28"/>
          <w:szCs w:val="28"/>
          <w:lang w:eastAsia="ru-RU"/>
        </w:rPr>
        <w:t>ополнительную водоподготовку.</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Баланс производительности водоподготовительных установок складывается из нижеприведенных статей:</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 объем воды на заполнение наружных тепловой сети, м</w:t>
      </w:r>
      <w:r w:rsidRPr="004E4175">
        <w:rPr>
          <w:rFonts w:ascii="Times New Roman" w:eastAsia="Times New Roman" w:hAnsi="Times New Roman" w:cs="Times New Roman"/>
          <w:sz w:val="28"/>
          <w:szCs w:val="28"/>
          <w:vertAlign w:val="superscript"/>
          <w:lang w:eastAsia="ru-RU" w:bidi="ru-RU"/>
        </w:rPr>
        <w:t>3</w:t>
      </w:r>
      <w:r w:rsidRPr="004E4175">
        <w:rPr>
          <w:rFonts w:ascii="Times New Roman" w:eastAsia="Times New Roman" w:hAnsi="Times New Roman" w:cs="Times New Roman"/>
          <w:sz w:val="28"/>
          <w:szCs w:val="28"/>
          <w:lang w:eastAsia="ru-RU" w:bidi="ru-RU"/>
        </w:rPr>
        <w:t>;</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 объем воды на подпитку системы теплоснабжения, м</w:t>
      </w:r>
      <w:r w:rsidRPr="004E4175">
        <w:rPr>
          <w:rFonts w:ascii="Times New Roman" w:eastAsia="Times New Roman" w:hAnsi="Times New Roman" w:cs="Times New Roman"/>
          <w:sz w:val="28"/>
          <w:szCs w:val="28"/>
          <w:vertAlign w:val="superscript"/>
          <w:lang w:eastAsia="ru-RU" w:bidi="ru-RU"/>
        </w:rPr>
        <w:t>3</w:t>
      </w:r>
      <w:r w:rsidRPr="004E4175">
        <w:rPr>
          <w:rFonts w:ascii="Times New Roman" w:eastAsia="Times New Roman" w:hAnsi="Times New Roman" w:cs="Times New Roman"/>
          <w:sz w:val="28"/>
          <w:szCs w:val="28"/>
          <w:lang w:eastAsia="ru-RU" w:bidi="ru-RU"/>
        </w:rPr>
        <w:t>;</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 объем воды на собственные нужды котельной, м</w:t>
      </w:r>
      <w:r w:rsidRPr="004E4175">
        <w:rPr>
          <w:rFonts w:ascii="Times New Roman" w:eastAsia="Times New Roman" w:hAnsi="Times New Roman" w:cs="Times New Roman"/>
          <w:sz w:val="28"/>
          <w:szCs w:val="28"/>
          <w:vertAlign w:val="superscript"/>
          <w:lang w:eastAsia="ru-RU" w:bidi="ru-RU"/>
        </w:rPr>
        <w:t>3</w:t>
      </w:r>
      <w:r w:rsidRPr="004E4175">
        <w:rPr>
          <w:rFonts w:ascii="Times New Roman" w:eastAsia="Times New Roman" w:hAnsi="Times New Roman" w:cs="Times New Roman"/>
          <w:sz w:val="28"/>
          <w:szCs w:val="28"/>
          <w:lang w:eastAsia="ru-RU" w:bidi="ru-RU"/>
        </w:rPr>
        <w:t>;</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 xml:space="preserve">- объем воды на заполнение системы отопления ( объектов ) , м </w:t>
      </w:r>
      <w:r w:rsidRPr="004E4175">
        <w:rPr>
          <w:rFonts w:ascii="Times New Roman" w:eastAsia="Times New Roman" w:hAnsi="Times New Roman" w:cs="Times New Roman"/>
          <w:sz w:val="28"/>
          <w:szCs w:val="28"/>
          <w:vertAlign w:val="superscript"/>
          <w:lang w:eastAsia="ru-RU" w:bidi="ru-RU"/>
        </w:rPr>
        <w:t>3</w:t>
      </w:r>
      <w:r w:rsidRPr="004E4175">
        <w:rPr>
          <w:rFonts w:ascii="Times New Roman" w:eastAsia="Times New Roman" w:hAnsi="Times New Roman" w:cs="Times New Roman"/>
          <w:sz w:val="28"/>
          <w:szCs w:val="28"/>
          <w:lang w:eastAsia="ru-RU" w:bidi="ru-RU"/>
        </w:rPr>
        <w:t>;</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 xml:space="preserve">- объем воды на горячее теплоснабжение , м </w:t>
      </w:r>
      <w:r w:rsidRPr="004E4175">
        <w:rPr>
          <w:rFonts w:ascii="Times New Roman" w:eastAsia="Times New Roman" w:hAnsi="Times New Roman" w:cs="Times New Roman"/>
          <w:sz w:val="28"/>
          <w:szCs w:val="28"/>
          <w:vertAlign w:val="superscript"/>
          <w:lang w:eastAsia="ru-RU" w:bidi="ru-RU"/>
        </w:rPr>
        <w:t>3</w:t>
      </w:r>
      <w:r w:rsidRPr="004E4175">
        <w:rPr>
          <w:rFonts w:ascii="Times New Roman" w:eastAsia="Times New Roman" w:hAnsi="Times New Roman" w:cs="Times New Roman"/>
          <w:sz w:val="28"/>
          <w:szCs w:val="28"/>
          <w:lang w:eastAsia="ru-RU" w:bidi="ru-RU"/>
        </w:rPr>
        <w:t>;</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 xml:space="preserve">• </w:t>
      </w:r>
      <w:r w:rsidRPr="004E4175">
        <w:rPr>
          <w:rFonts w:ascii="Times New Roman" w:eastAsia="Times New Roman" w:hAnsi="Times New Roman" w:cs="Times New Roman"/>
          <w:i/>
          <w:iCs/>
          <w:sz w:val="28"/>
          <w:szCs w:val="28"/>
          <w:lang w:eastAsia="ru-RU" w:bidi="ru-RU"/>
        </w:rPr>
        <w:t>объем во</w:t>
      </w:r>
      <w:r>
        <w:rPr>
          <w:rFonts w:ascii="Times New Roman" w:eastAsia="Times New Roman" w:hAnsi="Times New Roman" w:cs="Times New Roman"/>
          <w:i/>
          <w:iCs/>
          <w:sz w:val="28"/>
          <w:szCs w:val="28"/>
          <w:lang w:eastAsia="ru-RU" w:bidi="ru-RU"/>
        </w:rPr>
        <w:t>д</w:t>
      </w:r>
      <w:r w:rsidRPr="004E4175">
        <w:rPr>
          <w:rFonts w:ascii="Times New Roman" w:eastAsia="Times New Roman" w:hAnsi="Times New Roman" w:cs="Times New Roman"/>
          <w:i/>
          <w:iCs/>
          <w:sz w:val="28"/>
          <w:szCs w:val="28"/>
          <w:lang w:eastAsia="ru-RU" w:bidi="ru-RU"/>
        </w:rPr>
        <w:t>ы на заполнение тепловой системы отопления внутренней системы отопления объекта (здания)</w:t>
      </w:r>
    </w:p>
    <w:p w:rsidR="004E4175" w:rsidRPr="004E4175" w:rsidRDefault="004C13C2" w:rsidP="004E4175">
      <w:pPr>
        <w:spacing w:after="0" w:line="36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iCs/>
          <w:sz w:val="28"/>
          <w:szCs w:val="28"/>
          <w:lang w:val="en-US" w:eastAsia="ru-RU" w:bidi="ru-RU"/>
        </w:rPr>
        <w:t>V</w:t>
      </w:r>
      <w:r w:rsidR="004E4175" w:rsidRPr="004E4175">
        <w:rPr>
          <w:rFonts w:ascii="Times New Roman" w:eastAsia="Times New Roman" w:hAnsi="Times New Roman" w:cs="Times New Roman"/>
          <w:i/>
          <w:iCs/>
          <w:sz w:val="28"/>
          <w:szCs w:val="28"/>
          <w:lang w:eastAsia="ru-RU" w:bidi="ru-RU"/>
        </w:rPr>
        <w:t xml:space="preserve">от = </w:t>
      </w:r>
      <w:r>
        <w:rPr>
          <w:rFonts w:ascii="Times New Roman" w:eastAsia="Times New Roman" w:hAnsi="Times New Roman" w:cs="Times New Roman"/>
          <w:i/>
          <w:iCs/>
          <w:sz w:val="28"/>
          <w:szCs w:val="28"/>
          <w:lang w:val="en-US" w:eastAsia="ru-RU" w:bidi="ru-RU"/>
        </w:rPr>
        <w:t>v</w:t>
      </w:r>
      <w:r w:rsidR="004E4175" w:rsidRPr="004E4175">
        <w:rPr>
          <w:rFonts w:ascii="Times New Roman" w:eastAsia="Times New Roman" w:hAnsi="Times New Roman" w:cs="Times New Roman"/>
          <w:i/>
          <w:iCs/>
          <w:sz w:val="28"/>
          <w:szCs w:val="28"/>
          <w:lang w:eastAsia="ru-RU" w:bidi="ru-RU"/>
        </w:rPr>
        <w:t xml:space="preserve">от </w:t>
      </w:r>
      <w:r w:rsidR="004E4175">
        <w:rPr>
          <w:rFonts w:ascii="Times New Roman" w:eastAsia="Times New Roman" w:hAnsi="Times New Roman" w:cs="Times New Roman"/>
          <w:i/>
          <w:iCs/>
          <w:sz w:val="28"/>
          <w:szCs w:val="28"/>
          <w:lang w:eastAsia="ru-RU" w:bidi="ru-RU"/>
        </w:rPr>
        <w:t>*</w:t>
      </w:r>
      <w:r>
        <w:rPr>
          <w:rFonts w:ascii="Times New Roman" w:eastAsia="Times New Roman" w:hAnsi="Times New Roman" w:cs="Times New Roman"/>
          <w:i/>
          <w:iCs/>
          <w:sz w:val="28"/>
          <w:szCs w:val="28"/>
          <w:lang w:val="en-US" w:eastAsia="ru-RU" w:bidi="ru-RU"/>
        </w:rPr>
        <w:t>Q</w:t>
      </w:r>
      <w:r w:rsidR="004E4175" w:rsidRPr="004E4175">
        <w:rPr>
          <w:rFonts w:ascii="Times New Roman" w:eastAsia="Times New Roman" w:hAnsi="Times New Roman" w:cs="Times New Roman"/>
          <w:i/>
          <w:iCs/>
          <w:sz w:val="28"/>
          <w:szCs w:val="28"/>
          <w:lang w:eastAsia="ru-RU" w:bidi="ru-RU"/>
        </w:rPr>
        <w:t>от,</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где</w:t>
      </w:r>
    </w:p>
    <w:p w:rsidR="004E4175" w:rsidRPr="004E4175" w:rsidRDefault="004C13C2" w:rsidP="004E4175">
      <w:pPr>
        <w:spacing w:after="0" w:line="36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iCs/>
          <w:sz w:val="28"/>
          <w:szCs w:val="28"/>
          <w:lang w:val="en-US" w:eastAsia="ru-RU" w:bidi="ru-RU"/>
        </w:rPr>
        <w:t>v</w:t>
      </w:r>
      <w:r w:rsidR="004E4175" w:rsidRPr="004E4175">
        <w:rPr>
          <w:rFonts w:ascii="Times New Roman" w:eastAsia="Times New Roman" w:hAnsi="Times New Roman" w:cs="Times New Roman"/>
          <w:i/>
          <w:iCs/>
          <w:sz w:val="28"/>
          <w:szCs w:val="28"/>
          <w:lang w:eastAsia="ru-RU" w:bidi="ru-RU"/>
        </w:rPr>
        <w:t>от -</w:t>
      </w:r>
      <w:r w:rsidR="004E4175" w:rsidRPr="004E4175">
        <w:rPr>
          <w:rFonts w:ascii="Times New Roman" w:eastAsia="Times New Roman" w:hAnsi="Times New Roman" w:cs="Times New Roman"/>
          <w:sz w:val="28"/>
          <w:szCs w:val="28"/>
          <w:lang w:eastAsia="ru-RU" w:bidi="ru-RU"/>
        </w:rPr>
        <w:t xml:space="preserve"> удельный объем воды (справочная величина, </w:t>
      </w:r>
      <w:r w:rsidR="004E4175" w:rsidRPr="004E4175">
        <w:rPr>
          <w:rFonts w:ascii="Times New Roman" w:eastAsia="Times New Roman" w:hAnsi="Times New Roman" w:cs="Times New Roman"/>
          <w:i/>
          <w:iCs/>
          <w:sz w:val="28"/>
          <w:szCs w:val="28"/>
          <w:lang w:eastAsia="ru-RU" w:bidi="ru-RU"/>
        </w:rPr>
        <w:t>Vот = 30</w:t>
      </w:r>
      <w:r w:rsidR="004E4175" w:rsidRPr="004E4175">
        <w:rPr>
          <w:rFonts w:ascii="Times New Roman" w:eastAsia="Times New Roman" w:hAnsi="Times New Roman" w:cs="Times New Roman"/>
          <w:sz w:val="28"/>
          <w:szCs w:val="28"/>
          <w:lang w:eastAsia="ru-RU" w:bidi="ru-RU"/>
        </w:rPr>
        <w:t xml:space="preserve"> м</w:t>
      </w:r>
      <w:r w:rsidR="004E4175" w:rsidRPr="004E4175">
        <w:rPr>
          <w:rFonts w:ascii="Times New Roman" w:eastAsia="Times New Roman" w:hAnsi="Times New Roman" w:cs="Times New Roman"/>
          <w:sz w:val="28"/>
          <w:szCs w:val="28"/>
          <w:vertAlign w:val="superscript"/>
          <w:lang w:eastAsia="ru-RU" w:bidi="ru-RU"/>
        </w:rPr>
        <w:t>3</w:t>
      </w:r>
      <w:r w:rsidR="004E4175" w:rsidRPr="004E4175">
        <w:rPr>
          <w:rFonts w:ascii="Times New Roman" w:eastAsia="Times New Roman" w:hAnsi="Times New Roman" w:cs="Times New Roman"/>
          <w:sz w:val="28"/>
          <w:szCs w:val="28"/>
          <w:lang w:eastAsia="ru-RU" w:bidi="ru-RU"/>
        </w:rPr>
        <w:t>/(Гкал/ч);</w:t>
      </w:r>
    </w:p>
    <w:p w:rsidR="004E4175" w:rsidRPr="004E4175" w:rsidRDefault="004C13C2" w:rsidP="004E4175">
      <w:pPr>
        <w:spacing w:after="0" w:line="360" w:lineRule="auto"/>
        <w:ind w:firstLine="567"/>
        <w:jc w:val="both"/>
        <w:rPr>
          <w:rFonts w:ascii="Times New Roman" w:eastAsia="Times New Roman" w:hAnsi="Times New Roman" w:cs="Times New Roman"/>
          <w:sz w:val="28"/>
          <w:szCs w:val="28"/>
          <w:lang w:eastAsia="ru-RU" w:bidi="ru-RU"/>
        </w:rPr>
      </w:pPr>
      <w:r w:rsidRPr="004C13C2">
        <w:rPr>
          <w:rFonts w:ascii="Times New Roman" w:eastAsia="Times New Roman" w:hAnsi="Times New Roman" w:cs="Times New Roman"/>
          <w:i/>
          <w:iCs/>
          <w:sz w:val="28"/>
          <w:szCs w:val="28"/>
          <w:lang w:val="en-US" w:eastAsia="ru-RU" w:bidi="ru-RU"/>
        </w:rPr>
        <w:t>Q</w:t>
      </w:r>
      <w:r w:rsidR="004E4175" w:rsidRPr="004E4175">
        <w:rPr>
          <w:rFonts w:ascii="Times New Roman" w:eastAsia="Times New Roman" w:hAnsi="Times New Roman" w:cs="Times New Roman"/>
          <w:i/>
          <w:iCs/>
          <w:sz w:val="28"/>
          <w:szCs w:val="28"/>
          <w:lang w:eastAsia="ru-RU" w:bidi="ru-RU"/>
        </w:rPr>
        <w:t>от -</w:t>
      </w:r>
      <w:r w:rsidR="004E4175" w:rsidRPr="004E4175">
        <w:rPr>
          <w:rFonts w:ascii="Times New Roman" w:eastAsia="Times New Roman" w:hAnsi="Times New Roman" w:cs="Times New Roman"/>
          <w:sz w:val="28"/>
          <w:szCs w:val="28"/>
          <w:lang w:eastAsia="ru-RU" w:bidi="ru-RU"/>
        </w:rPr>
        <w:t xml:space="preserve"> максимальный тепловой поток на отопление здания (расчетно</w:t>
      </w:r>
      <w:r w:rsidR="004E4175" w:rsidRPr="004E4175">
        <w:rPr>
          <w:rFonts w:ascii="Times New Roman" w:eastAsia="Times New Roman" w:hAnsi="Times New Roman" w:cs="Times New Roman"/>
          <w:sz w:val="28"/>
          <w:szCs w:val="28"/>
          <w:lang w:eastAsia="ru-RU" w:bidi="ru-RU"/>
        </w:rPr>
        <w:softHyphen/>
        <w:t>нормативная величина), Гкал/ч.</w:t>
      </w:r>
    </w:p>
    <w:p w:rsidR="004C13C2" w:rsidRPr="004C13C2" w:rsidRDefault="004E4175" w:rsidP="00D47199">
      <w:pPr>
        <w:numPr>
          <w:ilvl w:val="0"/>
          <w:numId w:val="16"/>
        </w:numPr>
        <w:spacing w:after="0" w:line="360" w:lineRule="auto"/>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i/>
          <w:iCs/>
          <w:sz w:val="28"/>
          <w:szCs w:val="28"/>
          <w:lang w:eastAsia="ru-RU" w:bidi="ru-RU"/>
        </w:rPr>
        <w:t>объем во</w:t>
      </w:r>
      <w:r w:rsidR="004C13C2">
        <w:rPr>
          <w:rFonts w:ascii="Times New Roman" w:eastAsia="Times New Roman" w:hAnsi="Times New Roman" w:cs="Times New Roman"/>
          <w:i/>
          <w:iCs/>
          <w:sz w:val="28"/>
          <w:szCs w:val="28"/>
          <w:lang w:eastAsia="ru-RU" w:bidi="ru-RU"/>
        </w:rPr>
        <w:t>д</w:t>
      </w:r>
      <w:r w:rsidRPr="004E4175">
        <w:rPr>
          <w:rFonts w:ascii="Times New Roman" w:eastAsia="Times New Roman" w:hAnsi="Times New Roman" w:cs="Times New Roman"/>
          <w:i/>
          <w:iCs/>
          <w:sz w:val="28"/>
          <w:szCs w:val="28"/>
          <w:lang w:eastAsia="ru-RU" w:bidi="ru-RU"/>
        </w:rPr>
        <w:t xml:space="preserve">ы на заполнение наружных тепловых сетей </w:t>
      </w:r>
    </w:p>
    <w:p w:rsidR="004E4175" w:rsidRPr="004E4175" w:rsidRDefault="004E4175" w:rsidP="004C13C2">
      <w:pPr>
        <w:spacing w:after="0" w:line="360" w:lineRule="auto"/>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lastRenderedPageBreak/>
        <w:t xml:space="preserve">Данная величина рассчитана в </w:t>
      </w:r>
      <w:r w:rsidR="004C13C2">
        <w:rPr>
          <w:rFonts w:ascii="Times New Roman" w:eastAsia="Times New Roman" w:hAnsi="Times New Roman" w:cs="Times New Roman"/>
          <w:sz w:val="28"/>
          <w:szCs w:val="28"/>
          <w:lang w:eastAsia="ru-RU" w:bidi="ru-RU"/>
        </w:rPr>
        <w:t>ГИРК «Теплоэксперт»</w:t>
      </w:r>
      <w:r w:rsidRPr="004E4175">
        <w:rPr>
          <w:rFonts w:ascii="Times New Roman" w:eastAsia="Times New Roman" w:hAnsi="Times New Roman" w:cs="Times New Roman"/>
          <w:sz w:val="28"/>
          <w:szCs w:val="28"/>
          <w:lang w:eastAsia="ru-RU" w:bidi="ru-RU"/>
        </w:rPr>
        <w:t>.</w:t>
      </w:r>
    </w:p>
    <w:p w:rsidR="004C13C2" w:rsidRPr="004C13C2" w:rsidRDefault="004E4175" w:rsidP="00D47199">
      <w:pPr>
        <w:numPr>
          <w:ilvl w:val="0"/>
          <w:numId w:val="16"/>
        </w:numPr>
        <w:spacing w:after="0" w:line="360" w:lineRule="auto"/>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i/>
          <w:iCs/>
          <w:sz w:val="28"/>
          <w:szCs w:val="28"/>
          <w:lang w:eastAsia="ru-RU" w:bidi="ru-RU"/>
        </w:rPr>
        <w:t xml:space="preserve">объем воды на подпитку системы теплоснабжения </w:t>
      </w:r>
    </w:p>
    <w:p w:rsidR="004E4175" w:rsidRPr="004E4175" w:rsidRDefault="004E4175" w:rsidP="004C13C2">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закрытая система</w:t>
      </w:r>
    </w:p>
    <w:p w:rsidR="004E4175" w:rsidRPr="004E4175" w:rsidRDefault="004C13C2" w:rsidP="004E4175">
      <w:pPr>
        <w:spacing w:after="0" w:line="360" w:lineRule="auto"/>
        <w:ind w:firstLine="567"/>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i/>
          <w:iCs/>
          <w:sz w:val="28"/>
          <w:szCs w:val="28"/>
          <w:lang w:val="en-US" w:eastAsia="ru-RU" w:bidi="ru-RU"/>
        </w:rPr>
        <w:t>V</w:t>
      </w:r>
      <w:r w:rsidR="004E4175" w:rsidRPr="004E4175">
        <w:rPr>
          <w:rFonts w:ascii="Times New Roman" w:eastAsia="Times New Roman" w:hAnsi="Times New Roman" w:cs="Times New Roman"/>
          <w:i/>
          <w:iCs/>
          <w:sz w:val="28"/>
          <w:szCs w:val="28"/>
          <w:lang w:eastAsia="ru-RU" w:bidi="ru-RU"/>
        </w:rPr>
        <w:t>подп =0,0025</w:t>
      </w:r>
      <w:r>
        <w:rPr>
          <w:rFonts w:ascii="Times New Roman" w:eastAsia="Times New Roman" w:hAnsi="Times New Roman" w:cs="Times New Roman"/>
          <w:i/>
          <w:iCs/>
          <w:sz w:val="28"/>
          <w:szCs w:val="28"/>
          <w:lang w:eastAsia="ru-RU" w:bidi="ru-RU"/>
        </w:rPr>
        <w:t>*</w:t>
      </w:r>
      <w:r>
        <w:rPr>
          <w:rFonts w:ascii="Times New Roman" w:eastAsia="Times New Roman" w:hAnsi="Times New Roman" w:cs="Times New Roman"/>
          <w:i/>
          <w:iCs/>
          <w:sz w:val="28"/>
          <w:szCs w:val="28"/>
          <w:lang w:val="en-US" w:eastAsia="ru-RU" w:bidi="ru-RU"/>
        </w:rPr>
        <w:t>V</w:t>
      </w:r>
      <w:r w:rsidR="004E4175" w:rsidRPr="004E4175">
        <w:rPr>
          <w:rFonts w:ascii="Times New Roman" w:eastAsia="Times New Roman" w:hAnsi="Times New Roman" w:cs="Times New Roman"/>
          <w:i/>
          <w:iCs/>
          <w:sz w:val="28"/>
          <w:szCs w:val="28"/>
          <w:lang w:eastAsia="ru-RU" w:bidi="ru-RU"/>
        </w:rPr>
        <w:t>,</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где</w:t>
      </w:r>
    </w:p>
    <w:p w:rsidR="004C13C2"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i/>
          <w:iCs/>
          <w:sz w:val="28"/>
          <w:szCs w:val="28"/>
          <w:lang w:eastAsia="ru-RU" w:bidi="ru-RU"/>
        </w:rPr>
        <w:t>V -</w:t>
      </w:r>
      <w:r w:rsidRPr="004E4175">
        <w:rPr>
          <w:rFonts w:ascii="Times New Roman" w:eastAsia="Times New Roman" w:hAnsi="Times New Roman" w:cs="Times New Roman"/>
          <w:sz w:val="28"/>
          <w:szCs w:val="28"/>
          <w:lang w:eastAsia="ru-RU" w:bidi="ru-RU"/>
        </w:rPr>
        <w:t xml:space="preserve"> объем воды в трубопроводах т/сети и системе отопления, м</w:t>
      </w:r>
      <w:r w:rsidRPr="004E4175">
        <w:rPr>
          <w:rFonts w:ascii="Times New Roman" w:eastAsia="Times New Roman" w:hAnsi="Times New Roman" w:cs="Times New Roman"/>
          <w:sz w:val="28"/>
          <w:szCs w:val="28"/>
          <w:vertAlign w:val="superscript"/>
          <w:lang w:eastAsia="ru-RU" w:bidi="ru-RU"/>
        </w:rPr>
        <w:t>3</w:t>
      </w:r>
      <w:r w:rsidRPr="004E4175">
        <w:rPr>
          <w:rFonts w:ascii="Times New Roman" w:eastAsia="Times New Roman" w:hAnsi="Times New Roman" w:cs="Times New Roman"/>
          <w:sz w:val="28"/>
          <w:szCs w:val="28"/>
          <w:lang w:eastAsia="ru-RU" w:bidi="ru-RU"/>
        </w:rPr>
        <w:t xml:space="preserve">. </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открытая система</w:t>
      </w:r>
    </w:p>
    <w:p w:rsidR="004E4175" w:rsidRPr="004E4175" w:rsidRDefault="004C13C2" w:rsidP="004E4175">
      <w:pPr>
        <w:spacing w:after="0" w:line="360" w:lineRule="auto"/>
        <w:ind w:firstLine="567"/>
        <w:jc w:val="both"/>
        <w:rPr>
          <w:rFonts w:ascii="Times New Roman" w:eastAsia="Times New Roman" w:hAnsi="Times New Roman" w:cs="Times New Roman"/>
          <w:sz w:val="28"/>
          <w:szCs w:val="28"/>
          <w:lang w:eastAsia="ru-RU" w:bidi="ru-RU"/>
        </w:rPr>
      </w:pPr>
      <w:r w:rsidRPr="004C13C2">
        <w:rPr>
          <w:rFonts w:ascii="Times New Roman" w:eastAsia="Times New Roman" w:hAnsi="Times New Roman" w:cs="Times New Roman"/>
          <w:i/>
          <w:iCs/>
          <w:sz w:val="28"/>
          <w:szCs w:val="28"/>
          <w:lang w:val="en-US" w:eastAsia="ru-RU" w:bidi="ru-RU"/>
        </w:rPr>
        <w:t>V</w:t>
      </w:r>
      <w:r w:rsidRPr="004C13C2">
        <w:rPr>
          <w:rFonts w:ascii="Times New Roman" w:eastAsia="Times New Roman" w:hAnsi="Times New Roman" w:cs="Times New Roman"/>
          <w:i/>
          <w:iCs/>
          <w:sz w:val="28"/>
          <w:szCs w:val="28"/>
          <w:lang w:eastAsia="ru-RU" w:bidi="ru-RU"/>
        </w:rPr>
        <w:t>подп</w:t>
      </w:r>
      <w:r w:rsidR="004E4175" w:rsidRPr="004E4175">
        <w:rPr>
          <w:rFonts w:ascii="Times New Roman" w:eastAsia="Times New Roman" w:hAnsi="Times New Roman" w:cs="Times New Roman"/>
          <w:i/>
          <w:iCs/>
          <w:sz w:val="28"/>
          <w:szCs w:val="28"/>
          <w:lang w:eastAsia="ru-RU" w:bidi="ru-RU"/>
        </w:rPr>
        <w:t xml:space="preserve"> =0,0025</w:t>
      </w:r>
      <w:r>
        <w:rPr>
          <w:rFonts w:ascii="Times New Roman" w:eastAsia="Times New Roman" w:hAnsi="Times New Roman" w:cs="Times New Roman"/>
          <w:i/>
          <w:iCs/>
          <w:sz w:val="28"/>
          <w:szCs w:val="28"/>
          <w:lang w:eastAsia="ru-RU" w:bidi="ru-RU"/>
        </w:rPr>
        <w:t>*</w:t>
      </w:r>
      <w:r>
        <w:rPr>
          <w:rFonts w:ascii="Times New Roman" w:eastAsia="Times New Roman" w:hAnsi="Times New Roman" w:cs="Times New Roman"/>
          <w:i/>
          <w:iCs/>
          <w:sz w:val="28"/>
          <w:szCs w:val="28"/>
          <w:lang w:val="en-US" w:eastAsia="ru-RU" w:bidi="ru-RU"/>
        </w:rPr>
        <w:t>V</w:t>
      </w:r>
      <w:r w:rsidR="004E4175" w:rsidRPr="004E4175">
        <w:rPr>
          <w:rFonts w:ascii="Times New Roman" w:eastAsia="Times New Roman" w:hAnsi="Times New Roman" w:cs="Times New Roman"/>
          <w:i/>
          <w:iCs/>
          <w:sz w:val="28"/>
          <w:szCs w:val="28"/>
          <w:lang w:eastAsia="ru-RU" w:bidi="ru-RU"/>
        </w:rPr>
        <w:t>+</w:t>
      </w:r>
      <w:r>
        <w:rPr>
          <w:rFonts w:ascii="Times New Roman" w:eastAsia="Times New Roman" w:hAnsi="Times New Roman" w:cs="Times New Roman"/>
          <w:i/>
          <w:iCs/>
          <w:sz w:val="28"/>
          <w:szCs w:val="28"/>
          <w:lang w:val="en-US" w:eastAsia="ru-RU" w:bidi="ru-RU"/>
        </w:rPr>
        <w:t>G</w:t>
      </w:r>
      <w:r w:rsidR="004E4175" w:rsidRPr="004E4175">
        <w:rPr>
          <w:rFonts w:ascii="Times New Roman" w:eastAsia="Times New Roman" w:hAnsi="Times New Roman" w:cs="Times New Roman"/>
          <w:i/>
          <w:iCs/>
          <w:sz w:val="28"/>
          <w:szCs w:val="28"/>
          <w:vertAlign w:val="subscript"/>
          <w:lang w:eastAsia="ru-RU" w:bidi="ru-RU"/>
        </w:rPr>
        <w:t>гвс</w:t>
      </w:r>
      <w:r w:rsidR="004E4175" w:rsidRPr="004E4175">
        <w:rPr>
          <w:rFonts w:ascii="Times New Roman" w:eastAsia="Times New Roman" w:hAnsi="Times New Roman" w:cs="Times New Roman"/>
          <w:i/>
          <w:iCs/>
          <w:sz w:val="28"/>
          <w:szCs w:val="28"/>
          <w:lang w:eastAsia="ru-RU" w:bidi="ru-RU"/>
        </w:rPr>
        <w:t>,</w:t>
      </w:r>
    </w:p>
    <w:p w:rsidR="004E4175" w:rsidRPr="004E4175" w:rsidRDefault="004E4175" w:rsidP="004E4175">
      <w:pPr>
        <w:spacing w:after="0" w:line="360" w:lineRule="auto"/>
        <w:ind w:firstLine="567"/>
        <w:jc w:val="both"/>
        <w:rPr>
          <w:rFonts w:ascii="Times New Roman" w:eastAsia="Times New Roman" w:hAnsi="Times New Roman" w:cs="Times New Roman"/>
          <w:sz w:val="28"/>
          <w:szCs w:val="28"/>
          <w:lang w:eastAsia="ru-RU" w:bidi="ru-RU"/>
        </w:rPr>
      </w:pPr>
      <w:r w:rsidRPr="004E4175">
        <w:rPr>
          <w:rFonts w:ascii="Times New Roman" w:eastAsia="Times New Roman" w:hAnsi="Times New Roman" w:cs="Times New Roman"/>
          <w:sz w:val="28"/>
          <w:szCs w:val="28"/>
          <w:lang w:eastAsia="ru-RU" w:bidi="ru-RU"/>
        </w:rPr>
        <w:t>где</w:t>
      </w:r>
    </w:p>
    <w:p w:rsidR="004E4175" w:rsidRPr="00D04C04" w:rsidRDefault="004C13C2" w:rsidP="004E4175">
      <w:pPr>
        <w:spacing w:after="0" w:line="360" w:lineRule="auto"/>
        <w:ind w:firstLine="567"/>
        <w:jc w:val="both"/>
        <w:rPr>
          <w:rFonts w:ascii="Times New Roman" w:eastAsia="Times New Roman" w:hAnsi="Times New Roman" w:cs="Times New Roman"/>
          <w:sz w:val="28"/>
          <w:szCs w:val="28"/>
          <w:lang w:eastAsia="ru-RU"/>
        </w:rPr>
      </w:pPr>
      <w:r w:rsidRPr="004C13C2">
        <w:rPr>
          <w:rFonts w:ascii="Times New Roman" w:eastAsia="Times New Roman" w:hAnsi="Times New Roman" w:cs="Times New Roman"/>
          <w:i/>
          <w:iCs/>
          <w:sz w:val="28"/>
          <w:szCs w:val="28"/>
          <w:lang w:val="en-US" w:eastAsia="ru-RU" w:bidi="ru-RU"/>
        </w:rPr>
        <w:t>G</w:t>
      </w:r>
      <w:r w:rsidRPr="004C13C2">
        <w:rPr>
          <w:rFonts w:ascii="Times New Roman" w:eastAsia="Times New Roman" w:hAnsi="Times New Roman" w:cs="Times New Roman"/>
          <w:i/>
          <w:iCs/>
          <w:sz w:val="28"/>
          <w:szCs w:val="28"/>
          <w:vertAlign w:val="subscript"/>
          <w:lang w:eastAsia="ru-RU" w:bidi="ru-RU"/>
        </w:rPr>
        <w:t>гвс</w:t>
      </w:r>
      <w:r w:rsidR="004E4175" w:rsidRPr="004E4175">
        <w:rPr>
          <w:rFonts w:ascii="Times New Roman" w:eastAsia="Times New Roman" w:hAnsi="Times New Roman" w:cs="Times New Roman"/>
          <w:i/>
          <w:iCs/>
          <w:sz w:val="28"/>
          <w:szCs w:val="28"/>
          <w:lang w:eastAsia="ru-RU" w:bidi="ru-RU"/>
        </w:rPr>
        <w:t>-</w:t>
      </w:r>
      <w:r w:rsidR="004E4175" w:rsidRPr="004E4175">
        <w:rPr>
          <w:rFonts w:ascii="Times New Roman" w:eastAsia="Times New Roman" w:hAnsi="Times New Roman" w:cs="Times New Roman"/>
          <w:sz w:val="28"/>
          <w:szCs w:val="28"/>
          <w:lang w:eastAsia="ru-RU" w:bidi="ru-RU"/>
        </w:rPr>
        <w:t xml:space="preserve"> среднечасовой расход воды на горячее водоснабжение, м</w:t>
      </w:r>
      <w:r w:rsidR="004E4175" w:rsidRPr="004E4175">
        <w:rPr>
          <w:rFonts w:ascii="Times New Roman" w:eastAsia="Times New Roman" w:hAnsi="Times New Roman" w:cs="Times New Roman"/>
          <w:sz w:val="28"/>
          <w:szCs w:val="28"/>
          <w:vertAlign w:val="superscript"/>
          <w:lang w:eastAsia="ru-RU" w:bidi="ru-RU"/>
        </w:rPr>
        <w:t>3</w:t>
      </w:r>
      <w:r w:rsidR="004E4175" w:rsidRPr="004E4175">
        <w:rPr>
          <w:rFonts w:ascii="Times New Roman" w:eastAsia="Times New Roman" w:hAnsi="Times New Roman" w:cs="Times New Roman"/>
          <w:sz w:val="28"/>
          <w:szCs w:val="28"/>
          <w:lang w:eastAsia="ru-RU" w:bidi="ru-RU"/>
        </w:rPr>
        <w:t>.</w:t>
      </w:r>
    </w:p>
    <w:p w:rsidR="006E6F7E" w:rsidRDefault="004C13C2" w:rsidP="006E6F7E">
      <w:pPr>
        <w:spacing w:after="0" w:line="360" w:lineRule="auto"/>
        <w:ind w:firstLine="567"/>
        <w:jc w:val="both"/>
        <w:rPr>
          <w:rFonts w:ascii="Times New Roman" w:eastAsia="Times New Roman" w:hAnsi="Times New Roman" w:cs="Times New Roman"/>
          <w:sz w:val="28"/>
          <w:szCs w:val="28"/>
          <w:lang w:eastAsia="ru-RU"/>
        </w:rPr>
      </w:pPr>
      <w:r w:rsidRPr="004C13C2">
        <w:rPr>
          <w:rFonts w:ascii="Times New Roman" w:eastAsia="Times New Roman" w:hAnsi="Times New Roman" w:cs="Times New Roman"/>
          <w:sz w:val="28"/>
          <w:szCs w:val="28"/>
          <w:lang w:eastAsia="ru-RU" w:bidi="ru-RU"/>
        </w:rPr>
        <w:t>Результаты расчетов по каждому источников тепловой энергии приведены в таблице 1.7.1</w:t>
      </w:r>
      <w:r w:rsidR="006E6F7E" w:rsidRPr="004C13C2">
        <w:rPr>
          <w:rFonts w:ascii="Times New Roman" w:eastAsia="Times New Roman" w:hAnsi="Times New Roman" w:cs="Times New Roman"/>
          <w:sz w:val="28"/>
          <w:szCs w:val="28"/>
          <w:lang w:eastAsia="ru-RU"/>
        </w:rPr>
        <w:t>.</w:t>
      </w:r>
    </w:p>
    <w:p w:rsidR="006E6F7E" w:rsidRPr="004C13C2" w:rsidRDefault="006E6F7E" w:rsidP="006E6F7E">
      <w:pPr>
        <w:spacing w:after="0" w:line="360" w:lineRule="auto"/>
        <w:ind w:firstLine="567"/>
        <w:jc w:val="right"/>
        <w:rPr>
          <w:rFonts w:ascii="Times New Roman" w:eastAsia="Times New Roman" w:hAnsi="Times New Roman" w:cs="Times New Roman"/>
          <w:b/>
          <w:szCs w:val="24"/>
          <w:lang w:eastAsia="ru-RU"/>
        </w:rPr>
      </w:pPr>
      <w:r w:rsidRPr="004C13C2">
        <w:rPr>
          <w:rFonts w:ascii="Times New Roman" w:eastAsia="Times New Roman" w:hAnsi="Times New Roman" w:cs="Times New Roman"/>
          <w:b/>
          <w:szCs w:val="24"/>
          <w:lang w:eastAsia="ru-RU"/>
        </w:rPr>
        <w:t>Таблица 1.7.1</w:t>
      </w:r>
      <w:r w:rsidR="0001108C" w:rsidRPr="004C13C2">
        <w:rPr>
          <w:rFonts w:ascii="Times New Roman" w:eastAsia="Times New Roman" w:hAnsi="Times New Roman" w:cs="Times New Roman"/>
          <w:b/>
          <w:szCs w:val="24"/>
          <w:lang w:eastAsia="ru-RU"/>
        </w:rPr>
        <w:t>.</w:t>
      </w:r>
    </w:p>
    <w:tbl>
      <w:tblPr>
        <w:tblOverlap w:val="never"/>
        <w:tblW w:w="0" w:type="auto"/>
        <w:tblInd w:w="10" w:type="dxa"/>
        <w:tblLayout w:type="fixed"/>
        <w:tblCellMar>
          <w:left w:w="10" w:type="dxa"/>
          <w:right w:w="10" w:type="dxa"/>
        </w:tblCellMar>
        <w:tblLook w:val="0000"/>
      </w:tblPr>
      <w:tblGrid>
        <w:gridCol w:w="384"/>
        <w:gridCol w:w="3062"/>
        <w:gridCol w:w="1978"/>
        <w:gridCol w:w="1982"/>
        <w:gridCol w:w="2347"/>
      </w:tblGrid>
      <w:tr w:rsidR="004C13C2" w:rsidRPr="004C13C2" w:rsidTr="00950F5D">
        <w:trPr>
          <w:trHeight w:val="859"/>
        </w:trPr>
        <w:tc>
          <w:tcPr>
            <w:tcW w:w="384" w:type="dxa"/>
            <w:tcBorders>
              <w:top w:val="single" w:sz="4" w:space="0" w:color="auto"/>
              <w:left w:val="single" w:sz="4" w:space="0" w:color="auto"/>
            </w:tcBorders>
            <w:shd w:val="clear" w:color="auto" w:fill="FFFFFF"/>
            <w:vAlign w:val="center"/>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w:t>
            </w:r>
          </w:p>
        </w:tc>
        <w:tc>
          <w:tcPr>
            <w:tcW w:w="3062" w:type="dxa"/>
            <w:tcBorders>
              <w:top w:val="single" w:sz="4" w:space="0" w:color="auto"/>
              <w:left w:val="single" w:sz="4" w:space="0" w:color="auto"/>
            </w:tcBorders>
            <w:shd w:val="clear" w:color="auto" w:fill="FFFFFF"/>
            <w:vAlign w:val="center"/>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Показатель</w:t>
            </w:r>
          </w:p>
        </w:tc>
        <w:tc>
          <w:tcPr>
            <w:tcW w:w="1978" w:type="dxa"/>
            <w:tcBorders>
              <w:top w:val="single" w:sz="4" w:space="0" w:color="auto"/>
              <w:left w:val="single" w:sz="4" w:space="0" w:color="auto"/>
            </w:tcBorders>
            <w:shd w:val="clear" w:color="auto" w:fill="FFFFFF"/>
            <w:vAlign w:val="center"/>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Заполнение тепловых сетей, м</w:t>
            </w:r>
            <w:r w:rsidRPr="004C13C2">
              <w:rPr>
                <w:rFonts w:ascii="Times New Roman" w:hAnsi="Times New Roman" w:cs="Times New Roman"/>
                <w:sz w:val="24"/>
                <w:vertAlign w:val="superscript"/>
                <w:lang w:bidi="ru-RU"/>
              </w:rPr>
              <w:t>3</w:t>
            </w:r>
          </w:p>
        </w:tc>
        <w:tc>
          <w:tcPr>
            <w:tcW w:w="1982" w:type="dxa"/>
            <w:tcBorders>
              <w:top w:val="single" w:sz="4" w:space="0" w:color="auto"/>
              <w:left w:val="single" w:sz="4" w:space="0" w:color="auto"/>
            </w:tcBorders>
            <w:shd w:val="clear" w:color="auto" w:fill="FFFFFF"/>
            <w:vAlign w:val="bottom"/>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Подпитка тепловой сети, м</w:t>
            </w:r>
            <w:r w:rsidRPr="004C13C2">
              <w:rPr>
                <w:rFonts w:ascii="Times New Roman" w:hAnsi="Times New Roman" w:cs="Times New Roman"/>
                <w:sz w:val="24"/>
                <w:vertAlign w:val="superscript"/>
                <w:lang w:bidi="ru-RU"/>
              </w:rPr>
              <w:t>3</w:t>
            </w:r>
            <w:r w:rsidRPr="004C13C2">
              <w:rPr>
                <w:rFonts w:ascii="Times New Roman" w:hAnsi="Times New Roman" w:cs="Times New Roman"/>
                <w:sz w:val="24"/>
                <w:lang w:bidi="ru-RU"/>
              </w:rPr>
              <w:t>/час</w:t>
            </w:r>
          </w:p>
        </w:tc>
        <w:tc>
          <w:tcPr>
            <w:tcW w:w="2347" w:type="dxa"/>
            <w:tcBorders>
              <w:top w:val="single" w:sz="4" w:space="0" w:color="auto"/>
              <w:left w:val="single" w:sz="4" w:space="0" w:color="auto"/>
              <w:right w:val="single" w:sz="4" w:space="0" w:color="auto"/>
            </w:tcBorders>
            <w:shd w:val="clear" w:color="auto" w:fill="FFFFFF"/>
            <w:vAlign w:val="bottom"/>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Заполнение системы отопления потребителей, м</w:t>
            </w:r>
            <w:r w:rsidRPr="004C13C2">
              <w:rPr>
                <w:rFonts w:ascii="Times New Roman" w:hAnsi="Times New Roman" w:cs="Times New Roman"/>
                <w:sz w:val="24"/>
                <w:vertAlign w:val="superscript"/>
                <w:lang w:bidi="ru-RU"/>
              </w:rPr>
              <w:t>3</w:t>
            </w:r>
            <w:r w:rsidRPr="004C13C2">
              <w:rPr>
                <w:rFonts w:ascii="Times New Roman" w:hAnsi="Times New Roman" w:cs="Times New Roman"/>
                <w:sz w:val="24"/>
                <w:lang w:bidi="ru-RU"/>
              </w:rPr>
              <w:t>/час</w:t>
            </w:r>
          </w:p>
        </w:tc>
      </w:tr>
      <w:tr w:rsidR="004C13C2" w:rsidRPr="004C13C2" w:rsidTr="00950F5D">
        <w:trPr>
          <w:trHeight w:val="293"/>
        </w:trPr>
        <w:tc>
          <w:tcPr>
            <w:tcW w:w="384" w:type="dxa"/>
            <w:tcBorders>
              <w:top w:val="single" w:sz="4" w:space="0" w:color="auto"/>
              <w:left w:val="single" w:sz="4" w:space="0" w:color="auto"/>
            </w:tcBorders>
            <w:shd w:val="clear" w:color="auto" w:fill="FFFFFF"/>
            <w:vAlign w:val="bottom"/>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1</w:t>
            </w:r>
          </w:p>
        </w:tc>
        <w:tc>
          <w:tcPr>
            <w:tcW w:w="3062" w:type="dxa"/>
            <w:tcBorders>
              <w:top w:val="single" w:sz="4" w:space="0" w:color="auto"/>
              <w:left w:val="single" w:sz="4" w:space="0" w:color="auto"/>
            </w:tcBorders>
            <w:shd w:val="clear" w:color="auto" w:fill="FFFFFF"/>
            <w:vAlign w:val="bottom"/>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2</w:t>
            </w:r>
          </w:p>
        </w:tc>
        <w:tc>
          <w:tcPr>
            <w:tcW w:w="1978" w:type="dxa"/>
            <w:tcBorders>
              <w:top w:val="single" w:sz="4" w:space="0" w:color="auto"/>
              <w:left w:val="single" w:sz="4" w:space="0" w:color="auto"/>
            </w:tcBorders>
            <w:shd w:val="clear" w:color="auto" w:fill="FFFFFF"/>
            <w:vAlign w:val="bottom"/>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3</w:t>
            </w:r>
          </w:p>
        </w:tc>
        <w:tc>
          <w:tcPr>
            <w:tcW w:w="1982" w:type="dxa"/>
            <w:tcBorders>
              <w:top w:val="single" w:sz="4" w:space="0" w:color="auto"/>
              <w:left w:val="single" w:sz="4" w:space="0" w:color="auto"/>
            </w:tcBorders>
            <w:shd w:val="clear" w:color="auto" w:fill="FFFFFF"/>
            <w:vAlign w:val="bottom"/>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4</w:t>
            </w:r>
          </w:p>
        </w:tc>
        <w:tc>
          <w:tcPr>
            <w:tcW w:w="2347" w:type="dxa"/>
            <w:tcBorders>
              <w:top w:val="single" w:sz="4" w:space="0" w:color="auto"/>
              <w:left w:val="single" w:sz="4" w:space="0" w:color="auto"/>
              <w:right w:val="single" w:sz="4" w:space="0" w:color="auto"/>
            </w:tcBorders>
            <w:shd w:val="clear" w:color="auto" w:fill="FFFFFF"/>
            <w:vAlign w:val="bottom"/>
          </w:tcPr>
          <w:p w:rsidR="004C13C2" w:rsidRPr="004C13C2" w:rsidRDefault="004C13C2" w:rsidP="004C13C2">
            <w:pPr>
              <w:spacing w:after="0" w:line="240" w:lineRule="auto"/>
              <w:jc w:val="center"/>
              <w:rPr>
                <w:rFonts w:ascii="Times New Roman" w:hAnsi="Times New Roman" w:cs="Times New Roman"/>
                <w:sz w:val="24"/>
                <w:lang w:bidi="ru-RU"/>
              </w:rPr>
            </w:pPr>
            <w:r w:rsidRPr="004C13C2">
              <w:rPr>
                <w:rFonts w:ascii="Times New Roman" w:hAnsi="Times New Roman" w:cs="Times New Roman"/>
                <w:sz w:val="24"/>
                <w:lang w:bidi="ru-RU"/>
              </w:rPr>
              <w:t>5</w:t>
            </w:r>
          </w:p>
        </w:tc>
      </w:tr>
      <w:tr w:rsidR="004C13C2" w:rsidRPr="004C13C2" w:rsidTr="00950F5D">
        <w:trPr>
          <w:trHeight w:val="600"/>
        </w:trPr>
        <w:tc>
          <w:tcPr>
            <w:tcW w:w="384" w:type="dxa"/>
            <w:tcBorders>
              <w:top w:val="single" w:sz="4" w:space="0" w:color="auto"/>
              <w:left w:val="single" w:sz="4" w:space="0" w:color="auto"/>
              <w:bottom w:val="single" w:sz="4" w:space="0" w:color="auto"/>
            </w:tcBorders>
            <w:shd w:val="clear" w:color="auto" w:fill="FFFFFF"/>
            <w:vAlign w:val="center"/>
          </w:tcPr>
          <w:p w:rsidR="004C13C2" w:rsidRPr="004C13C2" w:rsidRDefault="004C13C2" w:rsidP="004C13C2">
            <w:pPr>
              <w:spacing w:after="0" w:line="360" w:lineRule="auto"/>
              <w:jc w:val="center"/>
              <w:rPr>
                <w:rFonts w:ascii="Times New Roman" w:hAnsi="Times New Roman" w:cs="Times New Roman"/>
                <w:sz w:val="24"/>
                <w:lang w:bidi="ru-RU"/>
              </w:rPr>
            </w:pPr>
            <w:r w:rsidRPr="004C13C2">
              <w:rPr>
                <w:rFonts w:ascii="Times New Roman" w:hAnsi="Times New Roman" w:cs="Times New Roman"/>
                <w:sz w:val="24"/>
                <w:lang w:bidi="ru-RU"/>
              </w:rPr>
              <w:t>1</w:t>
            </w:r>
          </w:p>
        </w:tc>
        <w:tc>
          <w:tcPr>
            <w:tcW w:w="3062" w:type="dxa"/>
            <w:tcBorders>
              <w:top w:val="single" w:sz="4" w:space="0" w:color="auto"/>
              <w:left w:val="single" w:sz="4" w:space="0" w:color="auto"/>
              <w:bottom w:val="single" w:sz="4" w:space="0" w:color="auto"/>
            </w:tcBorders>
            <w:shd w:val="clear" w:color="auto" w:fill="FFFFFF"/>
            <w:vAlign w:val="center"/>
          </w:tcPr>
          <w:p w:rsidR="004C13C2" w:rsidRPr="004C13C2" w:rsidRDefault="004C13C2" w:rsidP="004C13C2">
            <w:pPr>
              <w:spacing w:after="0" w:line="360" w:lineRule="auto"/>
              <w:rPr>
                <w:rFonts w:ascii="Times New Roman" w:hAnsi="Times New Roman" w:cs="Times New Roman"/>
                <w:sz w:val="24"/>
                <w:lang w:bidi="ru-RU"/>
              </w:rPr>
            </w:pPr>
            <w:r w:rsidRPr="004C13C2">
              <w:rPr>
                <w:rFonts w:ascii="Times New Roman" w:hAnsi="Times New Roman" w:cs="Times New Roman"/>
                <w:sz w:val="24"/>
                <w:lang w:bidi="ru-RU"/>
              </w:rPr>
              <w:t>Котельная с. Илья-Высоково</w:t>
            </w:r>
          </w:p>
        </w:tc>
        <w:tc>
          <w:tcPr>
            <w:tcW w:w="1978" w:type="dxa"/>
            <w:tcBorders>
              <w:top w:val="single" w:sz="4" w:space="0" w:color="auto"/>
              <w:left w:val="single" w:sz="4" w:space="0" w:color="auto"/>
              <w:bottom w:val="single" w:sz="4" w:space="0" w:color="auto"/>
            </w:tcBorders>
            <w:shd w:val="clear" w:color="auto" w:fill="FFFFFF"/>
            <w:vAlign w:val="center"/>
          </w:tcPr>
          <w:p w:rsidR="004C13C2" w:rsidRPr="004C13C2" w:rsidRDefault="004C13C2" w:rsidP="004C13C2">
            <w:pPr>
              <w:spacing w:after="0" w:line="360" w:lineRule="auto"/>
              <w:jc w:val="center"/>
              <w:rPr>
                <w:rFonts w:ascii="Times New Roman" w:hAnsi="Times New Roman" w:cs="Times New Roman"/>
                <w:sz w:val="24"/>
                <w:lang w:bidi="ru-RU"/>
              </w:rPr>
            </w:pPr>
            <w:r w:rsidRPr="004C13C2">
              <w:rPr>
                <w:rFonts w:ascii="Times New Roman" w:hAnsi="Times New Roman" w:cs="Times New Roman"/>
                <w:sz w:val="24"/>
                <w:lang w:bidi="ru-RU"/>
              </w:rPr>
              <w:t>34</w:t>
            </w:r>
          </w:p>
        </w:tc>
        <w:tc>
          <w:tcPr>
            <w:tcW w:w="1982" w:type="dxa"/>
            <w:tcBorders>
              <w:top w:val="single" w:sz="4" w:space="0" w:color="auto"/>
              <w:left w:val="single" w:sz="4" w:space="0" w:color="auto"/>
              <w:bottom w:val="single" w:sz="4" w:space="0" w:color="auto"/>
            </w:tcBorders>
            <w:shd w:val="clear" w:color="auto" w:fill="FFFFFF"/>
            <w:vAlign w:val="center"/>
          </w:tcPr>
          <w:p w:rsidR="004C13C2" w:rsidRPr="004C13C2" w:rsidRDefault="004C13C2" w:rsidP="004C13C2">
            <w:pPr>
              <w:spacing w:after="0" w:line="360" w:lineRule="auto"/>
              <w:jc w:val="center"/>
              <w:rPr>
                <w:rFonts w:ascii="Times New Roman" w:hAnsi="Times New Roman" w:cs="Times New Roman"/>
                <w:sz w:val="24"/>
                <w:lang w:bidi="ru-RU"/>
              </w:rPr>
            </w:pPr>
            <w:r w:rsidRPr="004C13C2">
              <w:rPr>
                <w:rFonts w:ascii="Times New Roman" w:hAnsi="Times New Roman" w:cs="Times New Roman"/>
                <w:sz w:val="24"/>
                <w:lang w:bidi="ru-RU"/>
              </w:rPr>
              <w:t>0,849</w:t>
            </w:r>
          </w:p>
        </w:tc>
        <w:tc>
          <w:tcPr>
            <w:tcW w:w="2347" w:type="dxa"/>
            <w:tcBorders>
              <w:top w:val="single" w:sz="4" w:space="0" w:color="auto"/>
              <w:left w:val="single" w:sz="4" w:space="0" w:color="auto"/>
              <w:bottom w:val="single" w:sz="4" w:space="0" w:color="auto"/>
              <w:right w:val="single" w:sz="4" w:space="0" w:color="auto"/>
            </w:tcBorders>
            <w:shd w:val="clear" w:color="auto" w:fill="FFFFFF"/>
            <w:vAlign w:val="center"/>
          </w:tcPr>
          <w:p w:rsidR="004C13C2" w:rsidRPr="004C13C2" w:rsidRDefault="004C13C2" w:rsidP="004C13C2">
            <w:pPr>
              <w:spacing w:after="0" w:line="360" w:lineRule="auto"/>
              <w:jc w:val="center"/>
              <w:rPr>
                <w:rFonts w:ascii="Times New Roman" w:hAnsi="Times New Roman" w:cs="Times New Roman"/>
                <w:sz w:val="24"/>
                <w:lang w:bidi="ru-RU"/>
              </w:rPr>
            </w:pPr>
            <w:r w:rsidRPr="004C13C2">
              <w:rPr>
                <w:rFonts w:ascii="Times New Roman" w:hAnsi="Times New Roman" w:cs="Times New Roman"/>
                <w:sz w:val="24"/>
                <w:lang w:bidi="ru-RU"/>
              </w:rPr>
              <w:t>0,016</w:t>
            </w:r>
          </w:p>
        </w:tc>
      </w:tr>
    </w:tbl>
    <w:p w:rsidR="006E6F7E" w:rsidRPr="00D04C04" w:rsidRDefault="006E6F7E" w:rsidP="004C13C2">
      <w:pPr>
        <w:spacing w:after="0" w:line="240" w:lineRule="auto"/>
        <w:rPr>
          <w:rFonts w:ascii="Times New Roman" w:hAnsi="Times New Roman" w:cs="Times New Roman"/>
          <w:sz w:val="24"/>
        </w:rPr>
      </w:pPr>
    </w:p>
    <w:p w:rsidR="006E6F7E" w:rsidRPr="00D04C04" w:rsidRDefault="006E6F7E" w:rsidP="006E6F7E">
      <w:pPr>
        <w:keepNext/>
        <w:spacing w:before="240" w:after="60" w:line="360" w:lineRule="auto"/>
        <w:jc w:val="both"/>
        <w:outlineLvl w:val="0"/>
        <w:rPr>
          <w:rFonts w:ascii="Times New Roman" w:eastAsia="Times New Roman" w:hAnsi="Times New Roman" w:cs="Times New Roman"/>
          <w:b/>
          <w:bCs/>
          <w:kern w:val="32"/>
          <w:sz w:val="28"/>
          <w:szCs w:val="28"/>
          <w:lang w:eastAsia="ru-RU"/>
        </w:rPr>
      </w:pPr>
      <w:bookmarkStart w:id="74" w:name="_Toc379374856"/>
      <w:bookmarkStart w:id="75" w:name="_Toc61972575"/>
      <w:r w:rsidRPr="00D04C04">
        <w:rPr>
          <w:rFonts w:ascii="Times New Roman" w:eastAsia="Times New Roman" w:hAnsi="Times New Roman" w:cs="Times New Roman"/>
          <w:b/>
          <w:bCs/>
          <w:kern w:val="32"/>
          <w:sz w:val="28"/>
          <w:szCs w:val="28"/>
          <w:lang w:eastAsia="ru-RU"/>
        </w:rPr>
        <w:t>1.8. Топливные балансы источников тепловой энергии и система обеспечения топливом.</w:t>
      </w:r>
      <w:bookmarkEnd w:id="74"/>
      <w:bookmarkEnd w:id="75"/>
    </w:p>
    <w:p w:rsidR="006E6F7E" w:rsidRPr="00D04C04" w:rsidRDefault="006E6F7E" w:rsidP="006E6F7E">
      <w:pPr>
        <w:widowControl w:val="0"/>
        <w:tabs>
          <w:tab w:val="left" w:pos="-142"/>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76" w:name="_Toc379374857"/>
      <w:bookmarkStart w:id="77" w:name="_Toc61972576"/>
      <w:r w:rsidRPr="00D04C04">
        <w:rPr>
          <w:rFonts w:ascii="Times New Roman" w:eastAsia="Times New Roman" w:hAnsi="Times New Roman" w:cs="Times New Roman"/>
          <w:b/>
          <w:sz w:val="28"/>
          <w:szCs w:val="28"/>
          <w:lang w:eastAsia="ru-RU"/>
        </w:rPr>
        <w:t>1.8.1. Описание видов и количества используемого основного топлива для каждого источника тепловой энергии.</w:t>
      </w:r>
      <w:bookmarkEnd w:id="76"/>
      <w:bookmarkEnd w:id="77"/>
    </w:p>
    <w:p w:rsidR="006E6F7E" w:rsidRPr="00D04C04" w:rsidRDefault="006E6F7E" w:rsidP="006E6F7E">
      <w:pPr>
        <w:spacing w:after="0" w:line="360" w:lineRule="auto"/>
        <w:ind w:firstLine="585"/>
        <w:jc w:val="both"/>
        <w:rPr>
          <w:rFonts w:ascii="Times New Roman" w:eastAsia="Times New Roman" w:hAnsi="Times New Roman" w:cs="Times New Roman"/>
          <w:sz w:val="28"/>
          <w:szCs w:val="28"/>
          <w:lang w:eastAsia="ru-RU"/>
        </w:rPr>
      </w:pPr>
    </w:p>
    <w:p w:rsidR="006E6F7E" w:rsidRPr="00D04C04" w:rsidRDefault="006E6F7E" w:rsidP="006E6F7E">
      <w:pPr>
        <w:spacing w:after="0" w:line="360" w:lineRule="auto"/>
        <w:ind w:firstLine="585"/>
        <w:jc w:val="both"/>
        <w:rPr>
          <w:rFonts w:ascii="Times New Roman" w:eastAsia="Times New Roman" w:hAnsi="Times New Roman" w:cs="Times New Roman"/>
          <w:i/>
          <w:sz w:val="28"/>
          <w:szCs w:val="28"/>
          <w:u w:val="single"/>
          <w:lang w:eastAsia="ru-RU"/>
        </w:rPr>
      </w:pPr>
      <w:r w:rsidRPr="00D04C04">
        <w:rPr>
          <w:rFonts w:ascii="Times New Roman" w:eastAsia="Times New Roman" w:hAnsi="Times New Roman" w:cs="Times New Roman"/>
          <w:i/>
          <w:sz w:val="28"/>
          <w:szCs w:val="28"/>
          <w:u w:val="single"/>
          <w:lang w:eastAsia="ru-RU"/>
        </w:rPr>
        <w:t xml:space="preserve">Котельная </w:t>
      </w:r>
      <w:r w:rsidR="00F23B2E" w:rsidRPr="00D04C04">
        <w:rPr>
          <w:rFonts w:ascii="Times New Roman" w:eastAsia="Times New Roman" w:hAnsi="Times New Roman" w:cs="Times New Roman"/>
          <w:i/>
          <w:sz w:val="28"/>
          <w:szCs w:val="28"/>
          <w:u w:val="single"/>
          <w:lang w:eastAsia="ru-RU"/>
        </w:rPr>
        <w:t>с. Илья - Высоково</w:t>
      </w:r>
      <w:r w:rsidR="00AB203E" w:rsidRPr="00D04C04">
        <w:rPr>
          <w:rFonts w:ascii="Times New Roman" w:eastAsia="Times New Roman" w:hAnsi="Times New Roman" w:cs="Times New Roman"/>
          <w:i/>
          <w:sz w:val="28"/>
          <w:szCs w:val="28"/>
          <w:u w:val="single"/>
          <w:lang w:eastAsia="ru-RU"/>
        </w:rPr>
        <w:t>.</w:t>
      </w:r>
    </w:p>
    <w:p w:rsidR="006E6F7E" w:rsidRDefault="00AB203E" w:rsidP="006E6F7E">
      <w:pPr>
        <w:spacing w:after="0" w:line="360" w:lineRule="auto"/>
        <w:ind w:firstLine="585"/>
        <w:jc w:val="both"/>
        <w:rPr>
          <w:rFonts w:ascii="Times New Roman" w:eastAsia="Times New Roman" w:hAnsi="Times New Roman" w:cs="Times New Roman"/>
          <w:sz w:val="28"/>
          <w:szCs w:val="28"/>
          <w:lang w:eastAsia="ru-RU"/>
        </w:rPr>
      </w:pPr>
      <w:r w:rsidRPr="00D04C04">
        <w:rPr>
          <w:rFonts w:ascii="Times New Roman" w:eastAsia="Times New Roman" w:hAnsi="Times New Roman" w:cs="Times New Roman"/>
          <w:sz w:val="28"/>
          <w:szCs w:val="24"/>
          <w:lang w:eastAsia="ru-RU"/>
        </w:rPr>
        <w:t xml:space="preserve">В котельной в </w:t>
      </w:r>
      <w:r w:rsidR="00F23B2E" w:rsidRPr="00D04C04">
        <w:rPr>
          <w:rFonts w:ascii="Times New Roman" w:eastAsia="Times New Roman" w:hAnsi="Times New Roman" w:cs="Times New Roman"/>
          <w:sz w:val="28"/>
          <w:szCs w:val="24"/>
          <w:lang w:eastAsia="ru-RU"/>
        </w:rPr>
        <w:t>с. Илья - Высоково</w:t>
      </w:r>
      <w:r w:rsidRPr="00D04C04">
        <w:rPr>
          <w:rFonts w:ascii="Times New Roman" w:eastAsia="Times New Roman" w:hAnsi="Times New Roman" w:cs="Times New Roman"/>
          <w:sz w:val="28"/>
          <w:szCs w:val="24"/>
          <w:lang w:eastAsia="ru-RU"/>
        </w:rPr>
        <w:t xml:space="preserve"> в качестве котельно</w:t>
      </w:r>
      <w:r w:rsidR="00680287" w:rsidRPr="00D04C04">
        <w:rPr>
          <w:rFonts w:ascii="Times New Roman" w:eastAsia="Times New Roman" w:hAnsi="Times New Roman" w:cs="Times New Roman"/>
          <w:sz w:val="28"/>
          <w:szCs w:val="24"/>
          <w:lang w:eastAsia="ru-RU"/>
        </w:rPr>
        <w:t>-</w:t>
      </w:r>
      <w:r w:rsidRPr="00D04C04">
        <w:rPr>
          <w:rFonts w:ascii="Times New Roman" w:eastAsia="Times New Roman" w:hAnsi="Times New Roman" w:cs="Times New Roman"/>
          <w:sz w:val="28"/>
          <w:szCs w:val="24"/>
          <w:lang w:eastAsia="ru-RU"/>
        </w:rPr>
        <w:t xml:space="preserve">печного топлива используется </w:t>
      </w:r>
      <w:r w:rsidR="00D04C04" w:rsidRPr="00D04C04">
        <w:rPr>
          <w:rFonts w:ascii="Times New Roman" w:eastAsia="Times New Roman" w:hAnsi="Times New Roman" w:cs="Times New Roman"/>
          <w:sz w:val="28"/>
          <w:szCs w:val="24"/>
          <w:lang w:eastAsia="ru-RU"/>
        </w:rPr>
        <w:t>природный газ</w:t>
      </w:r>
      <w:r w:rsidRPr="00D04C04">
        <w:rPr>
          <w:rFonts w:ascii="Times New Roman" w:eastAsia="Times New Roman" w:hAnsi="Times New Roman" w:cs="Times New Roman"/>
          <w:sz w:val="28"/>
          <w:szCs w:val="24"/>
          <w:lang w:eastAsia="ru-RU"/>
        </w:rPr>
        <w:t xml:space="preserve">, резервное топливо не предусмотрено. </w:t>
      </w:r>
      <w:r w:rsidR="006E6F7E" w:rsidRPr="00D04C04">
        <w:rPr>
          <w:rFonts w:ascii="Times New Roman" w:eastAsia="Times New Roman" w:hAnsi="Times New Roman" w:cs="Times New Roman"/>
          <w:sz w:val="28"/>
          <w:szCs w:val="28"/>
          <w:lang w:eastAsia="ru-RU"/>
        </w:rPr>
        <w:t xml:space="preserve">Объем </w:t>
      </w:r>
      <w:r w:rsidR="006E6F7E" w:rsidRPr="00916884">
        <w:rPr>
          <w:rFonts w:ascii="Times New Roman" w:eastAsia="Times New Roman" w:hAnsi="Times New Roman" w:cs="Times New Roman"/>
          <w:sz w:val="28"/>
          <w:szCs w:val="28"/>
          <w:lang w:eastAsia="ru-RU"/>
        </w:rPr>
        <w:t>потребления топлива котельной представлен в таблице 1.8.1.1 и на рисунке №1.8.1.1.</w:t>
      </w:r>
    </w:p>
    <w:p w:rsidR="00742FEC" w:rsidRPr="00916884" w:rsidRDefault="00742FEC" w:rsidP="006E6F7E">
      <w:pPr>
        <w:spacing w:after="0" w:line="360" w:lineRule="auto"/>
        <w:ind w:firstLine="585"/>
        <w:jc w:val="both"/>
        <w:rPr>
          <w:rFonts w:ascii="Times New Roman" w:eastAsia="Times New Roman" w:hAnsi="Times New Roman" w:cs="Times New Roman"/>
          <w:sz w:val="28"/>
          <w:szCs w:val="28"/>
          <w:lang w:eastAsia="ru-RU"/>
        </w:rPr>
      </w:pPr>
    </w:p>
    <w:p w:rsidR="006E6F7E" w:rsidRPr="00916884" w:rsidRDefault="006E6F7E" w:rsidP="006E6F7E">
      <w:pPr>
        <w:spacing w:after="0" w:line="360" w:lineRule="auto"/>
        <w:ind w:firstLine="585"/>
        <w:jc w:val="right"/>
        <w:rPr>
          <w:rFonts w:ascii="Times New Roman" w:eastAsia="Times New Roman" w:hAnsi="Times New Roman" w:cs="Times New Roman"/>
          <w:b/>
          <w:szCs w:val="24"/>
          <w:lang w:eastAsia="ru-RU"/>
        </w:rPr>
      </w:pPr>
      <w:r w:rsidRPr="00916884">
        <w:rPr>
          <w:rFonts w:ascii="Times New Roman" w:eastAsia="Times New Roman" w:hAnsi="Times New Roman" w:cs="Times New Roman"/>
          <w:b/>
          <w:szCs w:val="24"/>
          <w:lang w:eastAsia="ru-RU"/>
        </w:rPr>
        <w:lastRenderedPageBreak/>
        <w:t>Таблица 1.8.1.1.</w:t>
      </w:r>
    </w:p>
    <w:tbl>
      <w:tblPr>
        <w:tblW w:w="5000" w:type="pct"/>
        <w:jc w:val="center"/>
        <w:tblLook w:val="04A0"/>
      </w:tblPr>
      <w:tblGrid>
        <w:gridCol w:w="3191"/>
        <w:gridCol w:w="3191"/>
        <w:gridCol w:w="3189"/>
      </w:tblGrid>
      <w:tr w:rsidR="0090553F" w:rsidRPr="00916884" w:rsidTr="00680287">
        <w:trPr>
          <w:trHeight w:val="54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FFFFFF"/>
          </w:tcPr>
          <w:p w:rsidR="006E6F7E" w:rsidRPr="00916884" w:rsidRDefault="006E6F7E" w:rsidP="002B2A1F">
            <w:pPr>
              <w:spacing w:after="0" w:line="240" w:lineRule="auto"/>
              <w:jc w:val="center"/>
              <w:rPr>
                <w:rFonts w:ascii="Times New Roman" w:eastAsia="Times New Roman" w:hAnsi="Times New Roman" w:cs="Times New Roman"/>
                <w:sz w:val="24"/>
                <w:szCs w:val="24"/>
                <w:lang w:eastAsia="ru-RU"/>
              </w:rPr>
            </w:pPr>
            <w:r w:rsidRPr="00916884">
              <w:rPr>
                <w:rFonts w:ascii="Times New Roman" w:eastAsia="Times New Roman" w:hAnsi="Times New Roman" w:cs="Times New Roman"/>
                <w:sz w:val="24"/>
                <w:szCs w:val="24"/>
                <w:lang w:eastAsia="ru-RU"/>
              </w:rPr>
              <w:t>Потребление топлива котельной</w:t>
            </w:r>
            <w:r w:rsidR="00F23B2E" w:rsidRPr="00916884">
              <w:rPr>
                <w:rFonts w:ascii="Times New Roman" w:eastAsia="Times New Roman" w:hAnsi="Times New Roman" w:cs="Times New Roman"/>
                <w:sz w:val="24"/>
                <w:szCs w:val="24"/>
                <w:lang w:eastAsia="ru-RU"/>
              </w:rPr>
              <w:t>с. Илья - Высоково</w:t>
            </w:r>
            <w:r w:rsidRPr="00916884">
              <w:rPr>
                <w:rFonts w:ascii="Times New Roman" w:eastAsia="Times New Roman" w:hAnsi="Times New Roman" w:cs="Times New Roman"/>
                <w:sz w:val="24"/>
                <w:szCs w:val="24"/>
                <w:lang w:eastAsia="ru-RU"/>
              </w:rPr>
              <w:t>, т</w:t>
            </w:r>
            <w:r w:rsidR="00916884" w:rsidRPr="00916884">
              <w:rPr>
                <w:rFonts w:ascii="Times New Roman" w:eastAsia="Times New Roman" w:hAnsi="Times New Roman" w:cs="Times New Roman"/>
                <w:sz w:val="24"/>
                <w:szCs w:val="24"/>
                <w:lang w:eastAsia="ru-RU"/>
              </w:rPr>
              <w:t>ыс. м. куб</w:t>
            </w:r>
            <w:r w:rsidR="00AB203E" w:rsidRPr="00916884">
              <w:rPr>
                <w:rFonts w:ascii="Times New Roman" w:eastAsia="Times New Roman" w:hAnsi="Times New Roman" w:cs="Times New Roman"/>
                <w:sz w:val="24"/>
                <w:szCs w:val="24"/>
                <w:lang w:eastAsia="ru-RU"/>
              </w:rPr>
              <w:t>.</w:t>
            </w:r>
          </w:p>
        </w:tc>
      </w:tr>
      <w:tr w:rsidR="00916884" w:rsidRPr="00916884" w:rsidTr="00012E59">
        <w:trPr>
          <w:trHeight w:val="472"/>
          <w:jc w:val="center"/>
        </w:trPr>
        <w:tc>
          <w:tcPr>
            <w:tcW w:w="1667" w:type="pct"/>
            <w:tcBorders>
              <w:top w:val="single" w:sz="4" w:space="0" w:color="auto"/>
              <w:left w:val="single" w:sz="4" w:space="0" w:color="auto"/>
              <w:bottom w:val="single" w:sz="4" w:space="0" w:color="auto"/>
              <w:right w:val="single" w:sz="4" w:space="0" w:color="auto"/>
            </w:tcBorders>
            <w:shd w:val="clear" w:color="000000" w:fill="FFFFFF"/>
            <w:vAlign w:val="center"/>
          </w:tcPr>
          <w:p w:rsidR="006E6F7E" w:rsidRPr="00916884" w:rsidRDefault="006E6F7E" w:rsidP="00D04C04">
            <w:pPr>
              <w:spacing w:after="0" w:line="240" w:lineRule="auto"/>
              <w:jc w:val="center"/>
              <w:rPr>
                <w:rFonts w:ascii="Times New Roman" w:eastAsia="Times New Roman" w:hAnsi="Times New Roman" w:cs="Times New Roman"/>
                <w:sz w:val="24"/>
                <w:szCs w:val="24"/>
                <w:lang w:eastAsia="ru-RU"/>
              </w:rPr>
            </w:pPr>
            <w:r w:rsidRPr="00916884">
              <w:rPr>
                <w:rFonts w:ascii="Times New Roman" w:eastAsia="Times New Roman" w:hAnsi="Times New Roman" w:cs="Times New Roman"/>
                <w:sz w:val="24"/>
                <w:szCs w:val="24"/>
                <w:lang w:eastAsia="ru-RU"/>
              </w:rPr>
              <w:t>201</w:t>
            </w:r>
            <w:r w:rsidR="00D04C04" w:rsidRPr="00916884">
              <w:rPr>
                <w:rFonts w:ascii="Times New Roman" w:eastAsia="Times New Roman" w:hAnsi="Times New Roman" w:cs="Times New Roman"/>
                <w:sz w:val="24"/>
                <w:szCs w:val="24"/>
                <w:lang w:eastAsia="ru-RU"/>
              </w:rPr>
              <w:t>7</w:t>
            </w:r>
            <w:r w:rsidRPr="00916884">
              <w:rPr>
                <w:rFonts w:ascii="Times New Roman" w:eastAsia="Times New Roman" w:hAnsi="Times New Roman" w:cs="Times New Roman"/>
                <w:sz w:val="24"/>
                <w:szCs w:val="24"/>
                <w:lang w:eastAsia="ru-RU"/>
              </w:rPr>
              <w:t xml:space="preserve"> год</w:t>
            </w:r>
          </w:p>
        </w:tc>
        <w:tc>
          <w:tcPr>
            <w:tcW w:w="1667" w:type="pct"/>
            <w:tcBorders>
              <w:top w:val="single" w:sz="4" w:space="0" w:color="auto"/>
              <w:left w:val="single" w:sz="4" w:space="0" w:color="auto"/>
              <w:bottom w:val="single" w:sz="4" w:space="0" w:color="auto"/>
              <w:right w:val="single" w:sz="4" w:space="0" w:color="auto"/>
            </w:tcBorders>
            <w:shd w:val="clear" w:color="000000" w:fill="FFFFFF"/>
            <w:vAlign w:val="center"/>
          </w:tcPr>
          <w:p w:rsidR="006E6F7E" w:rsidRPr="00916884" w:rsidRDefault="006E6F7E" w:rsidP="00D04C04">
            <w:pPr>
              <w:spacing w:after="0" w:line="240" w:lineRule="auto"/>
              <w:jc w:val="center"/>
              <w:rPr>
                <w:rFonts w:ascii="Times New Roman" w:eastAsia="Times New Roman" w:hAnsi="Times New Roman" w:cs="Times New Roman"/>
                <w:sz w:val="24"/>
                <w:szCs w:val="24"/>
                <w:lang w:eastAsia="ru-RU"/>
              </w:rPr>
            </w:pPr>
            <w:r w:rsidRPr="00916884">
              <w:rPr>
                <w:rFonts w:ascii="Times New Roman" w:eastAsia="Times New Roman" w:hAnsi="Times New Roman" w:cs="Times New Roman"/>
                <w:sz w:val="24"/>
                <w:szCs w:val="24"/>
                <w:lang w:eastAsia="ru-RU"/>
              </w:rPr>
              <w:t>201</w:t>
            </w:r>
            <w:r w:rsidR="00D04C04" w:rsidRPr="00916884">
              <w:rPr>
                <w:rFonts w:ascii="Times New Roman" w:eastAsia="Times New Roman" w:hAnsi="Times New Roman" w:cs="Times New Roman"/>
                <w:sz w:val="24"/>
                <w:szCs w:val="24"/>
                <w:lang w:eastAsia="ru-RU"/>
              </w:rPr>
              <w:t>8</w:t>
            </w:r>
            <w:r w:rsidRPr="00916884">
              <w:rPr>
                <w:rFonts w:ascii="Times New Roman" w:eastAsia="Times New Roman" w:hAnsi="Times New Roman" w:cs="Times New Roman"/>
                <w:sz w:val="24"/>
                <w:szCs w:val="24"/>
                <w:lang w:eastAsia="ru-RU"/>
              </w:rPr>
              <w:t xml:space="preserve"> год</w:t>
            </w:r>
          </w:p>
        </w:tc>
        <w:tc>
          <w:tcPr>
            <w:tcW w:w="1666" w:type="pct"/>
            <w:tcBorders>
              <w:top w:val="single" w:sz="4" w:space="0" w:color="auto"/>
              <w:left w:val="single" w:sz="4" w:space="0" w:color="auto"/>
              <w:bottom w:val="single" w:sz="4" w:space="0" w:color="auto"/>
              <w:right w:val="single" w:sz="4" w:space="0" w:color="auto"/>
            </w:tcBorders>
            <w:shd w:val="clear" w:color="000000" w:fill="FFFFFF"/>
            <w:vAlign w:val="center"/>
          </w:tcPr>
          <w:p w:rsidR="006E6F7E" w:rsidRPr="00916884" w:rsidRDefault="006E6F7E" w:rsidP="00D04C04">
            <w:pPr>
              <w:spacing w:after="0" w:line="240" w:lineRule="auto"/>
              <w:jc w:val="center"/>
              <w:rPr>
                <w:rFonts w:ascii="Times New Roman" w:eastAsia="Times New Roman" w:hAnsi="Times New Roman" w:cs="Times New Roman"/>
                <w:sz w:val="24"/>
                <w:szCs w:val="24"/>
                <w:lang w:eastAsia="ru-RU"/>
              </w:rPr>
            </w:pPr>
            <w:r w:rsidRPr="00916884">
              <w:rPr>
                <w:rFonts w:ascii="Times New Roman" w:eastAsia="Times New Roman" w:hAnsi="Times New Roman" w:cs="Times New Roman"/>
                <w:sz w:val="24"/>
                <w:szCs w:val="24"/>
                <w:lang w:eastAsia="ru-RU"/>
              </w:rPr>
              <w:t>201</w:t>
            </w:r>
            <w:r w:rsidR="00D04C04" w:rsidRPr="00916884">
              <w:rPr>
                <w:rFonts w:ascii="Times New Roman" w:eastAsia="Times New Roman" w:hAnsi="Times New Roman" w:cs="Times New Roman"/>
                <w:sz w:val="24"/>
                <w:szCs w:val="24"/>
                <w:lang w:eastAsia="ru-RU"/>
              </w:rPr>
              <w:t>9</w:t>
            </w:r>
            <w:r w:rsidRPr="00916884">
              <w:rPr>
                <w:rFonts w:ascii="Times New Roman" w:eastAsia="Times New Roman" w:hAnsi="Times New Roman" w:cs="Times New Roman"/>
                <w:sz w:val="24"/>
                <w:szCs w:val="24"/>
                <w:lang w:eastAsia="ru-RU"/>
              </w:rPr>
              <w:t xml:space="preserve"> год</w:t>
            </w:r>
          </w:p>
        </w:tc>
      </w:tr>
      <w:tr w:rsidR="00012E59" w:rsidRPr="00916884" w:rsidTr="00012E59">
        <w:trPr>
          <w:trHeight w:val="415"/>
          <w:jc w:val="cent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012E59" w:rsidRPr="00916884" w:rsidRDefault="002B2A1F" w:rsidP="00012E59">
            <w:pPr>
              <w:spacing w:after="0" w:line="240" w:lineRule="auto"/>
              <w:jc w:val="center"/>
              <w:rPr>
                <w:rFonts w:ascii="Times New Roman" w:hAnsi="Times New Roman" w:cs="Times New Roman"/>
                <w:sz w:val="24"/>
              </w:rPr>
            </w:pPr>
            <w:r>
              <w:rPr>
                <w:rFonts w:ascii="Times New Roman" w:hAnsi="Times New Roman" w:cs="Times New Roman"/>
                <w:sz w:val="24"/>
              </w:rPr>
              <w:t>466,053</w:t>
            </w:r>
          </w:p>
        </w:tc>
        <w:tc>
          <w:tcPr>
            <w:tcW w:w="16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2E59" w:rsidRPr="00916884" w:rsidRDefault="00916884" w:rsidP="00012E59">
            <w:pPr>
              <w:spacing w:after="0" w:line="240" w:lineRule="auto"/>
              <w:jc w:val="center"/>
              <w:rPr>
                <w:rFonts w:ascii="Times New Roman" w:hAnsi="Times New Roman" w:cs="Times New Roman"/>
                <w:sz w:val="24"/>
              </w:rPr>
            </w:pPr>
            <w:r w:rsidRPr="00916884">
              <w:rPr>
                <w:rFonts w:ascii="Times New Roman" w:hAnsi="Times New Roman" w:cs="Times New Roman"/>
                <w:sz w:val="24"/>
              </w:rPr>
              <w:t>450,412</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rsidR="00012E59" w:rsidRPr="00916884" w:rsidRDefault="00916884" w:rsidP="00012E59">
            <w:pPr>
              <w:spacing w:after="0" w:line="240" w:lineRule="auto"/>
              <w:jc w:val="center"/>
              <w:rPr>
                <w:rFonts w:ascii="Times New Roman" w:hAnsi="Times New Roman" w:cs="Times New Roman"/>
                <w:sz w:val="24"/>
              </w:rPr>
            </w:pPr>
            <w:r w:rsidRPr="00916884">
              <w:rPr>
                <w:rFonts w:ascii="Times New Roman" w:hAnsi="Times New Roman" w:cs="Times New Roman"/>
                <w:sz w:val="24"/>
              </w:rPr>
              <w:t>553,196</w:t>
            </w:r>
          </w:p>
        </w:tc>
      </w:tr>
    </w:tbl>
    <w:p w:rsidR="006E6F7E" w:rsidRPr="00916884" w:rsidRDefault="006E6F7E" w:rsidP="006E6F7E">
      <w:pPr>
        <w:spacing w:after="0" w:line="360" w:lineRule="auto"/>
        <w:ind w:firstLine="585"/>
        <w:jc w:val="right"/>
        <w:rPr>
          <w:rFonts w:ascii="Times New Roman" w:eastAsia="Times New Roman" w:hAnsi="Times New Roman" w:cs="Times New Roman"/>
          <w:b/>
          <w:szCs w:val="24"/>
          <w:lang w:eastAsia="ru-RU"/>
        </w:rPr>
      </w:pPr>
      <w:r w:rsidRPr="00916884">
        <w:rPr>
          <w:rFonts w:ascii="Times New Roman" w:eastAsia="Times New Roman" w:hAnsi="Times New Roman" w:cs="Times New Roman"/>
          <w:b/>
          <w:szCs w:val="24"/>
          <w:lang w:eastAsia="ru-RU"/>
        </w:rPr>
        <w:t>Рисунок №1.8.1.1.</w:t>
      </w:r>
    </w:p>
    <w:p w:rsidR="006E6F7E" w:rsidRPr="00916884" w:rsidRDefault="002B2A1F" w:rsidP="006E6F7E">
      <w:pPr>
        <w:spacing w:after="0" w:line="360" w:lineRule="auto"/>
        <w:jc w:val="center"/>
        <w:rPr>
          <w:rFonts w:ascii="Times New Roman" w:eastAsia="Times New Roman" w:hAnsi="Times New Roman" w:cs="Times New Roman"/>
          <w:b/>
          <w:sz w:val="24"/>
          <w:szCs w:val="24"/>
          <w:lang w:eastAsia="ru-RU"/>
        </w:rPr>
      </w:pPr>
      <w:r>
        <w:rPr>
          <w:noProof/>
          <w:lang w:eastAsia="ru-RU"/>
        </w:rPr>
        <w:drawing>
          <wp:inline distT="0" distB="0" distL="0" distR="0">
            <wp:extent cx="4572000" cy="25908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6F7E" w:rsidRPr="00916884" w:rsidRDefault="006E6F7E" w:rsidP="006E6F7E">
      <w:pPr>
        <w:spacing w:after="0" w:line="360" w:lineRule="auto"/>
        <w:ind w:firstLine="585"/>
        <w:jc w:val="both"/>
        <w:rPr>
          <w:rFonts w:ascii="Times New Roman" w:eastAsia="Times New Roman" w:hAnsi="Times New Roman" w:cs="Times New Roman"/>
          <w:i/>
          <w:sz w:val="28"/>
          <w:szCs w:val="28"/>
          <w:u w:val="single"/>
          <w:lang w:eastAsia="ru-RU"/>
        </w:rPr>
      </w:pPr>
    </w:p>
    <w:p w:rsidR="00680287" w:rsidRPr="00916884" w:rsidRDefault="00680287" w:rsidP="00680287">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78" w:name="_Toc379374858"/>
      <w:bookmarkStart w:id="79" w:name="_Toc61972577"/>
      <w:r w:rsidRPr="00916884">
        <w:rPr>
          <w:rFonts w:ascii="Times New Roman" w:eastAsia="Times New Roman" w:hAnsi="Times New Roman" w:cs="Times New Roman"/>
          <w:b/>
          <w:sz w:val="28"/>
          <w:szCs w:val="28"/>
          <w:lang w:eastAsia="ru-RU"/>
        </w:rPr>
        <w:t>1.8.2. Описание видов резервного и аварийного топлива и возможности их обеспечения в соответствии с нормативными требованиями.</w:t>
      </w:r>
      <w:bookmarkEnd w:id="78"/>
      <w:bookmarkEnd w:id="79"/>
    </w:p>
    <w:p w:rsidR="00680287" w:rsidRPr="00916884" w:rsidRDefault="00680287" w:rsidP="00680287">
      <w:pPr>
        <w:pStyle w:val="a4"/>
      </w:pPr>
    </w:p>
    <w:p w:rsidR="00680287" w:rsidRPr="00916884" w:rsidRDefault="00680287" w:rsidP="00680287">
      <w:pPr>
        <w:spacing w:after="0" w:line="360" w:lineRule="auto"/>
        <w:ind w:firstLine="709"/>
        <w:jc w:val="both"/>
        <w:rPr>
          <w:rFonts w:ascii="Times New Roman" w:eastAsia="Calibri" w:hAnsi="Times New Roman" w:cs="Times New Roman"/>
          <w:sz w:val="28"/>
          <w:szCs w:val="28"/>
        </w:rPr>
      </w:pPr>
      <w:r w:rsidRPr="00916884">
        <w:rPr>
          <w:rFonts w:ascii="Times New Roman" w:eastAsia="Calibri" w:hAnsi="Times New Roman" w:cs="Times New Roman"/>
          <w:sz w:val="28"/>
          <w:szCs w:val="28"/>
        </w:rPr>
        <w:t xml:space="preserve">Резервное топливо на котельной </w:t>
      </w:r>
      <w:r w:rsidR="00B762BD" w:rsidRPr="00916884">
        <w:rPr>
          <w:rFonts w:ascii="Times New Roman" w:eastAsia="Calibri" w:hAnsi="Times New Roman" w:cs="Times New Roman"/>
          <w:sz w:val="28"/>
          <w:szCs w:val="28"/>
        </w:rPr>
        <w:t>Илья - Высоковского</w:t>
      </w:r>
      <w:r w:rsidRPr="00916884">
        <w:rPr>
          <w:rFonts w:ascii="Times New Roman" w:eastAsia="Calibri" w:hAnsi="Times New Roman" w:cs="Times New Roman"/>
          <w:sz w:val="28"/>
          <w:szCs w:val="28"/>
        </w:rPr>
        <w:t xml:space="preserve"> сельского поселения не предусмотрено.</w:t>
      </w:r>
    </w:p>
    <w:p w:rsidR="00680287" w:rsidRPr="00916884" w:rsidRDefault="00680287" w:rsidP="00680287">
      <w:pPr>
        <w:spacing w:after="0" w:line="360" w:lineRule="auto"/>
        <w:jc w:val="both"/>
        <w:rPr>
          <w:rFonts w:ascii="Times New Roman" w:eastAsia="Calibri" w:hAnsi="Times New Roman" w:cs="Times New Roman"/>
          <w:sz w:val="28"/>
          <w:szCs w:val="28"/>
        </w:rPr>
      </w:pPr>
    </w:p>
    <w:p w:rsidR="00680287" w:rsidRPr="00916884" w:rsidRDefault="00680287" w:rsidP="00680287">
      <w:pPr>
        <w:keepNext/>
        <w:spacing w:before="240" w:after="60" w:line="360" w:lineRule="auto"/>
        <w:jc w:val="both"/>
        <w:outlineLvl w:val="0"/>
        <w:rPr>
          <w:rFonts w:ascii="Times New Roman" w:eastAsia="Times New Roman" w:hAnsi="Times New Roman" w:cs="Times New Roman"/>
          <w:b/>
          <w:bCs/>
          <w:kern w:val="32"/>
          <w:sz w:val="28"/>
          <w:szCs w:val="28"/>
          <w:lang w:eastAsia="ru-RU"/>
        </w:rPr>
      </w:pPr>
      <w:bookmarkStart w:id="80" w:name="_Toc379374859"/>
      <w:bookmarkStart w:id="81" w:name="_Toc61972578"/>
      <w:r w:rsidRPr="00916884">
        <w:rPr>
          <w:rFonts w:ascii="Times New Roman" w:eastAsia="Times New Roman" w:hAnsi="Times New Roman" w:cs="Times New Roman"/>
          <w:b/>
          <w:bCs/>
          <w:kern w:val="32"/>
          <w:sz w:val="28"/>
          <w:szCs w:val="28"/>
          <w:lang w:eastAsia="ru-RU"/>
        </w:rPr>
        <w:t>1.9. Надежность теплоснабжения.</w:t>
      </w:r>
      <w:bookmarkEnd w:id="80"/>
      <w:bookmarkEnd w:id="81"/>
    </w:p>
    <w:p w:rsidR="00680287" w:rsidRPr="00916884" w:rsidRDefault="00680287" w:rsidP="00680287">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82" w:name="_Toc379374860"/>
      <w:bookmarkStart w:id="83" w:name="_Toc61972579"/>
      <w:r w:rsidRPr="00916884">
        <w:rPr>
          <w:rFonts w:ascii="Times New Roman" w:eastAsia="Times New Roman" w:hAnsi="Times New Roman" w:cs="Times New Roman"/>
          <w:b/>
          <w:sz w:val="28"/>
          <w:szCs w:val="28"/>
          <w:lang w:eastAsia="ru-RU"/>
        </w:rPr>
        <w:t>1.9.1. Описание показателей, определяющих уровень надежности и качества при производстве и передаче тепловой энергии.</w:t>
      </w:r>
      <w:bookmarkEnd w:id="82"/>
      <w:bookmarkEnd w:id="83"/>
    </w:p>
    <w:p w:rsidR="00680287" w:rsidRPr="00916884" w:rsidRDefault="00680287" w:rsidP="00680287">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 xml:space="preserve">Повышение надежности системы коммунального теплоснабжения является одной из важнейших задач в теплоснабжении города. Развитие крупных систем теплоснабжения, старение тепловых сетей, проложенных в годы массового строительства, увеличение повреждаемости теплопроводов </w:t>
      </w:r>
      <w:r w:rsidRPr="00916884">
        <w:rPr>
          <w:rFonts w:ascii="Times New Roman" w:eastAsia="Times New Roman" w:hAnsi="Times New Roman" w:cs="Times New Roman"/>
          <w:sz w:val="28"/>
          <w:szCs w:val="28"/>
          <w:lang w:eastAsia="ru-RU"/>
        </w:rPr>
        <w:lastRenderedPageBreak/>
        <w:t>до 30-40 и более повреждений на 100 км в год приводит к снижению надежности теплоснабжения, значительным эксплуатационным затратам и отрицательным социальным последствиям. Повреждения на трубопроводах большого диаметра приводят к длительным перерывам в подаче теплоты целым жилым районам и к выходу из строя систем отопления в десятках зданий.</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Надежность функционирования системы теплоснабжения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 xml:space="preserve"> Ниже приведены определения терминов свойств, характеризующих надежность.</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Безотказность - свойство объекта непрерывно сохранять работоспособность в течение некоторого времени или некоторой наработки.</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 xml:space="preserve">Ремонтопригодность - свойство объекта, заключающееся в приспособлении к предупреждению и обнаружению причин возникновения </w:t>
      </w:r>
      <w:r w:rsidRPr="00916884">
        <w:rPr>
          <w:rFonts w:ascii="Times New Roman" w:eastAsia="Times New Roman" w:hAnsi="Times New Roman" w:cs="Times New Roman"/>
          <w:sz w:val="28"/>
          <w:szCs w:val="28"/>
          <w:lang w:eastAsia="ru-RU"/>
        </w:rPr>
        <w:lastRenderedPageBreak/>
        <w:t>его отказов, повреждений и устранению их последствий путем проведения технического обслуживания и ремонтов.</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Сохраняемость - свойство объекта непрерывно сохранять исправное или только работоспособное состояние в течение и после хранения.</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Устойчивоспособность - свойство объекта непрерывно сохранять устойчивость в течение некоторого времени.</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Режимная управляемость - свойство объекта поддерживать нормальный режим посредством управления.</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Безопасность - свойство объекта не допускать ситуации, опасные для людей и окружающей среды.</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lastRenderedPageBreak/>
        <w:t xml:space="preserve"> В настоящее время не имеется какой-либо общей теории надежности системы теплоснабжения,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Интенсивность отказов определяется по зависимости</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Р = SМотnот/SМп,</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где Мот - материальная характеристика участков тепловой сети, выключенных из работы при отказе, м2; nот - время вынужденного выключения участков сети, вызванное отказом и его устранением, ч; SМп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Материальной характеристикой тепловой сети, состоящей из "n" участков является величина М =  , представляющая сумму произведений диаметров трубопроводов на их длину в метрах (учитываются как подающие, так и обратные трубопроводы).</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 xml:space="preserve"> Относительный аварийный недоотпуск теплоты может быть определен по формуле</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q = SQав/SQ,</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где SQав - аварийный недоотпуск теплоты за год; SQ - расчетный отпуск теплоты всей системой теплоснабжения за год.</w:t>
      </w:r>
    </w:p>
    <w:p w:rsidR="00680287" w:rsidRDefault="00680287"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Указанные показатели в определенной мере характеризуют надежность работы системы теплоснабжения. По динамике изменений этих показателей во времени (</w:t>
      </w:r>
      <w:r w:rsidR="00371848" w:rsidRPr="00916884">
        <w:rPr>
          <w:rFonts w:ascii="Times New Roman" w:eastAsia="Times New Roman" w:hAnsi="Times New Roman" w:cs="Times New Roman"/>
          <w:sz w:val="28"/>
          <w:szCs w:val="28"/>
          <w:lang w:eastAsia="ru-RU"/>
        </w:rPr>
        <w:t>например,</w:t>
      </w:r>
      <w:r w:rsidRPr="00916884">
        <w:rPr>
          <w:rFonts w:ascii="Times New Roman" w:eastAsia="Times New Roman" w:hAnsi="Times New Roman" w:cs="Times New Roman"/>
          <w:sz w:val="28"/>
          <w:szCs w:val="28"/>
          <w:lang w:eastAsia="ru-RU"/>
        </w:rPr>
        <w:t xml:space="preserve"> из года в год) можно судить о прогрессе или деградации надежности системы теплоснабжения.</w:t>
      </w:r>
    </w:p>
    <w:p w:rsidR="00950F5D" w:rsidRPr="00916884" w:rsidRDefault="00950F5D" w:rsidP="00950F5D">
      <w:pPr>
        <w:spacing w:after="0" w:line="360" w:lineRule="auto"/>
        <w:ind w:firstLine="567"/>
        <w:jc w:val="both"/>
        <w:rPr>
          <w:rFonts w:ascii="Times New Roman" w:eastAsia="Times New Roman" w:hAnsi="Times New Roman" w:cs="Times New Roman"/>
          <w:sz w:val="28"/>
          <w:szCs w:val="28"/>
          <w:lang w:eastAsia="ru-RU"/>
        </w:rPr>
      </w:pPr>
      <w:r w:rsidRPr="00950F5D">
        <w:rPr>
          <w:rFonts w:ascii="Times New Roman" w:eastAsia="Times New Roman" w:hAnsi="Times New Roman" w:cs="Times New Roman"/>
          <w:sz w:val="28"/>
          <w:szCs w:val="28"/>
          <w:lang w:eastAsia="ru-RU" w:bidi="ru-RU"/>
        </w:rPr>
        <w:lastRenderedPageBreak/>
        <w:t>Расчет показателей вероятност</w:t>
      </w:r>
      <w:r>
        <w:rPr>
          <w:rFonts w:ascii="Times New Roman" w:eastAsia="Times New Roman" w:hAnsi="Times New Roman" w:cs="Times New Roman"/>
          <w:sz w:val="28"/>
          <w:szCs w:val="28"/>
          <w:lang w:eastAsia="ru-RU" w:bidi="ru-RU"/>
        </w:rPr>
        <w:t>и</w:t>
      </w:r>
      <w:r w:rsidRPr="00950F5D">
        <w:rPr>
          <w:rFonts w:ascii="Times New Roman" w:eastAsia="Times New Roman" w:hAnsi="Times New Roman" w:cs="Times New Roman"/>
          <w:sz w:val="28"/>
          <w:szCs w:val="28"/>
          <w:lang w:eastAsia="ru-RU" w:bidi="ru-RU"/>
        </w:rPr>
        <w:t xml:space="preserve"> безотказного теплоснабжения, коэффициент готовности, недоотпуск, показателей интенсивност</w:t>
      </w:r>
      <w:r>
        <w:rPr>
          <w:rFonts w:ascii="Times New Roman" w:eastAsia="Times New Roman" w:hAnsi="Times New Roman" w:cs="Times New Roman"/>
          <w:sz w:val="28"/>
          <w:szCs w:val="28"/>
          <w:lang w:eastAsia="ru-RU" w:bidi="ru-RU"/>
        </w:rPr>
        <w:t>и</w:t>
      </w:r>
      <w:r w:rsidRPr="00950F5D">
        <w:rPr>
          <w:rFonts w:ascii="Times New Roman" w:eastAsia="Times New Roman" w:hAnsi="Times New Roman" w:cs="Times New Roman"/>
          <w:sz w:val="28"/>
          <w:szCs w:val="28"/>
          <w:lang w:eastAsia="ru-RU" w:bidi="ru-RU"/>
        </w:rPr>
        <w:t xml:space="preserve"> отказов, поток отказов</w:t>
      </w:r>
      <w:r>
        <w:rPr>
          <w:rFonts w:ascii="Times New Roman" w:eastAsia="Times New Roman" w:hAnsi="Times New Roman" w:cs="Times New Roman"/>
          <w:sz w:val="28"/>
          <w:szCs w:val="28"/>
          <w:lang w:eastAsia="ru-RU" w:bidi="ru-RU"/>
        </w:rPr>
        <w:t xml:space="preserve"> приведен в Приложении 3.</w:t>
      </w:r>
    </w:p>
    <w:p w:rsidR="00680287" w:rsidRPr="00916884" w:rsidRDefault="00680287" w:rsidP="00680287">
      <w:pPr>
        <w:spacing w:after="200" w:line="276" w:lineRule="auto"/>
        <w:rPr>
          <w:rFonts w:ascii="Calibri" w:eastAsia="Times New Roman" w:hAnsi="Calibri" w:cs="Times New Roman"/>
          <w:lang w:eastAsia="ru-RU"/>
        </w:rPr>
      </w:pPr>
    </w:p>
    <w:p w:rsidR="00680287" w:rsidRPr="00916884" w:rsidRDefault="00680287" w:rsidP="00680287">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84" w:name="_Toc379374861"/>
      <w:bookmarkStart w:id="85" w:name="_Toc61972580"/>
      <w:r w:rsidRPr="00916884">
        <w:rPr>
          <w:rFonts w:ascii="Times New Roman" w:eastAsia="Times New Roman" w:hAnsi="Times New Roman" w:cs="Times New Roman"/>
          <w:b/>
          <w:sz w:val="28"/>
          <w:szCs w:val="28"/>
          <w:lang w:eastAsia="ru-RU"/>
        </w:rPr>
        <w:t>1.9.2. Анализ аварийных отключений потребителей и времени восстановления теплоснабжения потребителей после аварийных отключений.</w:t>
      </w:r>
      <w:bookmarkEnd w:id="84"/>
      <w:bookmarkEnd w:id="85"/>
    </w:p>
    <w:p w:rsidR="00680287" w:rsidRPr="00916884" w:rsidRDefault="00680287" w:rsidP="00680287">
      <w:pPr>
        <w:pStyle w:val="a4"/>
      </w:pPr>
    </w:p>
    <w:p w:rsidR="00680287" w:rsidRPr="00916884" w:rsidRDefault="00916884"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 xml:space="preserve">Данные по количеству отказов, аварий на тепловых сетях в 2019 году по </w:t>
      </w:r>
      <w:r w:rsidR="00B762BD" w:rsidRPr="00916884">
        <w:rPr>
          <w:rFonts w:ascii="Times New Roman" w:eastAsia="Times New Roman" w:hAnsi="Times New Roman" w:cs="Times New Roman"/>
          <w:sz w:val="28"/>
          <w:szCs w:val="28"/>
          <w:lang w:eastAsia="ru-RU"/>
        </w:rPr>
        <w:t>Илья - Высоковско</w:t>
      </w:r>
      <w:r w:rsidRPr="00916884">
        <w:rPr>
          <w:rFonts w:ascii="Times New Roman" w:eastAsia="Times New Roman" w:hAnsi="Times New Roman" w:cs="Times New Roman"/>
          <w:sz w:val="28"/>
          <w:szCs w:val="28"/>
          <w:lang w:eastAsia="ru-RU"/>
        </w:rPr>
        <w:t>му</w:t>
      </w:r>
      <w:r w:rsidR="00F90E02" w:rsidRPr="00916884">
        <w:rPr>
          <w:rFonts w:ascii="Times New Roman" w:eastAsia="Times New Roman" w:hAnsi="Times New Roman" w:cs="Times New Roman"/>
          <w:sz w:val="28"/>
          <w:szCs w:val="28"/>
          <w:lang w:eastAsia="ru-RU"/>
        </w:rPr>
        <w:t xml:space="preserve"> сельско</w:t>
      </w:r>
      <w:r w:rsidRPr="00916884">
        <w:rPr>
          <w:rFonts w:ascii="Times New Roman" w:eastAsia="Times New Roman" w:hAnsi="Times New Roman" w:cs="Times New Roman"/>
          <w:sz w:val="28"/>
          <w:szCs w:val="28"/>
          <w:lang w:eastAsia="ru-RU"/>
        </w:rPr>
        <w:t>му</w:t>
      </w:r>
      <w:r w:rsidR="00F90E02" w:rsidRPr="00916884">
        <w:rPr>
          <w:rFonts w:ascii="Times New Roman" w:eastAsia="Times New Roman" w:hAnsi="Times New Roman" w:cs="Times New Roman"/>
          <w:sz w:val="28"/>
          <w:szCs w:val="28"/>
          <w:lang w:eastAsia="ru-RU"/>
        </w:rPr>
        <w:t xml:space="preserve"> поселени</w:t>
      </w:r>
      <w:r w:rsidRPr="00916884">
        <w:rPr>
          <w:rFonts w:ascii="Times New Roman" w:eastAsia="Times New Roman" w:hAnsi="Times New Roman" w:cs="Times New Roman"/>
          <w:sz w:val="28"/>
          <w:szCs w:val="28"/>
          <w:lang w:eastAsia="ru-RU"/>
        </w:rPr>
        <w:t>ю</w:t>
      </w:r>
      <w:r w:rsidR="00680287" w:rsidRPr="00916884">
        <w:rPr>
          <w:rFonts w:ascii="Times New Roman" w:eastAsia="Times New Roman" w:hAnsi="Times New Roman" w:cs="Times New Roman"/>
          <w:sz w:val="28"/>
          <w:szCs w:val="28"/>
          <w:lang w:eastAsia="ru-RU"/>
        </w:rPr>
        <w:t xml:space="preserve"> не </w:t>
      </w:r>
      <w:r w:rsidRPr="00916884">
        <w:rPr>
          <w:rFonts w:ascii="Times New Roman" w:eastAsia="Times New Roman" w:hAnsi="Times New Roman" w:cs="Times New Roman"/>
          <w:sz w:val="28"/>
          <w:szCs w:val="28"/>
          <w:lang w:eastAsia="ru-RU"/>
        </w:rPr>
        <w:t>представлено</w:t>
      </w:r>
      <w:r w:rsidR="00680287" w:rsidRPr="00916884">
        <w:rPr>
          <w:rFonts w:ascii="Times New Roman" w:eastAsia="Times New Roman" w:hAnsi="Times New Roman" w:cs="Times New Roman"/>
          <w:sz w:val="28"/>
          <w:szCs w:val="28"/>
          <w:lang w:eastAsia="ru-RU"/>
        </w:rPr>
        <w:t>.</w:t>
      </w:r>
    </w:p>
    <w:p w:rsidR="00F90E02" w:rsidRPr="00916884" w:rsidRDefault="00F90E02" w:rsidP="00680287">
      <w:pPr>
        <w:spacing w:after="0" w:line="360" w:lineRule="auto"/>
        <w:ind w:firstLine="567"/>
        <w:jc w:val="both"/>
        <w:rPr>
          <w:rFonts w:ascii="Times New Roman" w:eastAsia="Times New Roman" w:hAnsi="Times New Roman" w:cs="Times New Roman"/>
          <w:sz w:val="28"/>
          <w:szCs w:val="28"/>
          <w:lang w:eastAsia="ru-RU"/>
        </w:rPr>
      </w:pPr>
    </w:p>
    <w:p w:rsidR="00680287" w:rsidRPr="00916884" w:rsidRDefault="00680287" w:rsidP="00680287">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86" w:name="_Toc379374862"/>
      <w:bookmarkStart w:id="87" w:name="_Toc61972581"/>
      <w:r w:rsidRPr="00916884">
        <w:rPr>
          <w:rFonts w:ascii="Times New Roman" w:eastAsia="Times New Roman" w:hAnsi="Times New Roman" w:cs="Times New Roman"/>
          <w:b/>
          <w:sz w:val="28"/>
          <w:szCs w:val="28"/>
          <w:lang w:eastAsia="ru-RU"/>
        </w:rPr>
        <w:t>1.9.3. Анализ показателей, определяемых приведенным объёмом недоотпуска тепла в результате нарушений в подаче тепловой энергии.</w:t>
      </w:r>
      <w:bookmarkEnd w:id="86"/>
      <w:bookmarkEnd w:id="87"/>
    </w:p>
    <w:p w:rsidR="00680287" w:rsidRPr="00916884" w:rsidRDefault="00680287" w:rsidP="00680287">
      <w:pPr>
        <w:pStyle w:val="a4"/>
      </w:pPr>
    </w:p>
    <w:p w:rsidR="00680287" w:rsidRPr="00916884" w:rsidRDefault="00F90E02" w:rsidP="00680287">
      <w:pPr>
        <w:spacing w:after="0" w:line="360" w:lineRule="auto"/>
        <w:ind w:firstLine="567"/>
        <w:jc w:val="both"/>
        <w:rPr>
          <w:rFonts w:ascii="Times New Roman" w:eastAsia="Times New Roman" w:hAnsi="Times New Roman" w:cs="Times New Roman"/>
          <w:sz w:val="28"/>
          <w:szCs w:val="28"/>
          <w:lang w:eastAsia="ru-RU"/>
        </w:rPr>
      </w:pPr>
      <w:r w:rsidRPr="00916884">
        <w:rPr>
          <w:rFonts w:ascii="Times New Roman" w:eastAsia="Times New Roman" w:hAnsi="Times New Roman" w:cs="Times New Roman"/>
          <w:sz w:val="28"/>
          <w:szCs w:val="28"/>
          <w:lang w:eastAsia="ru-RU"/>
        </w:rPr>
        <w:t>Нарушений в подаче тепловой энергии за рассматриваемый период не зафиксировано.</w:t>
      </w:r>
      <w:r w:rsidR="00680287" w:rsidRPr="00916884">
        <w:rPr>
          <w:rFonts w:ascii="Times New Roman" w:eastAsia="Times New Roman" w:hAnsi="Times New Roman" w:cs="Times New Roman"/>
          <w:sz w:val="28"/>
          <w:szCs w:val="28"/>
          <w:lang w:eastAsia="ru-RU"/>
        </w:rPr>
        <w:t xml:space="preserve"> Соответственно расчет показателей, определяемых приведенным объёмом недоотпуска тепла в результате нарушений в подаче тепловой энергии произвести не представляется возможным.</w:t>
      </w:r>
    </w:p>
    <w:p w:rsidR="00680287" w:rsidRPr="00916884" w:rsidRDefault="00680287" w:rsidP="00680287">
      <w:pPr>
        <w:spacing w:after="0" w:line="360" w:lineRule="auto"/>
        <w:ind w:firstLine="567"/>
        <w:jc w:val="both"/>
        <w:rPr>
          <w:rFonts w:ascii="Times New Roman" w:eastAsia="Times New Roman" w:hAnsi="Times New Roman" w:cs="Times New Roman"/>
          <w:sz w:val="28"/>
          <w:szCs w:val="28"/>
          <w:lang w:eastAsia="ru-RU"/>
        </w:rPr>
      </w:pPr>
    </w:p>
    <w:p w:rsidR="00F90E02" w:rsidRPr="00C3279E" w:rsidRDefault="00F90E02" w:rsidP="00F90E02">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88" w:name="_Toc379374863"/>
      <w:bookmarkStart w:id="89" w:name="_Toc61972582"/>
      <w:r w:rsidRPr="00C3279E">
        <w:rPr>
          <w:rFonts w:ascii="Times New Roman" w:eastAsia="Times New Roman" w:hAnsi="Times New Roman" w:cs="Times New Roman"/>
          <w:b/>
          <w:sz w:val="28"/>
          <w:szCs w:val="28"/>
          <w:lang w:eastAsia="ru-RU"/>
        </w:rPr>
        <w:t>1.9.4. Анализ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88"/>
      <w:bookmarkEnd w:id="89"/>
    </w:p>
    <w:p w:rsidR="00F90E02" w:rsidRPr="00C3279E" w:rsidRDefault="00F90E02" w:rsidP="00F90E02">
      <w:pPr>
        <w:pStyle w:val="a4"/>
        <w:rPr>
          <w:rFonts w:ascii="Times New Roman" w:hAnsi="Times New Roman"/>
          <w:sz w:val="28"/>
        </w:rPr>
      </w:pPr>
    </w:p>
    <w:p w:rsidR="00F90E02" w:rsidRPr="00C3279E" w:rsidRDefault="00F90E02" w:rsidP="00F90E02">
      <w:pPr>
        <w:spacing w:after="0" w:line="360" w:lineRule="auto"/>
        <w:ind w:firstLine="567"/>
        <w:jc w:val="both"/>
        <w:rPr>
          <w:rFonts w:ascii="Times New Roman" w:eastAsia="Times New Roman" w:hAnsi="Times New Roman" w:cs="Times New Roman"/>
          <w:sz w:val="28"/>
          <w:szCs w:val="28"/>
          <w:lang w:eastAsia="ru-RU"/>
        </w:rPr>
      </w:pPr>
      <w:r w:rsidRPr="00C3279E">
        <w:rPr>
          <w:rFonts w:ascii="Times New Roman" w:eastAsia="Times New Roman" w:hAnsi="Times New Roman" w:cs="Times New Roman"/>
          <w:sz w:val="28"/>
          <w:szCs w:val="28"/>
          <w:lang w:eastAsia="ru-RU"/>
        </w:rPr>
        <w:t xml:space="preserve">Нарушений в подаче тепловой энергии за рассматриваемый период не зафиксировано. Средневзвешенная величина отклонений температуры теплоносителя, соответствующая отклонениям температурных параметров теплоносителя, по данным </w:t>
      </w:r>
      <w:r w:rsidR="0001108C" w:rsidRPr="00C3279E">
        <w:rPr>
          <w:rFonts w:ascii="Times New Roman" w:eastAsia="Times New Roman" w:hAnsi="Times New Roman" w:cs="Times New Roman"/>
          <w:sz w:val="28"/>
          <w:szCs w:val="28"/>
          <w:lang w:eastAsia="ru-RU"/>
        </w:rPr>
        <w:t>Администрации</w:t>
      </w:r>
      <w:r w:rsidR="00B762BD" w:rsidRPr="00C3279E">
        <w:rPr>
          <w:rFonts w:ascii="Times New Roman" w:eastAsia="Times New Roman" w:hAnsi="Times New Roman" w:cs="Times New Roman"/>
          <w:sz w:val="28"/>
          <w:szCs w:val="28"/>
          <w:lang w:eastAsia="ru-RU"/>
        </w:rPr>
        <w:t xml:space="preserve"> Илья - Высоковского</w:t>
      </w:r>
      <w:r w:rsidR="0001108C" w:rsidRPr="00C3279E">
        <w:rPr>
          <w:rFonts w:ascii="Times New Roman" w:eastAsia="Times New Roman" w:hAnsi="Times New Roman" w:cs="Times New Roman"/>
          <w:sz w:val="28"/>
          <w:szCs w:val="28"/>
          <w:lang w:eastAsia="ru-RU"/>
        </w:rPr>
        <w:t xml:space="preserve"> сельского поселения</w:t>
      </w:r>
      <w:r w:rsidRPr="00C3279E">
        <w:rPr>
          <w:rFonts w:ascii="Times New Roman" w:eastAsia="Times New Roman" w:hAnsi="Times New Roman" w:cs="Times New Roman"/>
          <w:sz w:val="28"/>
          <w:szCs w:val="28"/>
          <w:lang w:eastAsia="ru-RU"/>
        </w:rPr>
        <w:t xml:space="preserve">, составляла не более </w:t>
      </w:r>
      <w:r w:rsidR="00C3279E" w:rsidRPr="00C3279E">
        <w:rPr>
          <w:rFonts w:ascii="Times New Roman" w:eastAsia="Times New Roman" w:hAnsi="Times New Roman" w:cs="Times New Roman"/>
          <w:sz w:val="28"/>
          <w:szCs w:val="28"/>
          <w:lang w:eastAsia="ru-RU"/>
        </w:rPr>
        <w:t>нормируемых величин</w:t>
      </w:r>
      <w:r w:rsidRPr="00C3279E">
        <w:rPr>
          <w:rFonts w:ascii="Times New Roman" w:eastAsia="Times New Roman" w:hAnsi="Times New Roman" w:cs="Times New Roman"/>
          <w:sz w:val="28"/>
          <w:szCs w:val="28"/>
          <w:lang w:eastAsia="ru-RU"/>
        </w:rPr>
        <w:t>.</w:t>
      </w:r>
    </w:p>
    <w:p w:rsidR="00916884" w:rsidRPr="004B4E75" w:rsidRDefault="00916884" w:rsidP="00F90E02">
      <w:pPr>
        <w:spacing w:after="0" w:line="360" w:lineRule="auto"/>
        <w:ind w:firstLine="567"/>
        <w:jc w:val="both"/>
        <w:rPr>
          <w:rFonts w:ascii="Times New Roman" w:eastAsia="Times New Roman" w:hAnsi="Times New Roman" w:cs="Times New Roman"/>
          <w:sz w:val="28"/>
          <w:szCs w:val="28"/>
          <w:lang w:eastAsia="ru-RU"/>
        </w:rPr>
      </w:pPr>
    </w:p>
    <w:p w:rsidR="00F90E02" w:rsidRPr="004B4E75" w:rsidRDefault="00F90E02" w:rsidP="00F90E02">
      <w:pPr>
        <w:keepNext/>
        <w:tabs>
          <w:tab w:val="left" w:pos="6521"/>
        </w:tabs>
        <w:spacing w:after="0" w:line="360" w:lineRule="auto"/>
        <w:jc w:val="both"/>
        <w:outlineLvl w:val="0"/>
        <w:rPr>
          <w:rFonts w:ascii="Times New Roman" w:eastAsia="Times New Roman" w:hAnsi="Times New Roman" w:cs="Times New Roman"/>
          <w:b/>
          <w:bCs/>
          <w:kern w:val="32"/>
          <w:sz w:val="28"/>
          <w:szCs w:val="28"/>
          <w:lang w:eastAsia="ru-RU"/>
        </w:rPr>
      </w:pPr>
      <w:bookmarkStart w:id="90" w:name="_Toc379374864"/>
      <w:bookmarkStart w:id="91" w:name="_Toc61972583"/>
      <w:r w:rsidRPr="004B4E75">
        <w:rPr>
          <w:rFonts w:ascii="Times New Roman" w:eastAsia="Times New Roman" w:hAnsi="Times New Roman" w:cs="Times New Roman"/>
          <w:b/>
          <w:bCs/>
          <w:kern w:val="32"/>
          <w:sz w:val="28"/>
          <w:szCs w:val="28"/>
          <w:lang w:eastAsia="ru-RU"/>
        </w:rPr>
        <w:lastRenderedPageBreak/>
        <w:t>1.10. Технико-экономические показатели теплоснабжающих и теплосетевых организаций.</w:t>
      </w:r>
      <w:bookmarkEnd w:id="90"/>
      <w:bookmarkEnd w:id="91"/>
    </w:p>
    <w:p w:rsidR="00F90E02" w:rsidRPr="004B4E75" w:rsidRDefault="00F90E02" w:rsidP="00F90E02">
      <w:pPr>
        <w:pStyle w:val="a4"/>
      </w:pPr>
    </w:p>
    <w:p w:rsidR="00F90E02" w:rsidRPr="004B4E75" w:rsidRDefault="00F90E02" w:rsidP="00F90E02">
      <w:pPr>
        <w:spacing w:after="0" w:line="360" w:lineRule="auto"/>
        <w:ind w:firstLine="585"/>
        <w:jc w:val="both"/>
        <w:rPr>
          <w:rFonts w:ascii="Times New Roman" w:eastAsia="Times New Roman" w:hAnsi="Times New Roman" w:cs="Times New Roman"/>
          <w:i/>
          <w:sz w:val="28"/>
          <w:szCs w:val="28"/>
          <w:u w:val="single"/>
          <w:lang w:eastAsia="ru-RU"/>
        </w:rPr>
      </w:pPr>
      <w:r w:rsidRPr="004B4E75">
        <w:rPr>
          <w:rFonts w:ascii="Times New Roman" w:eastAsia="Times New Roman" w:hAnsi="Times New Roman" w:cs="Times New Roman"/>
          <w:i/>
          <w:sz w:val="28"/>
          <w:szCs w:val="28"/>
          <w:u w:val="single"/>
          <w:lang w:eastAsia="ru-RU"/>
        </w:rPr>
        <w:t xml:space="preserve">Котельная </w:t>
      </w:r>
      <w:r w:rsidR="00F23B2E" w:rsidRPr="004B4E75">
        <w:rPr>
          <w:rFonts w:ascii="Times New Roman" w:eastAsia="Times New Roman" w:hAnsi="Times New Roman" w:cs="Times New Roman"/>
          <w:i/>
          <w:sz w:val="28"/>
          <w:szCs w:val="28"/>
          <w:u w:val="single"/>
          <w:lang w:eastAsia="ru-RU"/>
        </w:rPr>
        <w:t>с. Илья - Высоково</w:t>
      </w:r>
      <w:r w:rsidRPr="004B4E75">
        <w:rPr>
          <w:rFonts w:ascii="Times New Roman" w:eastAsia="Times New Roman" w:hAnsi="Times New Roman" w:cs="Times New Roman"/>
          <w:i/>
          <w:sz w:val="28"/>
          <w:szCs w:val="28"/>
          <w:u w:val="single"/>
          <w:lang w:eastAsia="ru-RU"/>
        </w:rPr>
        <w:t>.</w:t>
      </w:r>
    </w:p>
    <w:p w:rsidR="00F90E02" w:rsidRPr="004B4E75" w:rsidRDefault="00F90E02" w:rsidP="00F90E02">
      <w:pPr>
        <w:spacing w:after="0" w:line="360" w:lineRule="auto"/>
        <w:ind w:firstLine="585"/>
        <w:jc w:val="both"/>
        <w:rPr>
          <w:rFonts w:ascii="Times New Roman" w:eastAsia="Times New Roman" w:hAnsi="Times New Roman" w:cs="Times New Roman"/>
          <w:sz w:val="28"/>
          <w:szCs w:val="28"/>
          <w:lang w:eastAsia="ru-RU"/>
        </w:rPr>
      </w:pPr>
    </w:p>
    <w:p w:rsidR="00F90E02" w:rsidRPr="004B4E75" w:rsidRDefault="00C30C16" w:rsidP="00F90E02">
      <w:pPr>
        <w:spacing w:after="0" w:line="360" w:lineRule="auto"/>
        <w:ind w:firstLine="585"/>
        <w:jc w:val="both"/>
        <w:rPr>
          <w:rFonts w:ascii="Times New Roman" w:eastAsia="Times New Roman" w:hAnsi="Times New Roman" w:cs="Times New Roman"/>
          <w:sz w:val="28"/>
          <w:szCs w:val="28"/>
          <w:lang w:eastAsia="ru-RU"/>
        </w:rPr>
      </w:pPr>
      <w:r w:rsidRPr="004B4E75">
        <w:rPr>
          <w:rFonts w:ascii="Times New Roman" w:eastAsia="Times New Roman" w:hAnsi="Times New Roman" w:cs="Times New Roman"/>
          <w:sz w:val="28"/>
          <w:szCs w:val="28"/>
          <w:lang w:eastAsia="ru-RU"/>
        </w:rPr>
        <w:t>Структура о</w:t>
      </w:r>
      <w:r w:rsidR="00F90E02" w:rsidRPr="004B4E75">
        <w:rPr>
          <w:rFonts w:ascii="Times New Roman" w:eastAsia="Times New Roman" w:hAnsi="Times New Roman" w:cs="Times New Roman"/>
          <w:sz w:val="28"/>
          <w:szCs w:val="28"/>
          <w:lang w:eastAsia="ru-RU"/>
        </w:rPr>
        <w:t>тпуск</w:t>
      </w:r>
      <w:r w:rsidRPr="004B4E75">
        <w:rPr>
          <w:rFonts w:ascii="Times New Roman" w:eastAsia="Times New Roman" w:hAnsi="Times New Roman" w:cs="Times New Roman"/>
          <w:sz w:val="28"/>
          <w:szCs w:val="28"/>
          <w:lang w:eastAsia="ru-RU"/>
        </w:rPr>
        <w:t>а</w:t>
      </w:r>
      <w:r w:rsidR="00F90E02" w:rsidRPr="004B4E75">
        <w:rPr>
          <w:rFonts w:ascii="Times New Roman" w:eastAsia="Times New Roman" w:hAnsi="Times New Roman" w:cs="Times New Roman"/>
          <w:sz w:val="28"/>
          <w:szCs w:val="28"/>
          <w:lang w:eastAsia="ru-RU"/>
        </w:rPr>
        <w:t xml:space="preserve"> тепловой энергии от котельной </w:t>
      </w:r>
      <w:r w:rsidR="00F23B2E" w:rsidRPr="004B4E75">
        <w:rPr>
          <w:rFonts w:ascii="Times New Roman" w:eastAsia="Times New Roman" w:hAnsi="Times New Roman" w:cs="Times New Roman"/>
          <w:sz w:val="28"/>
          <w:szCs w:val="28"/>
          <w:lang w:eastAsia="ru-RU"/>
        </w:rPr>
        <w:t>с. Илья - Высоково</w:t>
      </w:r>
      <w:r w:rsidR="00F90E02" w:rsidRPr="004B4E75">
        <w:rPr>
          <w:rFonts w:ascii="Times New Roman" w:eastAsia="Times New Roman" w:hAnsi="Times New Roman" w:cs="Times New Roman"/>
          <w:sz w:val="28"/>
          <w:szCs w:val="28"/>
          <w:lang w:eastAsia="ru-RU"/>
        </w:rPr>
        <w:t xml:space="preserve"> представлен в таблице 1.10.1. </w:t>
      </w:r>
      <w:r w:rsidR="00006600" w:rsidRPr="004B4E75">
        <w:rPr>
          <w:rFonts w:ascii="Times New Roman" w:eastAsia="Times New Roman" w:hAnsi="Times New Roman" w:cs="Times New Roman"/>
          <w:sz w:val="28"/>
          <w:szCs w:val="28"/>
          <w:lang w:eastAsia="ru-RU"/>
        </w:rPr>
        <w:t>и графически на рисунке 1.10.1.</w:t>
      </w:r>
    </w:p>
    <w:p w:rsidR="00F90E02" w:rsidRPr="004B4E75" w:rsidRDefault="00F90E02" w:rsidP="00F90E02">
      <w:pPr>
        <w:spacing w:after="0" w:line="360" w:lineRule="auto"/>
        <w:ind w:left="142" w:firstLine="443"/>
        <w:jc w:val="right"/>
        <w:rPr>
          <w:rFonts w:ascii="Times New Roman" w:eastAsia="Times New Roman" w:hAnsi="Times New Roman" w:cs="Times New Roman"/>
          <w:b/>
          <w:sz w:val="24"/>
          <w:szCs w:val="24"/>
          <w:lang w:eastAsia="ru-RU"/>
        </w:rPr>
      </w:pPr>
      <w:r w:rsidRPr="004B4E75">
        <w:rPr>
          <w:rFonts w:ascii="Times New Roman" w:eastAsia="Times New Roman" w:hAnsi="Times New Roman" w:cs="Times New Roman"/>
          <w:b/>
          <w:sz w:val="24"/>
          <w:szCs w:val="24"/>
          <w:lang w:eastAsia="ru-RU"/>
        </w:rPr>
        <w:t>Таблица 1.10.1</w:t>
      </w:r>
    </w:p>
    <w:tbl>
      <w:tblPr>
        <w:tblW w:w="4990" w:type="pct"/>
        <w:jc w:val="center"/>
        <w:tblCellMar>
          <w:left w:w="0" w:type="dxa"/>
          <w:right w:w="0" w:type="dxa"/>
        </w:tblCellMar>
        <w:tblLook w:val="0000"/>
      </w:tblPr>
      <w:tblGrid>
        <w:gridCol w:w="592"/>
        <w:gridCol w:w="3640"/>
        <w:gridCol w:w="1087"/>
        <w:gridCol w:w="1413"/>
        <w:gridCol w:w="1306"/>
        <w:gridCol w:w="1304"/>
      </w:tblGrid>
      <w:tr w:rsidR="004B4E75" w:rsidRPr="004B4E75" w:rsidTr="00012E59">
        <w:trPr>
          <w:trHeight w:val="324"/>
          <w:jc w:val="center"/>
        </w:trPr>
        <w:tc>
          <w:tcPr>
            <w:tcW w:w="317" w:type="pct"/>
            <w:vMerge w:val="restart"/>
            <w:tcBorders>
              <w:top w:val="single" w:sz="2" w:space="0" w:color="auto"/>
              <w:left w:val="single" w:sz="2" w:space="0" w:color="auto"/>
              <w:right w:val="single" w:sz="2" w:space="0" w:color="auto"/>
            </w:tcBorders>
            <w:vAlign w:val="center"/>
          </w:tcPr>
          <w:p w:rsidR="00F90E02" w:rsidRPr="004B4E75" w:rsidRDefault="00F90E02" w:rsidP="005A5CF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48" w:type="pct"/>
            <w:vMerge w:val="restart"/>
            <w:tcBorders>
              <w:top w:val="single" w:sz="2" w:space="0" w:color="auto"/>
              <w:left w:val="single" w:sz="2" w:space="0" w:color="auto"/>
              <w:bottom w:val="single" w:sz="2" w:space="0" w:color="auto"/>
              <w:right w:val="single" w:sz="2" w:space="0" w:color="auto"/>
            </w:tcBorders>
            <w:vAlign w:val="center"/>
          </w:tcPr>
          <w:p w:rsidR="00F90E02" w:rsidRPr="004B4E75" w:rsidRDefault="00FC5980" w:rsidP="00F90E02">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noProof/>
                <w:sz w:val="24"/>
                <w:szCs w:val="24"/>
                <w:lang w:eastAsia="ru-RU"/>
              </w:rPr>
              <w:t>Показатель</w:t>
            </w:r>
          </w:p>
        </w:tc>
        <w:tc>
          <w:tcPr>
            <w:tcW w:w="582" w:type="pct"/>
            <w:vMerge w:val="restart"/>
            <w:tcBorders>
              <w:top w:val="single" w:sz="2" w:space="0" w:color="auto"/>
              <w:left w:val="single" w:sz="2" w:space="0" w:color="auto"/>
              <w:bottom w:val="single" w:sz="2" w:space="0" w:color="auto"/>
              <w:right w:val="single" w:sz="2" w:space="0" w:color="auto"/>
            </w:tcBorders>
            <w:vAlign w:val="center"/>
          </w:tcPr>
          <w:p w:rsidR="00F90E02" w:rsidRPr="004B4E75" w:rsidRDefault="00F90E02" w:rsidP="005A5CF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размерн.</w:t>
            </w:r>
          </w:p>
        </w:tc>
        <w:tc>
          <w:tcPr>
            <w:tcW w:w="2153" w:type="pct"/>
            <w:gridSpan w:val="3"/>
            <w:tcBorders>
              <w:top w:val="single" w:sz="2" w:space="0" w:color="auto"/>
              <w:left w:val="single" w:sz="2" w:space="0" w:color="auto"/>
              <w:bottom w:val="single" w:sz="2" w:space="0" w:color="auto"/>
              <w:right w:val="single" w:sz="2" w:space="0" w:color="auto"/>
            </w:tcBorders>
            <w:vAlign w:val="center"/>
          </w:tcPr>
          <w:p w:rsidR="00F90E02" w:rsidRPr="004B4E75" w:rsidRDefault="00B51BAC" w:rsidP="005A5CF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Значения</w:t>
            </w:r>
            <w:r w:rsidR="0001108C" w:rsidRPr="004B4E75">
              <w:rPr>
                <w:rFonts w:ascii="Times New Roman" w:eastAsia="Times New Roman" w:hAnsi="Times New Roman" w:cs="Times New Roman"/>
                <w:sz w:val="24"/>
                <w:szCs w:val="24"/>
                <w:lang w:eastAsia="ru-RU"/>
              </w:rPr>
              <w:t>, Гкал</w:t>
            </w:r>
          </w:p>
        </w:tc>
      </w:tr>
      <w:tr w:rsidR="004B4E75" w:rsidRPr="004B4E75" w:rsidTr="00012E59">
        <w:trPr>
          <w:trHeight w:val="636"/>
          <w:jc w:val="center"/>
        </w:trPr>
        <w:tc>
          <w:tcPr>
            <w:tcW w:w="317" w:type="pct"/>
            <w:vMerge/>
            <w:tcBorders>
              <w:left w:val="single" w:sz="2" w:space="0" w:color="auto"/>
              <w:bottom w:val="single" w:sz="4" w:space="0" w:color="auto"/>
              <w:right w:val="single" w:sz="2" w:space="0" w:color="auto"/>
            </w:tcBorders>
            <w:vAlign w:val="center"/>
          </w:tcPr>
          <w:p w:rsidR="00F90E02" w:rsidRPr="004B4E75" w:rsidRDefault="00F90E02" w:rsidP="005A5CF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48" w:type="pct"/>
            <w:vMerge/>
            <w:tcBorders>
              <w:top w:val="single" w:sz="2" w:space="0" w:color="auto"/>
              <w:left w:val="single" w:sz="2" w:space="0" w:color="auto"/>
              <w:bottom w:val="single" w:sz="2" w:space="0" w:color="auto"/>
              <w:right w:val="single" w:sz="2" w:space="0" w:color="auto"/>
            </w:tcBorders>
            <w:vAlign w:val="center"/>
          </w:tcPr>
          <w:p w:rsidR="00F90E02" w:rsidRPr="004B4E75" w:rsidRDefault="00F90E02" w:rsidP="005A5CF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82" w:type="pct"/>
            <w:vMerge/>
            <w:tcBorders>
              <w:top w:val="single" w:sz="2" w:space="0" w:color="auto"/>
              <w:left w:val="single" w:sz="2" w:space="0" w:color="auto"/>
              <w:bottom w:val="single" w:sz="2" w:space="0" w:color="auto"/>
              <w:right w:val="single" w:sz="2" w:space="0" w:color="auto"/>
            </w:tcBorders>
            <w:vAlign w:val="center"/>
          </w:tcPr>
          <w:p w:rsidR="00F90E02" w:rsidRPr="004B4E75" w:rsidRDefault="00F90E02" w:rsidP="005A5CF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56" w:type="pct"/>
            <w:tcBorders>
              <w:top w:val="single" w:sz="2" w:space="0" w:color="auto"/>
              <w:left w:val="single" w:sz="2" w:space="0" w:color="auto"/>
              <w:bottom w:val="single" w:sz="2" w:space="0" w:color="auto"/>
              <w:right w:val="single" w:sz="2" w:space="0" w:color="auto"/>
            </w:tcBorders>
            <w:vAlign w:val="center"/>
          </w:tcPr>
          <w:p w:rsidR="00F90E02" w:rsidRPr="004B4E75" w:rsidRDefault="00F90E02" w:rsidP="00C3279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2</w:t>
            </w:r>
            <w:r w:rsidRPr="004B4E75">
              <w:rPr>
                <w:rFonts w:ascii="Times New Roman" w:eastAsia="Times New Roman" w:hAnsi="Times New Roman" w:cs="Times New Roman"/>
                <w:noProof/>
                <w:sz w:val="24"/>
                <w:szCs w:val="24"/>
                <w:lang w:eastAsia="ru-RU"/>
              </w:rPr>
              <w:t>01</w:t>
            </w:r>
            <w:r w:rsidR="00C3279E" w:rsidRPr="004B4E75">
              <w:rPr>
                <w:rFonts w:ascii="Times New Roman" w:eastAsia="Times New Roman" w:hAnsi="Times New Roman" w:cs="Times New Roman"/>
                <w:noProof/>
                <w:sz w:val="24"/>
                <w:szCs w:val="24"/>
                <w:lang w:eastAsia="ru-RU"/>
              </w:rPr>
              <w:t>7</w:t>
            </w:r>
            <w:r w:rsidRPr="004B4E75">
              <w:rPr>
                <w:rFonts w:ascii="Times New Roman" w:eastAsia="Times New Roman" w:hAnsi="Times New Roman" w:cs="Times New Roman"/>
                <w:sz w:val="24"/>
                <w:szCs w:val="24"/>
                <w:lang w:eastAsia="ru-RU"/>
              </w:rPr>
              <w:t>г.</w:t>
            </w:r>
          </w:p>
        </w:tc>
        <w:tc>
          <w:tcPr>
            <w:tcW w:w="699" w:type="pct"/>
            <w:tcBorders>
              <w:top w:val="single" w:sz="2" w:space="0" w:color="auto"/>
              <w:left w:val="single" w:sz="2" w:space="0" w:color="auto"/>
              <w:bottom w:val="single" w:sz="2" w:space="0" w:color="auto"/>
              <w:right w:val="single" w:sz="2" w:space="0" w:color="auto"/>
            </w:tcBorders>
            <w:vAlign w:val="center"/>
          </w:tcPr>
          <w:p w:rsidR="00F90E02" w:rsidRPr="004B4E75" w:rsidRDefault="00F90E02" w:rsidP="00C3279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2</w:t>
            </w:r>
            <w:r w:rsidRPr="004B4E75">
              <w:rPr>
                <w:rFonts w:ascii="Times New Roman" w:eastAsia="Times New Roman" w:hAnsi="Times New Roman" w:cs="Times New Roman"/>
                <w:noProof/>
                <w:sz w:val="24"/>
                <w:szCs w:val="24"/>
                <w:lang w:eastAsia="ru-RU"/>
              </w:rPr>
              <w:t>01</w:t>
            </w:r>
            <w:r w:rsidR="00C3279E" w:rsidRPr="004B4E75">
              <w:rPr>
                <w:rFonts w:ascii="Times New Roman" w:eastAsia="Times New Roman" w:hAnsi="Times New Roman" w:cs="Times New Roman"/>
                <w:noProof/>
                <w:sz w:val="24"/>
                <w:szCs w:val="24"/>
                <w:lang w:eastAsia="ru-RU"/>
              </w:rPr>
              <w:t>8</w:t>
            </w:r>
            <w:r w:rsidRPr="004B4E75">
              <w:rPr>
                <w:rFonts w:ascii="Times New Roman" w:eastAsia="Times New Roman" w:hAnsi="Times New Roman" w:cs="Times New Roman"/>
                <w:sz w:val="24"/>
                <w:szCs w:val="24"/>
                <w:lang w:eastAsia="ru-RU"/>
              </w:rPr>
              <w:t>г.</w:t>
            </w:r>
          </w:p>
        </w:tc>
        <w:tc>
          <w:tcPr>
            <w:tcW w:w="698" w:type="pct"/>
            <w:tcBorders>
              <w:top w:val="single" w:sz="2" w:space="0" w:color="auto"/>
              <w:left w:val="single" w:sz="2" w:space="0" w:color="auto"/>
              <w:bottom w:val="single" w:sz="2" w:space="0" w:color="auto"/>
              <w:right w:val="single" w:sz="2" w:space="0" w:color="auto"/>
            </w:tcBorders>
            <w:vAlign w:val="center"/>
          </w:tcPr>
          <w:p w:rsidR="00F90E02" w:rsidRPr="004B4E75" w:rsidRDefault="00F90E02" w:rsidP="00C3279E">
            <w:pPr>
              <w:autoSpaceDE w:val="0"/>
              <w:autoSpaceDN w:val="0"/>
              <w:adjustRightInd w:val="0"/>
              <w:spacing w:after="0" w:line="240" w:lineRule="auto"/>
              <w:jc w:val="center"/>
              <w:rPr>
                <w:rFonts w:ascii="Times New Roman" w:eastAsia="Times New Roman" w:hAnsi="Times New Roman" w:cs="Times New Roman"/>
                <w:noProof/>
                <w:sz w:val="24"/>
                <w:szCs w:val="24"/>
                <w:lang w:eastAsia="ru-RU"/>
              </w:rPr>
            </w:pPr>
            <w:r w:rsidRPr="004B4E75">
              <w:rPr>
                <w:rFonts w:ascii="Times New Roman" w:eastAsia="Times New Roman" w:hAnsi="Times New Roman" w:cs="Times New Roman"/>
                <w:sz w:val="24"/>
                <w:szCs w:val="24"/>
                <w:lang w:eastAsia="ru-RU"/>
              </w:rPr>
              <w:t>2</w:t>
            </w:r>
            <w:r w:rsidRPr="004B4E75">
              <w:rPr>
                <w:rFonts w:ascii="Times New Roman" w:eastAsia="Times New Roman" w:hAnsi="Times New Roman" w:cs="Times New Roman"/>
                <w:noProof/>
                <w:sz w:val="24"/>
                <w:szCs w:val="24"/>
                <w:lang w:eastAsia="ru-RU"/>
              </w:rPr>
              <w:t>01</w:t>
            </w:r>
            <w:r w:rsidR="00C3279E" w:rsidRPr="004B4E75">
              <w:rPr>
                <w:rFonts w:ascii="Times New Roman" w:eastAsia="Times New Roman" w:hAnsi="Times New Roman" w:cs="Times New Roman"/>
                <w:noProof/>
                <w:sz w:val="24"/>
                <w:szCs w:val="24"/>
                <w:lang w:eastAsia="ru-RU"/>
              </w:rPr>
              <w:t>9</w:t>
            </w:r>
            <w:r w:rsidRPr="004B4E75">
              <w:rPr>
                <w:rFonts w:ascii="Times New Roman" w:eastAsia="Times New Roman" w:hAnsi="Times New Roman" w:cs="Times New Roman"/>
                <w:sz w:val="24"/>
                <w:szCs w:val="24"/>
                <w:lang w:eastAsia="ru-RU"/>
              </w:rPr>
              <w:t>г.</w:t>
            </w:r>
          </w:p>
        </w:tc>
      </w:tr>
      <w:tr w:rsidR="004B4E75" w:rsidRPr="004B4E75" w:rsidTr="00012E59">
        <w:trPr>
          <w:trHeight w:val="397"/>
          <w:jc w:val="center"/>
        </w:trPr>
        <w:tc>
          <w:tcPr>
            <w:tcW w:w="5000" w:type="pct"/>
            <w:gridSpan w:val="6"/>
            <w:tcBorders>
              <w:top w:val="single" w:sz="4" w:space="0" w:color="auto"/>
              <w:left w:val="single" w:sz="4" w:space="0" w:color="auto"/>
              <w:bottom w:val="single" w:sz="4" w:space="0" w:color="auto"/>
              <w:right w:val="single" w:sz="2" w:space="0" w:color="auto"/>
            </w:tcBorders>
            <w:vAlign w:val="center"/>
          </w:tcPr>
          <w:p w:rsidR="00F90E02" w:rsidRPr="004B4E75" w:rsidRDefault="00FC5980" w:rsidP="005A5CF6">
            <w:pPr>
              <w:spacing w:after="0" w:line="276" w:lineRule="auto"/>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 xml:space="preserve">Котельная </w:t>
            </w:r>
            <w:r w:rsidR="00F23B2E" w:rsidRPr="004B4E75">
              <w:rPr>
                <w:rFonts w:ascii="Times New Roman" w:eastAsia="Times New Roman" w:hAnsi="Times New Roman" w:cs="Times New Roman"/>
                <w:sz w:val="24"/>
                <w:szCs w:val="24"/>
                <w:lang w:eastAsia="ru-RU"/>
              </w:rPr>
              <w:t>с. Илья - Высоково</w:t>
            </w:r>
          </w:p>
        </w:tc>
      </w:tr>
      <w:tr w:rsidR="004B4E75" w:rsidRPr="004B4E75" w:rsidTr="00863288">
        <w:trPr>
          <w:trHeight w:val="397"/>
          <w:jc w:val="center"/>
        </w:trPr>
        <w:tc>
          <w:tcPr>
            <w:tcW w:w="317" w:type="pct"/>
            <w:vMerge w:val="restart"/>
            <w:tcBorders>
              <w:top w:val="single" w:sz="4" w:space="0" w:color="auto"/>
              <w:left w:val="single" w:sz="4" w:space="0" w:color="auto"/>
              <w:bottom w:val="single" w:sz="4" w:space="0" w:color="auto"/>
              <w:right w:val="single" w:sz="4" w:space="0" w:color="auto"/>
            </w:tcBorders>
            <w:textDirection w:val="btLr"/>
            <w:vAlign w:val="center"/>
          </w:tcPr>
          <w:p w:rsidR="00863288" w:rsidRPr="004B4E75" w:rsidRDefault="00863288" w:rsidP="00863288">
            <w:pPr>
              <w:autoSpaceDE w:val="0"/>
              <w:autoSpaceDN w:val="0"/>
              <w:adjustRightInd w:val="0"/>
              <w:spacing w:after="0" w:line="240" w:lineRule="auto"/>
              <w:ind w:left="100"/>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тепловая энергия</w:t>
            </w:r>
          </w:p>
        </w:tc>
        <w:tc>
          <w:tcPr>
            <w:tcW w:w="1948" w:type="pct"/>
            <w:tcBorders>
              <w:top w:val="single" w:sz="2" w:space="0" w:color="auto"/>
              <w:left w:val="single" w:sz="4" w:space="0" w:color="auto"/>
              <w:bottom w:val="single" w:sz="2" w:space="0" w:color="auto"/>
              <w:right w:val="single" w:sz="2" w:space="0" w:color="auto"/>
            </w:tcBorders>
            <w:vAlign w:val="center"/>
          </w:tcPr>
          <w:p w:rsidR="00863288" w:rsidRPr="004B4E75" w:rsidRDefault="00863288" w:rsidP="00863288">
            <w:pPr>
              <w:autoSpaceDE w:val="0"/>
              <w:autoSpaceDN w:val="0"/>
              <w:adjustRightInd w:val="0"/>
              <w:spacing w:after="0" w:line="240" w:lineRule="auto"/>
              <w:ind w:left="125"/>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Выработка</w:t>
            </w:r>
          </w:p>
        </w:tc>
        <w:tc>
          <w:tcPr>
            <w:tcW w:w="582" w:type="pct"/>
            <w:tcBorders>
              <w:top w:val="single" w:sz="2" w:space="0" w:color="auto"/>
              <w:left w:val="single" w:sz="2" w:space="0" w:color="auto"/>
              <w:bottom w:val="single" w:sz="2" w:space="0" w:color="auto"/>
              <w:right w:val="single" w:sz="4" w:space="0" w:color="auto"/>
            </w:tcBorders>
            <w:vAlign w:val="center"/>
          </w:tcPr>
          <w:p w:rsidR="00863288" w:rsidRPr="004B4E75" w:rsidRDefault="00863288" w:rsidP="00863288">
            <w:pPr>
              <w:autoSpaceDE w:val="0"/>
              <w:autoSpaceDN w:val="0"/>
              <w:adjustRightInd w:val="0"/>
              <w:spacing w:after="0" w:line="240" w:lineRule="auto"/>
              <w:ind w:left="127"/>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Гкал/год</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3 493,0</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3 445,0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4 068,7</w:t>
            </w:r>
          </w:p>
        </w:tc>
      </w:tr>
      <w:tr w:rsidR="004B4E75" w:rsidRPr="004B4E75" w:rsidTr="00863288">
        <w:trPr>
          <w:trHeight w:val="397"/>
          <w:jc w:val="center"/>
        </w:trPr>
        <w:tc>
          <w:tcPr>
            <w:tcW w:w="317" w:type="pct"/>
            <w:vMerge/>
            <w:tcBorders>
              <w:top w:val="single" w:sz="4" w:space="0" w:color="auto"/>
              <w:left w:val="single" w:sz="4" w:space="0" w:color="auto"/>
              <w:bottom w:val="single" w:sz="4" w:space="0" w:color="auto"/>
              <w:right w:val="single" w:sz="4" w:space="0" w:color="auto"/>
            </w:tcBorders>
            <w:vAlign w:val="center"/>
          </w:tcPr>
          <w:p w:rsidR="00863288" w:rsidRPr="004B4E75" w:rsidRDefault="00863288" w:rsidP="00863288">
            <w:pPr>
              <w:autoSpaceDE w:val="0"/>
              <w:autoSpaceDN w:val="0"/>
              <w:adjustRightInd w:val="0"/>
              <w:spacing w:after="0" w:line="240" w:lineRule="auto"/>
              <w:ind w:left="100"/>
              <w:jc w:val="center"/>
              <w:rPr>
                <w:rFonts w:ascii="Times New Roman" w:eastAsia="Times New Roman" w:hAnsi="Times New Roman" w:cs="Times New Roman"/>
                <w:sz w:val="24"/>
                <w:szCs w:val="24"/>
                <w:lang w:eastAsia="ru-RU"/>
              </w:rPr>
            </w:pPr>
          </w:p>
        </w:tc>
        <w:tc>
          <w:tcPr>
            <w:tcW w:w="1948" w:type="pct"/>
            <w:tcBorders>
              <w:top w:val="single" w:sz="2" w:space="0" w:color="auto"/>
              <w:left w:val="single" w:sz="4" w:space="0" w:color="auto"/>
              <w:bottom w:val="nil"/>
              <w:right w:val="single" w:sz="2" w:space="0" w:color="auto"/>
            </w:tcBorders>
            <w:vAlign w:val="center"/>
          </w:tcPr>
          <w:p w:rsidR="00863288" w:rsidRPr="004B4E75" w:rsidRDefault="00863288" w:rsidP="00863288">
            <w:pPr>
              <w:autoSpaceDE w:val="0"/>
              <w:autoSpaceDN w:val="0"/>
              <w:adjustRightInd w:val="0"/>
              <w:spacing w:after="0" w:line="240" w:lineRule="auto"/>
              <w:ind w:left="139"/>
              <w:jc w:val="center"/>
              <w:rPr>
                <w:rFonts w:ascii="Times New Roman" w:hAnsi="Times New Roman" w:cs="Times New Roman"/>
                <w:noProof/>
                <w:sz w:val="24"/>
                <w:szCs w:val="24"/>
              </w:rPr>
            </w:pPr>
            <w:r w:rsidRPr="004B4E75">
              <w:rPr>
                <w:rFonts w:ascii="Times New Roman" w:hAnsi="Times New Roman" w:cs="Times New Roman"/>
                <w:noProof/>
                <w:sz w:val="24"/>
                <w:szCs w:val="24"/>
              </w:rPr>
              <w:t xml:space="preserve">Собственные </w:t>
            </w:r>
            <w:r w:rsidRPr="004B4E75">
              <w:rPr>
                <w:rFonts w:ascii="Times New Roman" w:hAnsi="Times New Roman" w:cs="Times New Roman"/>
                <w:sz w:val="24"/>
                <w:szCs w:val="24"/>
              </w:rPr>
              <w:t>нужды</w:t>
            </w:r>
          </w:p>
        </w:tc>
        <w:tc>
          <w:tcPr>
            <w:tcW w:w="582" w:type="pct"/>
            <w:tcBorders>
              <w:top w:val="single" w:sz="2" w:space="0" w:color="auto"/>
              <w:left w:val="single" w:sz="2" w:space="0" w:color="auto"/>
              <w:bottom w:val="nil"/>
              <w:right w:val="single" w:sz="4" w:space="0" w:color="auto"/>
            </w:tcBorders>
            <w:vAlign w:val="center"/>
          </w:tcPr>
          <w:p w:rsidR="00863288" w:rsidRPr="004B4E75" w:rsidRDefault="00863288" w:rsidP="00863288">
            <w:pPr>
              <w:autoSpaceDE w:val="0"/>
              <w:autoSpaceDN w:val="0"/>
              <w:adjustRightInd w:val="0"/>
              <w:spacing w:after="0" w:line="240" w:lineRule="auto"/>
              <w:ind w:left="137"/>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69,7</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76,0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76,0</w:t>
            </w:r>
          </w:p>
        </w:tc>
      </w:tr>
      <w:tr w:rsidR="004B4E75" w:rsidRPr="004B4E75" w:rsidTr="00863288">
        <w:trPr>
          <w:trHeight w:val="397"/>
          <w:jc w:val="center"/>
        </w:trPr>
        <w:tc>
          <w:tcPr>
            <w:tcW w:w="317" w:type="pct"/>
            <w:vMerge/>
            <w:tcBorders>
              <w:top w:val="single" w:sz="4" w:space="0" w:color="auto"/>
              <w:left w:val="single" w:sz="4" w:space="0" w:color="auto"/>
              <w:bottom w:val="single" w:sz="4" w:space="0" w:color="auto"/>
              <w:right w:val="single" w:sz="4" w:space="0" w:color="auto"/>
            </w:tcBorders>
            <w:vAlign w:val="center"/>
          </w:tcPr>
          <w:p w:rsidR="00863288" w:rsidRPr="004B4E75" w:rsidRDefault="00863288" w:rsidP="00863288">
            <w:pPr>
              <w:autoSpaceDE w:val="0"/>
              <w:autoSpaceDN w:val="0"/>
              <w:adjustRightInd w:val="0"/>
              <w:spacing w:after="0" w:line="240" w:lineRule="auto"/>
              <w:ind w:left="100"/>
              <w:jc w:val="center"/>
              <w:rPr>
                <w:rFonts w:ascii="Times New Roman" w:eastAsia="Times New Roman" w:hAnsi="Times New Roman" w:cs="Times New Roman"/>
                <w:sz w:val="24"/>
                <w:szCs w:val="24"/>
                <w:lang w:eastAsia="ru-RU"/>
              </w:rPr>
            </w:pPr>
          </w:p>
        </w:tc>
        <w:tc>
          <w:tcPr>
            <w:tcW w:w="1948" w:type="pct"/>
            <w:tcBorders>
              <w:top w:val="single" w:sz="2" w:space="0" w:color="auto"/>
              <w:left w:val="single" w:sz="4" w:space="0" w:color="auto"/>
              <w:bottom w:val="nil"/>
              <w:right w:val="single" w:sz="2" w:space="0" w:color="auto"/>
            </w:tcBorders>
            <w:vAlign w:val="center"/>
          </w:tcPr>
          <w:p w:rsidR="00863288" w:rsidRPr="004B4E75" w:rsidRDefault="00863288" w:rsidP="00863288">
            <w:pPr>
              <w:autoSpaceDE w:val="0"/>
              <w:autoSpaceDN w:val="0"/>
              <w:adjustRightInd w:val="0"/>
              <w:spacing w:after="0" w:line="240" w:lineRule="auto"/>
              <w:ind w:left="139"/>
              <w:jc w:val="center"/>
              <w:rPr>
                <w:rFonts w:ascii="Times New Roman" w:eastAsia="Times New Roman" w:hAnsi="Times New Roman" w:cs="Times New Roman"/>
                <w:sz w:val="24"/>
                <w:szCs w:val="24"/>
                <w:lang w:eastAsia="ru-RU"/>
              </w:rPr>
            </w:pPr>
            <w:r w:rsidRPr="004B4E75">
              <w:rPr>
                <w:rFonts w:ascii="Times New Roman" w:hAnsi="Times New Roman" w:cs="Times New Roman"/>
                <w:sz w:val="24"/>
                <w:szCs w:val="24"/>
              </w:rPr>
              <w:t>Отпуск в сеть</w:t>
            </w:r>
          </w:p>
        </w:tc>
        <w:tc>
          <w:tcPr>
            <w:tcW w:w="582" w:type="pct"/>
            <w:tcBorders>
              <w:top w:val="single" w:sz="2" w:space="0" w:color="auto"/>
              <w:left w:val="single" w:sz="2" w:space="0" w:color="auto"/>
              <w:bottom w:val="nil"/>
              <w:right w:val="single" w:sz="4" w:space="0" w:color="auto"/>
            </w:tcBorders>
            <w:vAlign w:val="center"/>
          </w:tcPr>
          <w:p w:rsidR="00863288" w:rsidRPr="004B4E75" w:rsidRDefault="00863288" w:rsidP="00863288">
            <w:pPr>
              <w:autoSpaceDE w:val="0"/>
              <w:autoSpaceDN w:val="0"/>
              <w:adjustRightInd w:val="0"/>
              <w:spacing w:after="0" w:line="240" w:lineRule="auto"/>
              <w:ind w:left="137"/>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Гкал/год</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3 423,3</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3 369,0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3 992,6</w:t>
            </w:r>
          </w:p>
        </w:tc>
      </w:tr>
      <w:tr w:rsidR="004B4E75" w:rsidRPr="004B4E75" w:rsidTr="00863288">
        <w:trPr>
          <w:trHeight w:val="397"/>
          <w:jc w:val="center"/>
        </w:trPr>
        <w:tc>
          <w:tcPr>
            <w:tcW w:w="317" w:type="pct"/>
            <w:vMerge/>
            <w:tcBorders>
              <w:top w:val="single" w:sz="4" w:space="0" w:color="auto"/>
              <w:left w:val="single" w:sz="4" w:space="0" w:color="auto"/>
              <w:bottom w:val="single" w:sz="4" w:space="0" w:color="auto"/>
              <w:right w:val="single" w:sz="4" w:space="0" w:color="auto"/>
            </w:tcBorders>
            <w:textDirection w:val="btLr"/>
            <w:vAlign w:val="center"/>
          </w:tcPr>
          <w:p w:rsidR="00863288" w:rsidRPr="004B4E75" w:rsidRDefault="00863288" w:rsidP="00863288">
            <w:pPr>
              <w:autoSpaceDE w:val="0"/>
              <w:autoSpaceDN w:val="0"/>
              <w:adjustRightInd w:val="0"/>
              <w:spacing w:after="0" w:line="240" w:lineRule="auto"/>
              <w:ind w:left="100"/>
              <w:jc w:val="center"/>
              <w:rPr>
                <w:rFonts w:ascii="Times New Roman" w:eastAsia="Times New Roman" w:hAnsi="Times New Roman" w:cs="Times New Roman"/>
                <w:sz w:val="24"/>
                <w:szCs w:val="24"/>
                <w:lang w:eastAsia="ru-RU"/>
              </w:rPr>
            </w:pPr>
          </w:p>
        </w:tc>
        <w:tc>
          <w:tcPr>
            <w:tcW w:w="1948" w:type="pct"/>
            <w:tcBorders>
              <w:top w:val="single" w:sz="2" w:space="0" w:color="auto"/>
              <w:left w:val="single" w:sz="4" w:space="0" w:color="auto"/>
              <w:bottom w:val="single" w:sz="2" w:space="0" w:color="auto"/>
              <w:right w:val="single" w:sz="2" w:space="0" w:color="auto"/>
            </w:tcBorders>
            <w:vAlign w:val="center"/>
          </w:tcPr>
          <w:p w:rsidR="00863288" w:rsidRPr="004B4E75" w:rsidRDefault="00863288" w:rsidP="00863288">
            <w:pPr>
              <w:autoSpaceDE w:val="0"/>
              <w:autoSpaceDN w:val="0"/>
              <w:adjustRightInd w:val="0"/>
              <w:spacing w:after="0" w:line="240" w:lineRule="auto"/>
              <w:ind w:left="125"/>
              <w:jc w:val="center"/>
              <w:rPr>
                <w:rFonts w:ascii="Times New Roman" w:eastAsia="Times New Roman" w:hAnsi="Times New Roman" w:cs="Times New Roman"/>
                <w:sz w:val="24"/>
                <w:szCs w:val="24"/>
                <w:lang w:eastAsia="ru-RU"/>
              </w:rPr>
            </w:pPr>
            <w:r w:rsidRPr="004B4E75">
              <w:rPr>
                <w:rFonts w:ascii="Times New Roman" w:hAnsi="Times New Roman" w:cs="Times New Roman"/>
                <w:noProof/>
                <w:sz w:val="24"/>
                <w:szCs w:val="24"/>
              </w:rPr>
              <w:t xml:space="preserve">Потери </w:t>
            </w:r>
            <w:r w:rsidRPr="004B4E75">
              <w:rPr>
                <w:rFonts w:ascii="Times New Roman" w:hAnsi="Times New Roman" w:cs="Times New Roman"/>
                <w:sz w:val="24"/>
                <w:szCs w:val="24"/>
              </w:rPr>
              <w:t>вт/с</w:t>
            </w:r>
          </w:p>
        </w:tc>
        <w:tc>
          <w:tcPr>
            <w:tcW w:w="582" w:type="pct"/>
            <w:tcBorders>
              <w:top w:val="single" w:sz="2" w:space="0" w:color="auto"/>
              <w:left w:val="single" w:sz="2" w:space="0" w:color="auto"/>
              <w:bottom w:val="single" w:sz="2" w:space="0" w:color="auto"/>
              <w:right w:val="single" w:sz="4" w:space="0" w:color="auto"/>
            </w:tcBorders>
            <w:vAlign w:val="center"/>
          </w:tcPr>
          <w:p w:rsidR="00863288" w:rsidRPr="004B4E75" w:rsidRDefault="00863288" w:rsidP="00863288">
            <w:pPr>
              <w:autoSpaceDE w:val="0"/>
              <w:autoSpaceDN w:val="0"/>
              <w:adjustRightInd w:val="0"/>
              <w:spacing w:after="0" w:line="240" w:lineRule="auto"/>
              <w:ind w:left="127"/>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Гкал/год</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685,1</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685,1</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685,1</w:t>
            </w:r>
          </w:p>
        </w:tc>
      </w:tr>
      <w:tr w:rsidR="004B4E75" w:rsidRPr="004B4E75" w:rsidTr="00863288">
        <w:trPr>
          <w:trHeight w:val="397"/>
          <w:jc w:val="center"/>
        </w:trPr>
        <w:tc>
          <w:tcPr>
            <w:tcW w:w="317" w:type="pct"/>
            <w:vMerge/>
            <w:tcBorders>
              <w:top w:val="single" w:sz="4" w:space="0" w:color="auto"/>
              <w:left w:val="single" w:sz="4" w:space="0" w:color="auto"/>
              <w:bottom w:val="single" w:sz="4" w:space="0" w:color="auto"/>
              <w:right w:val="single" w:sz="4" w:space="0" w:color="auto"/>
            </w:tcBorders>
            <w:textDirection w:val="btLr"/>
            <w:vAlign w:val="center"/>
          </w:tcPr>
          <w:p w:rsidR="00863288" w:rsidRPr="004B4E75" w:rsidRDefault="00863288" w:rsidP="00863288">
            <w:pPr>
              <w:autoSpaceDE w:val="0"/>
              <w:autoSpaceDN w:val="0"/>
              <w:adjustRightInd w:val="0"/>
              <w:spacing w:after="0" w:line="240" w:lineRule="auto"/>
              <w:ind w:left="100"/>
              <w:jc w:val="center"/>
              <w:rPr>
                <w:rFonts w:ascii="Times New Roman" w:eastAsia="Times New Roman" w:hAnsi="Times New Roman" w:cs="Times New Roman"/>
                <w:sz w:val="24"/>
                <w:szCs w:val="24"/>
                <w:lang w:eastAsia="ru-RU"/>
              </w:rPr>
            </w:pPr>
          </w:p>
        </w:tc>
        <w:tc>
          <w:tcPr>
            <w:tcW w:w="1948" w:type="pct"/>
            <w:tcBorders>
              <w:top w:val="single" w:sz="2" w:space="0" w:color="auto"/>
              <w:left w:val="single" w:sz="4" w:space="0" w:color="auto"/>
              <w:bottom w:val="single" w:sz="2" w:space="0" w:color="auto"/>
              <w:right w:val="single" w:sz="2" w:space="0" w:color="auto"/>
            </w:tcBorders>
            <w:vAlign w:val="center"/>
          </w:tcPr>
          <w:p w:rsidR="00863288" w:rsidRPr="004B4E75" w:rsidRDefault="00863288" w:rsidP="00863288">
            <w:pPr>
              <w:autoSpaceDE w:val="0"/>
              <w:autoSpaceDN w:val="0"/>
              <w:adjustRightInd w:val="0"/>
              <w:spacing w:after="0" w:line="240" w:lineRule="auto"/>
              <w:ind w:left="129"/>
              <w:jc w:val="center"/>
              <w:rPr>
                <w:rFonts w:ascii="Times New Roman" w:eastAsia="Times New Roman" w:hAnsi="Times New Roman" w:cs="Times New Roman"/>
                <w:sz w:val="24"/>
                <w:szCs w:val="24"/>
                <w:lang w:eastAsia="ru-RU"/>
              </w:rPr>
            </w:pPr>
            <w:r w:rsidRPr="004B4E75">
              <w:rPr>
                <w:rFonts w:ascii="Times New Roman" w:hAnsi="Times New Roman" w:cs="Times New Roman"/>
                <w:sz w:val="24"/>
                <w:szCs w:val="24"/>
              </w:rPr>
              <w:t>Реализация</w:t>
            </w:r>
          </w:p>
        </w:tc>
        <w:tc>
          <w:tcPr>
            <w:tcW w:w="582" w:type="pct"/>
            <w:tcBorders>
              <w:top w:val="single" w:sz="2" w:space="0" w:color="auto"/>
              <w:left w:val="single" w:sz="2" w:space="0" w:color="auto"/>
              <w:bottom w:val="single" w:sz="2" w:space="0" w:color="auto"/>
              <w:right w:val="single" w:sz="4" w:space="0" w:color="auto"/>
            </w:tcBorders>
            <w:vAlign w:val="center"/>
          </w:tcPr>
          <w:p w:rsidR="00863288" w:rsidRPr="004B4E75" w:rsidRDefault="00863288" w:rsidP="00863288">
            <w:pPr>
              <w:autoSpaceDE w:val="0"/>
              <w:autoSpaceDN w:val="0"/>
              <w:adjustRightInd w:val="0"/>
              <w:spacing w:after="0" w:line="240" w:lineRule="auto"/>
              <w:ind w:left="132"/>
              <w:jc w:val="center"/>
              <w:rPr>
                <w:rFonts w:ascii="Times New Roman" w:eastAsia="Times New Roman" w:hAnsi="Times New Roman" w:cs="Times New Roman"/>
                <w:sz w:val="24"/>
                <w:szCs w:val="24"/>
                <w:lang w:eastAsia="ru-RU"/>
              </w:rPr>
            </w:pPr>
            <w:r w:rsidRPr="004B4E75">
              <w:rPr>
                <w:rFonts w:ascii="Times New Roman" w:eastAsia="Times New Roman" w:hAnsi="Times New Roman" w:cs="Times New Roman"/>
                <w:sz w:val="24"/>
                <w:szCs w:val="24"/>
                <w:lang w:eastAsia="ru-RU"/>
              </w:rPr>
              <w:t>Гкал/год</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2 738,2</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2 683,9</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863288" w:rsidRPr="004B4E75" w:rsidRDefault="00863288" w:rsidP="00863288">
            <w:pPr>
              <w:jc w:val="center"/>
              <w:rPr>
                <w:rFonts w:ascii="Times New Roman" w:hAnsi="Times New Roman" w:cs="Times New Roman"/>
                <w:sz w:val="24"/>
              </w:rPr>
            </w:pPr>
            <w:r w:rsidRPr="004B4E75">
              <w:rPr>
                <w:rFonts w:ascii="Times New Roman" w:hAnsi="Times New Roman" w:cs="Times New Roman"/>
                <w:sz w:val="24"/>
              </w:rPr>
              <w:t>3 307,5</w:t>
            </w:r>
          </w:p>
        </w:tc>
      </w:tr>
    </w:tbl>
    <w:p w:rsidR="00006600" w:rsidRPr="004B4E75" w:rsidRDefault="00006600" w:rsidP="00006600">
      <w:pPr>
        <w:shd w:val="clear" w:color="auto" w:fill="FFFFFF"/>
        <w:spacing w:after="200" w:line="360" w:lineRule="auto"/>
        <w:ind w:left="142" w:firstLine="443"/>
        <w:jc w:val="right"/>
        <w:rPr>
          <w:rFonts w:ascii="Times New Roman" w:eastAsia="Times New Roman" w:hAnsi="Times New Roman" w:cs="Times New Roman"/>
          <w:b/>
          <w:noProof/>
          <w:szCs w:val="24"/>
          <w:lang w:eastAsia="ru-RU"/>
        </w:rPr>
      </w:pPr>
      <w:r w:rsidRPr="004B4E75">
        <w:rPr>
          <w:rFonts w:ascii="Times New Roman" w:eastAsia="Times New Roman" w:hAnsi="Times New Roman" w:cs="Times New Roman"/>
          <w:b/>
          <w:noProof/>
          <w:szCs w:val="24"/>
          <w:lang w:eastAsia="ru-RU"/>
        </w:rPr>
        <w:t>Рисунок 1.10.1.</w:t>
      </w:r>
    </w:p>
    <w:p w:rsidR="00F90E02" w:rsidRPr="004B4E75" w:rsidRDefault="00863288" w:rsidP="00006600">
      <w:pPr>
        <w:spacing w:after="0" w:line="360" w:lineRule="auto"/>
        <w:jc w:val="center"/>
        <w:rPr>
          <w:rFonts w:ascii="Times New Roman" w:eastAsia="Times New Roman" w:hAnsi="Times New Roman" w:cs="Times New Roman"/>
          <w:sz w:val="28"/>
          <w:szCs w:val="28"/>
          <w:lang w:eastAsia="ru-RU"/>
        </w:rPr>
      </w:pPr>
      <w:r w:rsidRPr="004B4E75">
        <w:rPr>
          <w:noProof/>
          <w:lang w:eastAsia="ru-RU"/>
        </w:rPr>
        <w:drawing>
          <wp:inline distT="0" distB="0" distL="0" distR="0">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19F2" w:rsidRPr="004B4E75" w:rsidRDefault="006419F2" w:rsidP="0016495F">
      <w:pPr>
        <w:spacing w:after="0" w:line="360" w:lineRule="auto"/>
        <w:jc w:val="both"/>
        <w:rPr>
          <w:rFonts w:ascii="Times New Roman" w:hAnsi="Times New Roman" w:cs="Times New Roman"/>
          <w:sz w:val="28"/>
        </w:rPr>
      </w:pPr>
    </w:p>
    <w:p w:rsidR="00C30C16" w:rsidRPr="004B4E75" w:rsidRDefault="00C30C16" w:rsidP="00C30C16">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92" w:name="_Toc379374865"/>
      <w:bookmarkStart w:id="93" w:name="_Toc61972584"/>
      <w:r w:rsidRPr="004B4E75">
        <w:rPr>
          <w:rFonts w:ascii="Times New Roman" w:eastAsia="Times New Roman" w:hAnsi="Times New Roman" w:cs="Times New Roman"/>
          <w:b/>
          <w:sz w:val="28"/>
          <w:szCs w:val="28"/>
          <w:lang w:eastAsia="ru-RU"/>
        </w:rPr>
        <w:t>1.11. Цены (тарифы) в сфере теплоснабжения</w:t>
      </w:r>
      <w:r w:rsidRPr="004B4E75">
        <w:rPr>
          <w:rFonts w:ascii="Times New Roman" w:eastAsia="Times New Roman" w:hAnsi="Times New Roman" w:cs="Times New Roman"/>
          <w:b/>
          <w:bCs/>
          <w:kern w:val="32"/>
          <w:sz w:val="28"/>
          <w:szCs w:val="28"/>
          <w:lang w:eastAsia="ru-RU"/>
        </w:rPr>
        <w:t>.</w:t>
      </w:r>
      <w:bookmarkEnd w:id="92"/>
      <w:bookmarkEnd w:id="93"/>
    </w:p>
    <w:p w:rsidR="00C30C16" w:rsidRPr="007D6F0A" w:rsidRDefault="00C30C16" w:rsidP="00C30C16">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94" w:name="_Toc379374866"/>
      <w:bookmarkStart w:id="95" w:name="_Toc61972585"/>
      <w:r w:rsidRPr="007D6F0A">
        <w:rPr>
          <w:rFonts w:ascii="Times New Roman" w:eastAsia="Times New Roman" w:hAnsi="Times New Roman" w:cs="Times New Roman"/>
          <w:b/>
          <w:sz w:val="28"/>
          <w:szCs w:val="28"/>
          <w:lang w:eastAsia="ru-RU"/>
        </w:rPr>
        <w:t xml:space="preserve">1.11.1. Динамика утвержденных тарифов теплоснабжающей </w:t>
      </w:r>
      <w:r w:rsidRPr="007D6F0A">
        <w:rPr>
          <w:rFonts w:ascii="Times New Roman" w:eastAsia="Times New Roman" w:hAnsi="Times New Roman" w:cs="Times New Roman"/>
          <w:b/>
          <w:sz w:val="28"/>
          <w:szCs w:val="28"/>
          <w:lang w:eastAsia="ru-RU"/>
        </w:rPr>
        <w:lastRenderedPageBreak/>
        <w:t>организации.</w:t>
      </w:r>
      <w:bookmarkEnd w:id="94"/>
      <w:bookmarkEnd w:id="95"/>
    </w:p>
    <w:p w:rsidR="00C30C16" w:rsidRPr="007D6F0A" w:rsidRDefault="00C30C16" w:rsidP="00C30C16">
      <w:pPr>
        <w:spacing w:after="0" w:line="360" w:lineRule="auto"/>
        <w:rPr>
          <w:rFonts w:ascii="Times New Roman" w:eastAsia="Times New Roman" w:hAnsi="Times New Roman" w:cs="Times New Roman"/>
          <w:lang w:eastAsia="ru-RU"/>
        </w:rPr>
      </w:pPr>
    </w:p>
    <w:p w:rsidR="00C30C16" w:rsidRPr="007D6F0A" w:rsidRDefault="00C30C16" w:rsidP="00C30C16">
      <w:pPr>
        <w:spacing w:after="0" w:line="360" w:lineRule="auto"/>
        <w:ind w:firstLine="300"/>
        <w:jc w:val="both"/>
        <w:rPr>
          <w:rFonts w:ascii="Times New Roman" w:eastAsia="Times New Roman" w:hAnsi="Times New Roman" w:cs="Times New Roman"/>
          <w:sz w:val="28"/>
          <w:szCs w:val="28"/>
          <w:lang w:eastAsia="ru-RU"/>
        </w:rPr>
      </w:pPr>
      <w:r w:rsidRPr="007D6F0A">
        <w:rPr>
          <w:rFonts w:ascii="Times New Roman" w:eastAsia="Times New Roman" w:hAnsi="Times New Roman" w:cs="Times New Roman"/>
          <w:sz w:val="28"/>
          <w:szCs w:val="28"/>
          <w:lang w:eastAsia="ru-RU"/>
        </w:rPr>
        <w:t xml:space="preserve">Тарифы на тепловую энергию в </w:t>
      </w:r>
      <w:r w:rsidR="00510085" w:rsidRPr="007D6F0A">
        <w:rPr>
          <w:rFonts w:ascii="Times New Roman" w:eastAsia="Times New Roman" w:hAnsi="Times New Roman" w:cs="Times New Roman"/>
          <w:sz w:val="28"/>
          <w:szCs w:val="28"/>
          <w:lang w:eastAsia="ru-RU"/>
        </w:rPr>
        <w:t>Илья - Высоковском</w:t>
      </w:r>
      <w:r w:rsidRPr="007D6F0A">
        <w:rPr>
          <w:rFonts w:ascii="Times New Roman" w:eastAsia="Times New Roman" w:hAnsi="Times New Roman" w:cs="Times New Roman"/>
          <w:sz w:val="28"/>
          <w:szCs w:val="28"/>
          <w:lang w:eastAsia="ru-RU"/>
        </w:rPr>
        <w:t xml:space="preserve"> сельском поселении представлены в таблице 1.11.1 и на рисун</w:t>
      </w:r>
      <w:r w:rsidR="0001108C" w:rsidRPr="007D6F0A">
        <w:rPr>
          <w:rFonts w:ascii="Times New Roman" w:eastAsia="Times New Roman" w:hAnsi="Times New Roman" w:cs="Times New Roman"/>
          <w:sz w:val="28"/>
          <w:szCs w:val="28"/>
          <w:lang w:eastAsia="ru-RU"/>
        </w:rPr>
        <w:t xml:space="preserve">ке </w:t>
      </w:r>
      <w:r w:rsidRPr="007D6F0A">
        <w:rPr>
          <w:rFonts w:ascii="Times New Roman" w:eastAsia="Times New Roman" w:hAnsi="Times New Roman" w:cs="Times New Roman"/>
          <w:sz w:val="28"/>
          <w:szCs w:val="28"/>
          <w:lang w:eastAsia="ru-RU"/>
        </w:rPr>
        <w:t xml:space="preserve">1.11.1. Тарифы на тепловую энергию в </w:t>
      </w:r>
      <w:r w:rsidR="00510085" w:rsidRPr="007D6F0A">
        <w:rPr>
          <w:rFonts w:ascii="Times New Roman" w:eastAsia="Times New Roman" w:hAnsi="Times New Roman" w:cs="Times New Roman"/>
          <w:sz w:val="28"/>
          <w:szCs w:val="28"/>
          <w:lang w:eastAsia="ru-RU"/>
        </w:rPr>
        <w:t>Илья - Высоковском</w:t>
      </w:r>
      <w:r w:rsidRPr="007D6F0A">
        <w:rPr>
          <w:rFonts w:ascii="Times New Roman" w:eastAsia="Times New Roman" w:hAnsi="Times New Roman" w:cs="Times New Roman"/>
          <w:sz w:val="28"/>
          <w:szCs w:val="28"/>
          <w:lang w:eastAsia="ru-RU"/>
        </w:rPr>
        <w:t xml:space="preserve"> сельском поселении устанавливает региональная служба по тарифам Ивановской области.</w:t>
      </w:r>
    </w:p>
    <w:p w:rsidR="00C30C16" w:rsidRPr="007D6F0A" w:rsidRDefault="00C30C16" w:rsidP="00C30C16">
      <w:pPr>
        <w:spacing w:after="0" w:line="360" w:lineRule="auto"/>
        <w:ind w:firstLine="300"/>
        <w:jc w:val="right"/>
        <w:rPr>
          <w:rFonts w:ascii="Times New Roman" w:eastAsia="Times New Roman" w:hAnsi="Times New Roman" w:cs="Times New Roman"/>
          <w:b/>
          <w:szCs w:val="24"/>
          <w:lang w:eastAsia="ru-RU"/>
        </w:rPr>
      </w:pPr>
      <w:r w:rsidRPr="007D6F0A">
        <w:rPr>
          <w:rFonts w:ascii="Times New Roman" w:eastAsia="Times New Roman" w:hAnsi="Times New Roman" w:cs="Times New Roman"/>
          <w:b/>
          <w:szCs w:val="24"/>
          <w:lang w:eastAsia="ru-RU"/>
        </w:rPr>
        <w:t>Таблица 1.11.1</w:t>
      </w:r>
      <w:r w:rsidR="0001108C" w:rsidRPr="007D6F0A">
        <w:rPr>
          <w:rFonts w:ascii="Times New Roman" w:eastAsia="Times New Roman" w:hAnsi="Times New Roman" w:cs="Times New Roman"/>
          <w:b/>
          <w:szCs w:val="24"/>
          <w:lang w:eastAsia="ru-RU"/>
        </w:rPr>
        <w:t>.</w:t>
      </w:r>
    </w:p>
    <w:tbl>
      <w:tblPr>
        <w:tblW w:w="4851" w:type="pct"/>
        <w:tblLook w:val="04A0"/>
      </w:tblPr>
      <w:tblGrid>
        <w:gridCol w:w="2313"/>
        <w:gridCol w:w="1599"/>
        <w:gridCol w:w="873"/>
        <w:gridCol w:w="949"/>
        <w:gridCol w:w="888"/>
        <w:gridCol w:w="888"/>
        <w:gridCol w:w="888"/>
        <w:gridCol w:w="888"/>
      </w:tblGrid>
      <w:tr w:rsidR="007D6F0A" w:rsidRPr="007D6F0A" w:rsidTr="007D6F0A">
        <w:trPr>
          <w:trHeight w:val="557"/>
        </w:trPr>
        <w:tc>
          <w:tcPr>
            <w:tcW w:w="1246" w:type="pct"/>
            <w:vMerge w:val="restart"/>
            <w:tcBorders>
              <w:top w:val="single" w:sz="4" w:space="0" w:color="auto"/>
              <w:left w:val="single" w:sz="4" w:space="0" w:color="auto"/>
              <w:right w:val="single" w:sz="4" w:space="0" w:color="auto"/>
            </w:tcBorders>
            <w:shd w:val="clear" w:color="auto" w:fill="auto"/>
            <w:vAlign w:val="center"/>
            <w:hideMark/>
          </w:tcPr>
          <w:p w:rsidR="007D6F0A" w:rsidRPr="007D6F0A" w:rsidRDefault="007D6F0A" w:rsidP="005A5CF6">
            <w:pPr>
              <w:spacing w:after="0" w:line="240" w:lineRule="auto"/>
              <w:jc w:val="center"/>
              <w:rPr>
                <w:rFonts w:ascii="Times New Roman" w:eastAsia="Times New Roman" w:hAnsi="Times New Roman" w:cs="Times New Roman"/>
                <w:bCs/>
                <w:sz w:val="24"/>
                <w:szCs w:val="24"/>
                <w:lang w:eastAsia="ru-RU"/>
              </w:rPr>
            </w:pPr>
            <w:r w:rsidRPr="007D6F0A">
              <w:rPr>
                <w:rFonts w:ascii="Times New Roman" w:eastAsia="Times New Roman" w:hAnsi="Times New Roman" w:cs="Times New Roman"/>
                <w:bCs/>
                <w:sz w:val="24"/>
                <w:szCs w:val="24"/>
                <w:lang w:eastAsia="ru-RU"/>
              </w:rPr>
              <w:t>Регулируемая организация</w:t>
            </w:r>
          </w:p>
        </w:tc>
        <w:tc>
          <w:tcPr>
            <w:tcW w:w="861" w:type="pct"/>
            <w:vMerge w:val="restart"/>
            <w:tcBorders>
              <w:top w:val="single" w:sz="4" w:space="0" w:color="auto"/>
              <w:left w:val="single" w:sz="4" w:space="0" w:color="auto"/>
              <w:right w:val="single" w:sz="4" w:space="0" w:color="auto"/>
            </w:tcBorders>
            <w:shd w:val="clear" w:color="auto" w:fill="auto"/>
            <w:vAlign w:val="center"/>
          </w:tcPr>
          <w:p w:rsidR="007D6F0A" w:rsidRPr="007D6F0A" w:rsidRDefault="007D6F0A" w:rsidP="005A5CF6">
            <w:pPr>
              <w:spacing w:after="0" w:line="240" w:lineRule="auto"/>
              <w:jc w:val="center"/>
              <w:rPr>
                <w:rFonts w:ascii="Times New Roman" w:eastAsia="Times New Roman" w:hAnsi="Times New Roman" w:cs="Times New Roman"/>
                <w:bCs/>
                <w:sz w:val="24"/>
                <w:szCs w:val="24"/>
                <w:lang w:eastAsia="ru-RU"/>
              </w:rPr>
            </w:pPr>
            <w:r w:rsidRPr="007D6F0A">
              <w:rPr>
                <w:rFonts w:ascii="Times New Roman" w:eastAsia="Times New Roman" w:hAnsi="Times New Roman" w:cs="Times New Roman"/>
                <w:bCs/>
                <w:sz w:val="24"/>
                <w:szCs w:val="24"/>
                <w:lang w:eastAsia="ru-RU"/>
              </w:rPr>
              <w:t>Вид тарифа</w:t>
            </w:r>
          </w:p>
        </w:tc>
        <w:tc>
          <w:tcPr>
            <w:tcW w:w="2893" w:type="pct"/>
            <w:gridSpan w:val="6"/>
            <w:tcBorders>
              <w:top w:val="single" w:sz="4" w:space="0" w:color="auto"/>
              <w:left w:val="nil"/>
              <w:bottom w:val="single" w:sz="4" w:space="0" w:color="auto"/>
              <w:right w:val="single" w:sz="4" w:space="0" w:color="auto"/>
            </w:tcBorders>
            <w:shd w:val="clear" w:color="auto" w:fill="auto"/>
            <w:vAlign w:val="center"/>
            <w:hideMark/>
          </w:tcPr>
          <w:p w:rsidR="007D6F0A" w:rsidRPr="007D6F0A" w:rsidRDefault="007D6F0A" w:rsidP="005A5CF6">
            <w:pPr>
              <w:spacing w:after="0" w:line="240" w:lineRule="auto"/>
              <w:jc w:val="center"/>
              <w:rPr>
                <w:rFonts w:ascii="Times New Roman" w:eastAsia="Times New Roman" w:hAnsi="Times New Roman" w:cs="Times New Roman"/>
                <w:bCs/>
                <w:sz w:val="24"/>
                <w:szCs w:val="24"/>
                <w:lang w:eastAsia="ru-RU"/>
              </w:rPr>
            </w:pPr>
            <w:r w:rsidRPr="007D6F0A">
              <w:rPr>
                <w:rFonts w:ascii="Times New Roman" w:eastAsia="Times New Roman" w:hAnsi="Times New Roman" w:cs="Times New Roman"/>
                <w:bCs/>
                <w:sz w:val="24"/>
                <w:szCs w:val="24"/>
                <w:lang w:eastAsia="ru-RU"/>
              </w:rPr>
              <w:t>Тариф, руб./Гкал (без НДС)</w:t>
            </w:r>
          </w:p>
        </w:tc>
      </w:tr>
      <w:tr w:rsidR="007D6F0A" w:rsidRPr="007D6F0A" w:rsidTr="007D6F0A">
        <w:trPr>
          <w:cantSplit/>
          <w:trHeight w:val="414"/>
        </w:trPr>
        <w:tc>
          <w:tcPr>
            <w:tcW w:w="1246" w:type="pct"/>
            <w:vMerge/>
            <w:tcBorders>
              <w:left w:val="single" w:sz="4" w:space="0" w:color="auto"/>
              <w:right w:val="single" w:sz="4" w:space="0" w:color="auto"/>
            </w:tcBorders>
            <w:vAlign w:val="center"/>
            <w:hideMark/>
          </w:tcPr>
          <w:p w:rsidR="007D6F0A" w:rsidRPr="007D6F0A" w:rsidRDefault="007D6F0A" w:rsidP="002B2A1F">
            <w:pPr>
              <w:spacing w:after="0" w:line="240" w:lineRule="auto"/>
              <w:rPr>
                <w:rFonts w:ascii="Times New Roman" w:eastAsia="Times New Roman" w:hAnsi="Times New Roman" w:cs="Times New Roman"/>
                <w:bCs/>
                <w:sz w:val="24"/>
                <w:szCs w:val="24"/>
                <w:lang w:eastAsia="ru-RU"/>
              </w:rPr>
            </w:pPr>
          </w:p>
        </w:tc>
        <w:tc>
          <w:tcPr>
            <w:tcW w:w="861" w:type="pct"/>
            <w:vMerge/>
            <w:tcBorders>
              <w:left w:val="single" w:sz="4" w:space="0" w:color="auto"/>
              <w:right w:val="single" w:sz="4" w:space="0" w:color="auto"/>
            </w:tcBorders>
            <w:vAlign w:val="center"/>
          </w:tcPr>
          <w:p w:rsidR="007D6F0A" w:rsidRPr="007D6F0A" w:rsidRDefault="007D6F0A" w:rsidP="002B2A1F">
            <w:pPr>
              <w:spacing w:after="0" w:line="240" w:lineRule="auto"/>
              <w:rPr>
                <w:rFonts w:ascii="Times New Roman" w:eastAsia="Times New Roman" w:hAnsi="Times New Roman" w:cs="Times New Roman"/>
                <w:bCs/>
                <w:sz w:val="24"/>
                <w:szCs w:val="24"/>
                <w:lang w:eastAsia="ru-RU"/>
              </w:rPr>
            </w:pPr>
          </w:p>
        </w:tc>
        <w:tc>
          <w:tcPr>
            <w:tcW w:w="981" w:type="pct"/>
            <w:gridSpan w:val="2"/>
            <w:tcBorders>
              <w:top w:val="single" w:sz="2" w:space="0" w:color="auto"/>
              <w:left w:val="single" w:sz="2" w:space="0" w:color="auto"/>
              <w:bottom w:val="single" w:sz="2" w:space="0" w:color="auto"/>
              <w:right w:val="single" w:sz="4" w:space="0" w:color="auto"/>
            </w:tcBorders>
            <w:vAlign w:val="center"/>
            <w:hideMark/>
          </w:tcPr>
          <w:p w:rsidR="007D6F0A" w:rsidRPr="007D6F0A" w:rsidRDefault="007D6F0A" w:rsidP="002B2A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eastAsia="ru-RU"/>
              </w:rPr>
              <w:t>2</w:t>
            </w:r>
            <w:r w:rsidRPr="007D6F0A">
              <w:rPr>
                <w:rFonts w:ascii="Times New Roman" w:eastAsia="Times New Roman" w:hAnsi="Times New Roman" w:cs="Times New Roman"/>
                <w:noProof/>
                <w:sz w:val="24"/>
                <w:szCs w:val="24"/>
                <w:lang w:eastAsia="ru-RU"/>
              </w:rPr>
              <w:t xml:space="preserve">017 </w:t>
            </w:r>
            <w:r w:rsidRPr="007D6F0A">
              <w:rPr>
                <w:rFonts w:ascii="Times New Roman" w:eastAsia="Times New Roman" w:hAnsi="Times New Roman" w:cs="Times New Roman"/>
                <w:sz w:val="24"/>
                <w:szCs w:val="24"/>
                <w:lang w:eastAsia="ru-RU"/>
              </w:rPr>
              <w:t>г.</w:t>
            </w:r>
          </w:p>
        </w:tc>
        <w:tc>
          <w:tcPr>
            <w:tcW w:w="956" w:type="pct"/>
            <w:gridSpan w:val="2"/>
            <w:tcBorders>
              <w:top w:val="single" w:sz="4" w:space="0" w:color="auto"/>
              <w:left w:val="single" w:sz="4" w:space="0" w:color="auto"/>
              <w:bottom w:val="single" w:sz="4" w:space="0" w:color="auto"/>
              <w:right w:val="single" w:sz="4" w:space="0" w:color="auto"/>
            </w:tcBorders>
            <w:vAlign w:val="center"/>
            <w:hideMark/>
          </w:tcPr>
          <w:p w:rsidR="007D6F0A" w:rsidRPr="007D6F0A" w:rsidRDefault="007D6F0A" w:rsidP="002B2A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eastAsia="ru-RU"/>
              </w:rPr>
              <w:t>2</w:t>
            </w:r>
            <w:r w:rsidRPr="007D6F0A">
              <w:rPr>
                <w:rFonts w:ascii="Times New Roman" w:eastAsia="Times New Roman" w:hAnsi="Times New Roman" w:cs="Times New Roman"/>
                <w:noProof/>
                <w:sz w:val="24"/>
                <w:szCs w:val="24"/>
                <w:lang w:eastAsia="ru-RU"/>
              </w:rPr>
              <w:t xml:space="preserve">018 </w:t>
            </w:r>
            <w:r w:rsidRPr="007D6F0A">
              <w:rPr>
                <w:rFonts w:ascii="Times New Roman" w:eastAsia="Times New Roman" w:hAnsi="Times New Roman" w:cs="Times New Roman"/>
                <w:sz w:val="24"/>
                <w:szCs w:val="24"/>
                <w:lang w:eastAsia="ru-RU"/>
              </w:rPr>
              <w:t>г.</w:t>
            </w:r>
          </w:p>
        </w:tc>
        <w:tc>
          <w:tcPr>
            <w:tcW w:w="956" w:type="pct"/>
            <w:gridSpan w:val="2"/>
            <w:tcBorders>
              <w:top w:val="single" w:sz="2" w:space="0" w:color="auto"/>
              <w:left w:val="single" w:sz="4" w:space="0" w:color="auto"/>
              <w:bottom w:val="single" w:sz="4" w:space="0" w:color="auto"/>
              <w:right w:val="single" w:sz="2" w:space="0" w:color="auto"/>
            </w:tcBorders>
            <w:vAlign w:val="center"/>
            <w:hideMark/>
          </w:tcPr>
          <w:p w:rsidR="007D6F0A" w:rsidRPr="007D6F0A" w:rsidRDefault="007D6F0A" w:rsidP="002B2A1F">
            <w:pPr>
              <w:autoSpaceDE w:val="0"/>
              <w:autoSpaceDN w:val="0"/>
              <w:adjustRightInd w:val="0"/>
              <w:spacing w:after="0" w:line="240" w:lineRule="auto"/>
              <w:jc w:val="center"/>
              <w:rPr>
                <w:rFonts w:ascii="Times New Roman" w:eastAsia="Times New Roman" w:hAnsi="Times New Roman" w:cs="Times New Roman"/>
                <w:noProof/>
                <w:sz w:val="24"/>
                <w:szCs w:val="24"/>
                <w:lang w:eastAsia="ru-RU"/>
              </w:rPr>
            </w:pPr>
            <w:r w:rsidRPr="007D6F0A">
              <w:rPr>
                <w:rFonts w:ascii="Times New Roman" w:eastAsia="Times New Roman" w:hAnsi="Times New Roman" w:cs="Times New Roman"/>
                <w:sz w:val="24"/>
                <w:szCs w:val="24"/>
                <w:lang w:eastAsia="ru-RU"/>
              </w:rPr>
              <w:t>2</w:t>
            </w:r>
            <w:r w:rsidRPr="007D6F0A">
              <w:rPr>
                <w:rFonts w:ascii="Times New Roman" w:eastAsia="Times New Roman" w:hAnsi="Times New Roman" w:cs="Times New Roman"/>
                <w:noProof/>
                <w:sz w:val="24"/>
                <w:szCs w:val="24"/>
                <w:lang w:eastAsia="ru-RU"/>
              </w:rPr>
              <w:t xml:space="preserve">019 </w:t>
            </w:r>
            <w:r w:rsidRPr="007D6F0A">
              <w:rPr>
                <w:rFonts w:ascii="Times New Roman" w:eastAsia="Times New Roman" w:hAnsi="Times New Roman" w:cs="Times New Roman"/>
                <w:sz w:val="24"/>
                <w:szCs w:val="24"/>
                <w:lang w:eastAsia="ru-RU"/>
              </w:rPr>
              <w:t>г.</w:t>
            </w:r>
          </w:p>
        </w:tc>
      </w:tr>
      <w:tr w:rsidR="007D6F0A" w:rsidRPr="007D6F0A" w:rsidTr="007D6F0A">
        <w:trPr>
          <w:cantSplit/>
          <w:trHeight w:val="413"/>
        </w:trPr>
        <w:tc>
          <w:tcPr>
            <w:tcW w:w="1246" w:type="pct"/>
            <w:vMerge/>
            <w:tcBorders>
              <w:left w:val="single" w:sz="4" w:space="0" w:color="auto"/>
              <w:bottom w:val="single" w:sz="4" w:space="0" w:color="auto"/>
              <w:right w:val="single" w:sz="4" w:space="0" w:color="auto"/>
            </w:tcBorders>
            <w:vAlign w:val="center"/>
          </w:tcPr>
          <w:p w:rsidR="007D6F0A" w:rsidRPr="007D6F0A" w:rsidRDefault="007D6F0A" w:rsidP="002B2A1F">
            <w:pPr>
              <w:spacing w:after="0" w:line="240" w:lineRule="auto"/>
              <w:rPr>
                <w:rFonts w:ascii="Times New Roman" w:eastAsia="Times New Roman" w:hAnsi="Times New Roman" w:cs="Times New Roman"/>
                <w:bCs/>
                <w:sz w:val="24"/>
                <w:szCs w:val="24"/>
                <w:lang w:eastAsia="ru-RU"/>
              </w:rPr>
            </w:pPr>
          </w:p>
        </w:tc>
        <w:tc>
          <w:tcPr>
            <w:tcW w:w="861" w:type="pct"/>
            <w:vMerge/>
            <w:tcBorders>
              <w:left w:val="single" w:sz="4" w:space="0" w:color="auto"/>
              <w:bottom w:val="single" w:sz="4" w:space="0" w:color="auto"/>
              <w:right w:val="single" w:sz="4" w:space="0" w:color="auto"/>
            </w:tcBorders>
            <w:vAlign w:val="center"/>
          </w:tcPr>
          <w:p w:rsidR="007D6F0A" w:rsidRPr="007D6F0A" w:rsidRDefault="007D6F0A" w:rsidP="002B2A1F">
            <w:pPr>
              <w:spacing w:after="0" w:line="240" w:lineRule="auto"/>
              <w:rPr>
                <w:rFonts w:ascii="Times New Roman" w:eastAsia="Times New Roman" w:hAnsi="Times New Roman" w:cs="Times New Roman"/>
                <w:bCs/>
                <w:sz w:val="24"/>
                <w:szCs w:val="24"/>
                <w:lang w:eastAsia="ru-RU"/>
              </w:rPr>
            </w:pPr>
          </w:p>
        </w:tc>
        <w:tc>
          <w:tcPr>
            <w:tcW w:w="470" w:type="pct"/>
            <w:tcBorders>
              <w:top w:val="single" w:sz="2" w:space="0" w:color="auto"/>
              <w:left w:val="single" w:sz="2" w:space="0" w:color="auto"/>
              <w:bottom w:val="single" w:sz="2" w:space="0" w:color="auto"/>
              <w:right w:val="single" w:sz="2" w:space="0" w:color="auto"/>
            </w:tcBorders>
            <w:vAlign w:val="center"/>
          </w:tcPr>
          <w:p w:rsidR="007D6F0A" w:rsidRPr="007D6F0A" w:rsidRDefault="007D6F0A" w:rsidP="002B2A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val="en-US" w:eastAsia="ru-RU"/>
              </w:rPr>
              <w:t>I</w:t>
            </w:r>
            <w:r w:rsidRPr="007D6F0A">
              <w:rPr>
                <w:rFonts w:ascii="Times New Roman" w:eastAsia="Times New Roman" w:hAnsi="Times New Roman" w:cs="Times New Roman"/>
                <w:sz w:val="24"/>
                <w:szCs w:val="24"/>
                <w:lang w:eastAsia="ru-RU"/>
              </w:rPr>
              <w:t xml:space="preserve"> пол.</w:t>
            </w:r>
          </w:p>
        </w:tc>
        <w:tc>
          <w:tcPr>
            <w:tcW w:w="511" w:type="pct"/>
            <w:tcBorders>
              <w:top w:val="single" w:sz="2" w:space="0" w:color="auto"/>
              <w:left w:val="single" w:sz="2" w:space="0" w:color="auto"/>
              <w:bottom w:val="single" w:sz="2" w:space="0" w:color="auto"/>
              <w:right w:val="single" w:sz="2" w:space="0" w:color="auto"/>
            </w:tcBorders>
            <w:vAlign w:val="center"/>
          </w:tcPr>
          <w:p w:rsidR="007D6F0A" w:rsidRPr="007D6F0A" w:rsidRDefault="007D6F0A" w:rsidP="002B2A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val="en-US" w:eastAsia="ru-RU"/>
              </w:rPr>
              <w:t>II</w:t>
            </w:r>
            <w:r w:rsidRPr="007D6F0A">
              <w:rPr>
                <w:rFonts w:ascii="Times New Roman" w:eastAsia="Times New Roman" w:hAnsi="Times New Roman" w:cs="Times New Roman"/>
                <w:sz w:val="24"/>
                <w:szCs w:val="24"/>
                <w:lang w:eastAsia="ru-RU"/>
              </w:rPr>
              <w:t xml:space="preserve"> пол.</w:t>
            </w:r>
          </w:p>
        </w:tc>
        <w:tc>
          <w:tcPr>
            <w:tcW w:w="478" w:type="pct"/>
            <w:tcBorders>
              <w:top w:val="single" w:sz="2" w:space="0" w:color="auto"/>
              <w:left w:val="single" w:sz="2" w:space="0" w:color="auto"/>
              <w:bottom w:val="single" w:sz="2" w:space="0" w:color="auto"/>
              <w:right w:val="single" w:sz="2" w:space="0" w:color="auto"/>
            </w:tcBorders>
            <w:vAlign w:val="center"/>
          </w:tcPr>
          <w:p w:rsidR="007D6F0A" w:rsidRPr="007D6F0A" w:rsidRDefault="007D6F0A" w:rsidP="002B2A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val="en-US" w:eastAsia="ru-RU"/>
              </w:rPr>
              <w:t>I</w:t>
            </w:r>
            <w:r w:rsidRPr="007D6F0A">
              <w:rPr>
                <w:rFonts w:ascii="Times New Roman" w:eastAsia="Times New Roman" w:hAnsi="Times New Roman" w:cs="Times New Roman"/>
                <w:sz w:val="24"/>
                <w:szCs w:val="24"/>
                <w:lang w:eastAsia="ru-RU"/>
              </w:rPr>
              <w:t xml:space="preserve"> пол.</w:t>
            </w:r>
          </w:p>
        </w:tc>
        <w:tc>
          <w:tcPr>
            <w:tcW w:w="478" w:type="pct"/>
            <w:tcBorders>
              <w:top w:val="single" w:sz="2" w:space="0" w:color="auto"/>
              <w:left w:val="single" w:sz="2" w:space="0" w:color="auto"/>
              <w:bottom w:val="single" w:sz="2" w:space="0" w:color="auto"/>
              <w:right w:val="single" w:sz="2" w:space="0" w:color="auto"/>
            </w:tcBorders>
            <w:vAlign w:val="center"/>
          </w:tcPr>
          <w:p w:rsidR="007D6F0A" w:rsidRPr="007D6F0A" w:rsidRDefault="007D6F0A" w:rsidP="002B2A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val="en-US" w:eastAsia="ru-RU"/>
              </w:rPr>
              <w:t>II</w:t>
            </w:r>
            <w:r w:rsidRPr="007D6F0A">
              <w:rPr>
                <w:rFonts w:ascii="Times New Roman" w:eastAsia="Times New Roman" w:hAnsi="Times New Roman" w:cs="Times New Roman"/>
                <w:sz w:val="24"/>
                <w:szCs w:val="24"/>
                <w:lang w:eastAsia="ru-RU"/>
              </w:rPr>
              <w:t xml:space="preserve"> пол.</w:t>
            </w:r>
          </w:p>
        </w:tc>
        <w:tc>
          <w:tcPr>
            <w:tcW w:w="478" w:type="pct"/>
            <w:tcBorders>
              <w:top w:val="single" w:sz="2" w:space="0" w:color="auto"/>
              <w:left w:val="single" w:sz="2" w:space="0" w:color="auto"/>
              <w:bottom w:val="single" w:sz="2" w:space="0" w:color="auto"/>
              <w:right w:val="single" w:sz="2" w:space="0" w:color="auto"/>
            </w:tcBorders>
            <w:vAlign w:val="center"/>
          </w:tcPr>
          <w:p w:rsidR="007D6F0A" w:rsidRPr="007D6F0A" w:rsidRDefault="007D6F0A" w:rsidP="002B2A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val="en-US" w:eastAsia="ru-RU"/>
              </w:rPr>
              <w:t>I</w:t>
            </w:r>
            <w:r w:rsidRPr="007D6F0A">
              <w:rPr>
                <w:rFonts w:ascii="Times New Roman" w:eastAsia="Times New Roman" w:hAnsi="Times New Roman" w:cs="Times New Roman"/>
                <w:sz w:val="24"/>
                <w:szCs w:val="24"/>
                <w:lang w:eastAsia="ru-RU"/>
              </w:rPr>
              <w:t xml:space="preserve"> пол.</w:t>
            </w:r>
          </w:p>
        </w:tc>
        <w:tc>
          <w:tcPr>
            <w:tcW w:w="478" w:type="pct"/>
            <w:tcBorders>
              <w:top w:val="single" w:sz="2" w:space="0" w:color="auto"/>
              <w:left w:val="single" w:sz="2" w:space="0" w:color="auto"/>
              <w:bottom w:val="single" w:sz="2" w:space="0" w:color="auto"/>
              <w:right w:val="single" w:sz="2" w:space="0" w:color="auto"/>
            </w:tcBorders>
            <w:vAlign w:val="center"/>
          </w:tcPr>
          <w:p w:rsidR="007D6F0A" w:rsidRPr="007D6F0A" w:rsidRDefault="007D6F0A" w:rsidP="002B2A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val="en-US" w:eastAsia="ru-RU"/>
              </w:rPr>
              <w:t>II</w:t>
            </w:r>
            <w:r w:rsidRPr="007D6F0A">
              <w:rPr>
                <w:rFonts w:ascii="Times New Roman" w:eastAsia="Times New Roman" w:hAnsi="Times New Roman" w:cs="Times New Roman"/>
                <w:sz w:val="24"/>
                <w:szCs w:val="24"/>
                <w:lang w:eastAsia="ru-RU"/>
              </w:rPr>
              <w:t xml:space="preserve"> пол.</w:t>
            </w:r>
          </w:p>
        </w:tc>
      </w:tr>
      <w:tr w:rsidR="007D6F0A" w:rsidRPr="007D6F0A" w:rsidTr="007D6F0A">
        <w:trPr>
          <w:trHeight w:val="309"/>
        </w:trPr>
        <w:tc>
          <w:tcPr>
            <w:tcW w:w="12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6F0A" w:rsidRPr="007D6F0A" w:rsidRDefault="007D6F0A" w:rsidP="007D6F0A">
            <w:pPr>
              <w:spacing w:after="0" w:line="240" w:lineRule="auto"/>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eastAsia="ru-RU"/>
              </w:rPr>
              <w:t>ООО «Берег» с. Илья – Высоково, Пучежский район</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7D6F0A" w:rsidRPr="007D6F0A" w:rsidRDefault="007D6F0A" w:rsidP="007D6F0A">
            <w:pPr>
              <w:spacing w:after="0" w:line="240" w:lineRule="auto"/>
              <w:rPr>
                <w:rFonts w:ascii="Times New Roman" w:eastAsia="Times New Roman" w:hAnsi="Times New Roman" w:cs="Times New Roman"/>
                <w:sz w:val="24"/>
                <w:szCs w:val="24"/>
                <w:lang w:eastAsia="ru-RU"/>
              </w:rPr>
            </w:pPr>
            <w:r w:rsidRPr="007D6F0A">
              <w:rPr>
                <w:rFonts w:ascii="Times New Roman" w:eastAsia="Times New Roman" w:hAnsi="Times New Roman" w:cs="Times New Roman"/>
                <w:sz w:val="24"/>
                <w:szCs w:val="24"/>
                <w:lang w:eastAsia="ru-RU"/>
              </w:rPr>
              <w:t>Одноставоч- ный, руб./Гкал, без НДС</w:t>
            </w:r>
          </w:p>
        </w:tc>
        <w:tc>
          <w:tcPr>
            <w:tcW w:w="470" w:type="pct"/>
            <w:tcBorders>
              <w:top w:val="single" w:sz="4" w:space="0" w:color="auto"/>
              <w:left w:val="nil"/>
              <w:bottom w:val="single" w:sz="4" w:space="0" w:color="auto"/>
              <w:right w:val="single" w:sz="4" w:space="0" w:color="auto"/>
            </w:tcBorders>
            <w:shd w:val="clear" w:color="auto" w:fill="auto"/>
            <w:vAlign w:val="center"/>
          </w:tcPr>
          <w:p w:rsidR="007D6F0A" w:rsidRPr="007D6F0A" w:rsidRDefault="007D6F0A" w:rsidP="007E19BA">
            <w:pPr>
              <w:spacing w:after="0" w:line="240" w:lineRule="auto"/>
              <w:jc w:val="center"/>
              <w:rPr>
                <w:rFonts w:ascii="Times New Roman" w:hAnsi="Times New Roman" w:cs="Times New Roman"/>
                <w:sz w:val="20"/>
              </w:rPr>
            </w:pPr>
            <w:r w:rsidRPr="007D6F0A">
              <w:rPr>
                <w:rFonts w:ascii="Times New Roman" w:hAnsi="Times New Roman" w:cs="Times New Roman"/>
                <w:sz w:val="20"/>
              </w:rPr>
              <w:t>н/д</w:t>
            </w:r>
          </w:p>
        </w:tc>
        <w:tc>
          <w:tcPr>
            <w:tcW w:w="511" w:type="pct"/>
            <w:tcBorders>
              <w:top w:val="single" w:sz="4" w:space="0" w:color="auto"/>
              <w:left w:val="nil"/>
              <w:bottom w:val="single" w:sz="4" w:space="0" w:color="auto"/>
              <w:right w:val="single" w:sz="4" w:space="0" w:color="auto"/>
            </w:tcBorders>
            <w:shd w:val="clear" w:color="auto" w:fill="auto"/>
            <w:vAlign w:val="center"/>
          </w:tcPr>
          <w:p w:rsidR="007D6F0A" w:rsidRPr="007D6F0A" w:rsidRDefault="007D6F0A" w:rsidP="007E19BA">
            <w:pPr>
              <w:spacing w:after="0" w:line="240" w:lineRule="auto"/>
              <w:jc w:val="center"/>
              <w:rPr>
                <w:rFonts w:ascii="Times New Roman" w:hAnsi="Times New Roman" w:cs="Times New Roman"/>
                <w:sz w:val="20"/>
              </w:rPr>
            </w:pPr>
            <w:r w:rsidRPr="007D6F0A">
              <w:rPr>
                <w:rFonts w:ascii="Times New Roman" w:hAnsi="Times New Roman" w:cs="Times New Roman"/>
                <w:sz w:val="20"/>
              </w:rPr>
              <w:t>н/д</w:t>
            </w:r>
          </w:p>
        </w:tc>
        <w:tc>
          <w:tcPr>
            <w:tcW w:w="478" w:type="pct"/>
            <w:tcBorders>
              <w:top w:val="single" w:sz="4" w:space="0" w:color="auto"/>
              <w:left w:val="nil"/>
              <w:bottom w:val="single" w:sz="4" w:space="0" w:color="auto"/>
              <w:right w:val="single" w:sz="4" w:space="0" w:color="auto"/>
            </w:tcBorders>
            <w:shd w:val="clear" w:color="auto" w:fill="auto"/>
            <w:vAlign w:val="center"/>
          </w:tcPr>
          <w:p w:rsidR="007D6F0A" w:rsidRPr="007D6F0A" w:rsidRDefault="007D6F0A" w:rsidP="007E19BA">
            <w:pPr>
              <w:spacing w:after="0" w:line="240" w:lineRule="auto"/>
              <w:jc w:val="center"/>
              <w:rPr>
                <w:rFonts w:ascii="Times New Roman" w:hAnsi="Times New Roman" w:cs="Times New Roman"/>
                <w:sz w:val="20"/>
              </w:rPr>
            </w:pPr>
            <w:r w:rsidRPr="007D6F0A">
              <w:rPr>
                <w:rFonts w:ascii="Times New Roman" w:hAnsi="Times New Roman" w:cs="Times New Roman"/>
                <w:sz w:val="20"/>
              </w:rPr>
              <w:t>4369,42</w:t>
            </w:r>
          </w:p>
        </w:tc>
        <w:tc>
          <w:tcPr>
            <w:tcW w:w="478" w:type="pct"/>
            <w:tcBorders>
              <w:top w:val="single" w:sz="4" w:space="0" w:color="auto"/>
              <w:left w:val="nil"/>
              <w:bottom w:val="single" w:sz="4" w:space="0" w:color="auto"/>
              <w:right w:val="single" w:sz="4" w:space="0" w:color="auto"/>
            </w:tcBorders>
            <w:shd w:val="clear" w:color="auto" w:fill="auto"/>
            <w:vAlign w:val="center"/>
          </w:tcPr>
          <w:p w:rsidR="007D6F0A" w:rsidRPr="007D6F0A" w:rsidRDefault="007D6F0A" w:rsidP="007E19BA">
            <w:pPr>
              <w:spacing w:after="0" w:line="240" w:lineRule="auto"/>
              <w:jc w:val="center"/>
              <w:rPr>
                <w:rFonts w:ascii="Times New Roman" w:hAnsi="Times New Roman" w:cs="Times New Roman"/>
                <w:sz w:val="20"/>
              </w:rPr>
            </w:pPr>
            <w:r w:rsidRPr="007D6F0A">
              <w:rPr>
                <w:rFonts w:ascii="Times New Roman" w:hAnsi="Times New Roman" w:cs="Times New Roman"/>
                <w:sz w:val="20"/>
              </w:rPr>
              <w:t>4509,47</w:t>
            </w:r>
          </w:p>
        </w:tc>
        <w:tc>
          <w:tcPr>
            <w:tcW w:w="478" w:type="pct"/>
            <w:tcBorders>
              <w:top w:val="single" w:sz="4" w:space="0" w:color="auto"/>
              <w:left w:val="nil"/>
              <w:bottom w:val="single" w:sz="4" w:space="0" w:color="auto"/>
              <w:right w:val="single" w:sz="4" w:space="0" w:color="auto"/>
            </w:tcBorders>
            <w:shd w:val="clear" w:color="auto" w:fill="auto"/>
            <w:vAlign w:val="center"/>
          </w:tcPr>
          <w:p w:rsidR="007D6F0A" w:rsidRPr="007D6F0A" w:rsidRDefault="007D6F0A" w:rsidP="007E19BA">
            <w:pPr>
              <w:spacing w:after="0" w:line="240" w:lineRule="auto"/>
              <w:jc w:val="center"/>
              <w:rPr>
                <w:rFonts w:ascii="Times New Roman" w:hAnsi="Times New Roman" w:cs="Times New Roman"/>
                <w:sz w:val="20"/>
              </w:rPr>
            </w:pPr>
            <w:r w:rsidRPr="007D6F0A">
              <w:rPr>
                <w:rFonts w:ascii="Times New Roman" w:hAnsi="Times New Roman" w:cs="Times New Roman"/>
                <w:sz w:val="20"/>
              </w:rPr>
              <w:t>4509,47</w:t>
            </w:r>
          </w:p>
        </w:tc>
        <w:tc>
          <w:tcPr>
            <w:tcW w:w="478" w:type="pct"/>
            <w:tcBorders>
              <w:top w:val="single" w:sz="4" w:space="0" w:color="auto"/>
              <w:left w:val="nil"/>
              <w:bottom w:val="single" w:sz="4" w:space="0" w:color="auto"/>
              <w:right w:val="single" w:sz="4" w:space="0" w:color="auto"/>
            </w:tcBorders>
            <w:shd w:val="clear" w:color="auto" w:fill="auto"/>
            <w:vAlign w:val="center"/>
          </w:tcPr>
          <w:p w:rsidR="007D6F0A" w:rsidRPr="007D6F0A" w:rsidRDefault="007D6F0A" w:rsidP="007E19BA">
            <w:pPr>
              <w:spacing w:after="0" w:line="240" w:lineRule="auto"/>
              <w:jc w:val="center"/>
              <w:rPr>
                <w:rFonts w:ascii="Times New Roman" w:hAnsi="Times New Roman" w:cs="Times New Roman"/>
                <w:sz w:val="20"/>
              </w:rPr>
            </w:pPr>
            <w:r w:rsidRPr="007D6F0A">
              <w:rPr>
                <w:rFonts w:ascii="Times New Roman" w:hAnsi="Times New Roman" w:cs="Times New Roman"/>
                <w:sz w:val="20"/>
              </w:rPr>
              <w:t>4607,02</w:t>
            </w:r>
          </w:p>
        </w:tc>
      </w:tr>
    </w:tbl>
    <w:p w:rsidR="00C30C16" w:rsidRPr="007D6F0A" w:rsidRDefault="00C30C16" w:rsidP="00C30C16">
      <w:pPr>
        <w:spacing w:after="0" w:line="360" w:lineRule="auto"/>
        <w:contextualSpacing/>
        <w:rPr>
          <w:rFonts w:ascii="Times New Roman" w:eastAsia="Times New Roman" w:hAnsi="Times New Roman" w:cs="Times New Roman"/>
          <w:sz w:val="24"/>
          <w:szCs w:val="24"/>
          <w:lang w:eastAsia="ru-RU"/>
        </w:rPr>
      </w:pPr>
    </w:p>
    <w:p w:rsidR="00C30C16" w:rsidRPr="007D6F0A" w:rsidRDefault="00C30C16" w:rsidP="00C30C16">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96" w:name="_Toc379374867"/>
      <w:bookmarkStart w:id="97" w:name="_Toc61972586"/>
      <w:r w:rsidRPr="007D6F0A">
        <w:rPr>
          <w:rFonts w:ascii="Times New Roman" w:eastAsia="Times New Roman" w:hAnsi="Times New Roman" w:cs="Times New Roman"/>
          <w:b/>
          <w:sz w:val="28"/>
          <w:szCs w:val="28"/>
          <w:lang w:eastAsia="ru-RU"/>
        </w:rPr>
        <w:t>1.11.2. Структура цен (тарифов) теплоснабжающих организаций.</w:t>
      </w:r>
      <w:bookmarkEnd w:id="96"/>
      <w:bookmarkEnd w:id="97"/>
    </w:p>
    <w:p w:rsidR="00C30C16" w:rsidRPr="007D6F0A" w:rsidRDefault="00C30C16" w:rsidP="00C30C16">
      <w:pPr>
        <w:pStyle w:val="a4"/>
        <w:rPr>
          <w:rFonts w:ascii="Times New Roman" w:hAnsi="Times New Roman"/>
          <w:sz w:val="28"/>
        </w:rPr>
      </w:pPr>
    </w:p>
    <w:p w:rsidR="00C30C16" w:rsidRPr="007D6F0A" w:rsidRDefault="007E19BA" w:rsidP="00C30C16">
      <w:pPr>
        <w:spacing w:after="0" w:line="360" w:lineRule="auto"/>
        <w:ind w:firstLine="567"/>
        <w:jc w:val="both"/>
        <w:rPr>
          <w:rFonts w:ascii="Times New Roman" w:eastAsia="Calibri" w:hAnsi="Times New Roman" w:cs="Times New Roman"/>
          <w:sz w:val="28"/>
          <w:szCs w:val="28"/>
          <w:lang w:eastAsia="ru-RU"/>
        </w:rPr>
      </w:pPr>
      <w:r w:rsidRPr="007D6F0A">
        <w:rPr>
          <w:rFonts w:ascii="Times New Roman" w:eastAsia="Calibri" w:hAnsi="Times New Roman" w:cs="Times New Roman"/>
          <w:sz w:val="28"/>
          <w:szCs w:val="28"/>
          <w:lang w:eastAsia="ru-RU"/>
        </w:rPr>
        <w:t>Структура цен (тарифов) теплоснабжающих организаций на 20</w:t>
      </w:r>
      <w:r w:rsidR="00AF5C49">
        <w:rPr>
          <w:rFonts w:ascii="Times New Roman" w:eastAsia="Calibri" w:hAnsi="Times New Roman" w:cs="Times New Roman"/>
          <w:sz w:val="28"/>
          <w:szCs w:val="28"/>
          <w:lang w:eastAsia="ru-RU"/>
        </w:rPr>
        <w:t>20</w:t>
      </w:r>
      <w:r w:rsidRPr="007D6F0A">
        <w:rPr>
          <w:rFonts w:ascii="Times New Roman" w:eastAsia="Calibri" w:hAnsi="Times New Roman" w:cs="Times New Roman"/>
          <w:sz w:val="28"/>
          <w:szCs w:val="28"/>
          <w:lang w:eastAsia="ru-RU"/>
        </w:rPr>
        <w:t xml:space="preserve"> г. </w:t>
      </w:r>
      <w:r w:rsidR="0001108C" w:rsidRPr="007D6F0A">
        <w:rPr>
          <w:rFonts w:ascii="Times New Roman" w:eastAsia="Calibri" w:hAnsi="Times New Roman" w:cs="Times New Roman"/>
          <w:sz w:val="28"/>
          <w:szCs w:val="28"/>
          <w:lang w:eastAsia="ru-RU"/>
        </w:rPr>
        <w:t xml:space="preserve">ресрсоснабжающей организацией </w:t>
      </w:r>
      <w:r w:rsidRPr="007D6F0A">
        <w:rPr>
          <w:rFonts w:ascii="Times New Roman" w:eastAsia="Calibri" w:hAnsi="Times New Roman" w:cs="Times New Roman"/>
          <w:sz w:val="28"/>
          <w:szCs w:val="28"/>
          <w:lang w:eastAsia="ru-RU"/>
        </w:rPr>
        <w:t>не представлена.</w:t>
      </w:r>
    </w:p>
    <w:p w:rsidR="00C30C16" w:rsidRPr="007D6F0A" w:rsidRDefault="00C30C16" w:rsidP="00C30C16">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98" w:name="_Toc379374868"/>
      <w:bookmarkStart w:id="99" w:name="_Toc61972587"/>
      <w:r w:rsidRPr="007D6F0A">
        <w:rPr>
          <w:rFonts w:ascii="Times New Roman" w:eastAsia="Times New Roman" w:hAnsi="Times New Roman" w:cs="Times New Roman"/>
          <w:b/>
          <w:sz w:val="28"/>
          <w:szCs w:val="28"/>
          <w:lang w:eastAsia="ru-RU"/>
        </w:rPr>
        <w:t>1.11.3. Плата за подключение к системе теплоснабжения и поступлений денежных средств от осуществления указанной деятельности.</w:t>
      </w:r>
      <w:bookmarkEnd w:id="98"/>
      <w:bookmarkEnd w:id="99"/>
    </w:p>
    <w:p w:rsidR="00C30C16" w:rsidRPr="007D6F0A" w:rsidRDefault="00C30C16" w:rsidP="00C30C16">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sz w:val="24"/>
          <w:szCs w:val="24"/>
          <w:lang w:eastAsia="ru-RU"/>
        </w:rPr>
      </w:pPr>
    </w:p>
    <w:p w:rsidR="00C30C16" w:rsidRPr="007D6F0A" w:rsidRDefault="00C30C16" w:rsidP="00C30C16">
      <w:pPr>
        <w:spacing w:after="0" w:line="360" w:lineRule="auto"/>
        <w:ind w:firstLine="567"/>
        <w:jc w:val="both"/>
        <w:rPr>
          <w:rFonts w:ascii="Times New Roman" w:eastAsia="Calibri" w:hAnsi="Times New Roman" w:cs="Times New Roman"/>
          <w:sz w:val="28"/>
          <w:szCs w:val="28"/>
          <w:highlight w:val="green"/>
          <w:lang w:eastAsia="ru-RU"/>
        </w:rPr>
      </w:pPr>
      <w:r w:rsidRPr="007D6F0A">
        <w:rPr>
          <w:rFonts w:ascii="Times New Roman" w:eastAsia="Calibri" w:hAnsi="Times New Roman" w:cs="Times New Roman"/>
          <w:sz w:val="28"/>
          <w:szCs w:val="28"/>
          <w:lang w:eastAsia="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rsidR="00C30C16" w:rsidRPr="007D6F0A" w:rsidRDefault="00C30C16" w:rsidP="00C30C16">
      <w:pPr>
        <w:spacing w:after="0" w:line="360" w:lineRule="auto"/>
        <w:ind w:firstLine="567"/>
        <w:jc w:val="both"/>
        <w:rPr>
          <w:rFonts w:ascii="Times New Roman" w:eastAsia="Calibri" w:hAnsi="Times New Roman" w:cs="Times New Roman"/>
          <w:sz w:val="28"/>
          <w:szCs w:val="28"/>
          <w:lang w:eastAsia="ru-RU"/>
        </w:rPr>
      </w:pPr>
      <w:r w:rsidRPr="007D6F0A">
        <w:rPr>
          <w:rFonts w:ascii="Times New Roman" w:eastAsia="Times New Roman" w:hAnsi="Times New Roman" w:cs="Times New Roman"/>
          <w:sz w:val="28"/>
          <w:szCs w:val="28"/>
          <w:lang w:eastAsia="ru-RU"/>
        </w:rPr>
        <w:t xml:space="preserve">По данным полученным от </w:t>
      </w:r>
      <w:r w:rsidR="007E19BA" w:rsidRPr="007D6F0A">
        <w:rPr>
          <w:rFonts w:ascii="Times New Roman" w:eastAsia="Times New Roman" w:hAnsi="Times New Roman" w:cs="Times New Roman"/>
          <w:sz w:val="28"/>
          <w:szCs w:val="28"/>
          <w:lang w:eastAsia="ru-RU"/>
        </w:rPr>
        <w:t>Администрации</w:t>
      </w:r>
      <w:r w:rsidR="00B762BD" w:rsidRPr="007D6F0A">
        <w:rPr>
          <w:rFonts w:ascii="Times New Roman" w:eastAsia="Times New Roman" w:hAnsi="Times New Roman" w:cs="Times New Roman"/>
          <w:sz w:val="28"/>
          <w:szCs w:val="28"/>
          <w:lang w:eastAsia="ru-RU"/>
        </w:rPr>
        <w:t xml:space="preserve"> Илья - Высоковского</w:t>
      </w:r>
      <w:r w:rsidR="007E19BA" w:rsidRPr="007D6F0A">
        <w:rPr>
          <w:rFonts w:ascii="Times New Roman" w:eastAsia="Times New Roman" w:hAnsi="Times New Roman" w:cs="Times New Roman"/>
          <w:sz w:val="28"/>
          <w:szCs w:val="28"/>
          <w:lang w:eastAsia="ru-RU"/>
        </w:rPr>
        <w:t xml:space="preserve"> сельского поселения</w:t>
      </w:r>
      <w:r w:rsidRPr="007D6F0A">
        <w:rPr>
          <w:rFonts w:ascii="Times New Roman" w:eastAsia="Calibri" w:hAnsi="Times New Roman" w:cs="Times New Roman"/>
          <w:sz w:val="28"/>
          <w:szCs w:val="28"/>
          <w:lang w:eastAsia="ru-RU"/>
        </w:rPr>
        <w:t xml:space="preserve">подключение к </w:t>
      </w:r>
      <w:r w:rsidR="007D6F0A">
        <w:rPr>
          <w:rFonts w:ascii="Times New Roman" w:eastAsia="Calibri" w:hAnsi="Times New Roman" w:cs="Times New Roman"/>
          <w:sz w:val="28"/>
          <w:szCs w:val="28"/>
          <w:lang w:eastAsia="ru-RU"/>
        </w:rPr>
        <w:t>централизованной системе теплоснабжения не производилось</w:t>
      </w:r>
      <w:r w:rsidRPr="007D6F0A">
        <w:rPr>
          <w:rFonts w:ascii="Times New Roman" w:eastAsia="Calibri" w:hAnsi="Times New Roman" w:cs="Times New Roman"/>
          <w:sz w:val="28"/>
          <w:szCs w:val="28"/>
          <w:lang w:eastAsia="ru-RU"/>
        </w:rPr>
        <w:t>.</w:t>
      </w:r>
    </w:p>
    <w:p w:rsidR="00C30C16" w:rsidRPr="007D6F0A" w:rsidRDefault="00C30C16" w:rsidP="00C30C16">
      <w:pPr>
        <w:spacing w:after="0" w:line="360" w:lineRule="auto"/>
        <w:ind w:firstLine="567"/>
        <w:jc w:val="both"/>
        <w:rPr>
          <w:rFonts w:ascii="Times New Roman" w:eastAsia="Calibri" w:hAnsi="Times New Roman" w:cs="Times New Roman"/>
          <w:sz w:val="28"/>
          <w:szCs w:val="28"/>
          <w:lang w:eastAsia="ru-RU"/>
        </w:rPr>
      </w:pPr>
    </w:p>
    <w:p w:rsidR="00C30C16" w:rsidRPr="007D6F0A" w:rsidRDefault="00C30C16" w:rsidP="00C30C16">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0" w:name="_Toc379374869"/>
      <w:bookmarkStart w:id="101" w:name="_Toc61972588"/>
      <w:r w:rsidRPr="007D6F0A">
        <w:rPr>
          <w:rFonts w:ascii="Times New Roman" w:eastAsia="Times New Roman" w:hAnsi="Times New Roman" w:cs="Times New Roman"/>
          <w:b/>
          <w:sz w:val="28"/>
          <w:szCs w:val="28"/>
          <w:lang w:eastAsia="ru-RU"/>
        </w:rPr>
        <w:t>1.11.4. Плата за услуги по поддержанию резервной тепловой мощности.</w:t>
      </w:r>
      <w:bookmarkEnd w:id="100"/>
      <w:bookmarkEnd w:id="101"/>
    </w:p>
    <w:p w:rsidR="00C30C16" w:rsidRPr="007D6F0A" w:rsidRDefault="00C30C16" w:rsidP="0001108C">
      <w:pPr>
        <w:spacing w:after="0" w:line="360" w:lineRule="auto"/>
        <w:rPr>
          <w:rFonts w:ascii="Times New Roman" w:hAnsi="Times New Roman" w:cs="Times New Roman"/>
          <w:sz w:val="28"/>
        </w:rPr>
      </w:pPr>
    </w:p>
    <w:p w:rsidR="00C30C16" w:rsidRPr="007D6F0A" w:rsidRDefault="00C30C16" w:rsidP="00C30C16">
      <w:pPr>
        <w:spacing w:after="0" w:line="360" w:lineRule="auto"/>
        <w:ind w:firstLine="567"/>
        <w:jc w:val="both"/>
        <w:rPr>
          <w:rFonts w:ascii="Times New Roman" w:eastAsia="Calibri" w:hAnsi="Times New Roman" w:cs="Times New Roman"/>
          <w:sz w:val="28"/>
          <w:szCs w:val="28"/>
          <w:lang w:eastAsia="ru-RU"/>
        </w:rPr>
      </w:pPr>
      <w:r w:rsidRPr="007D6F0A">
        <w:rPr>
          <w:rFonts w:ascii="Times New Roman" w:eastAsia="Calibri" w:hAnsi="Times New Roman" w:cs="Times New Roman"/>
          <w:sz w:val="28"/>
          <w:szCs w:val="28"/>
          <w:lang w:eastAsia="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30C16" w:rsidRPr="007D6F0A" w:rsidRDefault="00C30C16" w:rsidP="00C30C16">
      <w:pPr>
        <w:spacing w:after="0" w:line="360" w:lineRule="auto"/>
        <w:ind w:firstLine="567"/>
        <w:jc w:val="both"/>
        <w:rPr>
          <w:rFonts w:ascii="Times New Roman" w:eastAsia="Calibri" w:hAnsi="Times New Roman" w:cs="Times New Roman"/>
          <w:sz w:val="28"/>
          <w:szCs w:val="28"/>
          <w:lang w:eastAsia="ru-RU"/>
        </w:rPr>
      </w:pPr>
      <w:r w:rsidRPr="007D6F0A">
        <w:rPr>
          <w:rFonts w:ascii="Times New Roman" w:eastAsia="Calibri" w:hAnsi="Times New Roman" w:cs="Times New Roman"/>
          <w:sz w:val="28"/>
          <w:szCs w:val="28"/>
          <w:lang w:eastAsia="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30C16" w:rsidRPr="007D6F0A" w:rsidRDefault="00C30C16" w:rsidP="00C30C16">
      <w:pPr>
        <w:spacing w:after="0" w:line="360" w:lineRule="auto"/>
        <w:ind w:firstLine="567"/>
        <w:jc w:val="both"/>
        <w:rPr>
          <w:rFonts w:ascii="Times New Roman" w:eastAsia="Calibri" w:hAnsi="Times New Roman" w:cs="Times New Roman"/>
          <w:sz w:val="28"/>
          <w:szCs w:val="28"/>
          <w:lang w:eastAsia="ru-RU"/>
        </w:rPr>
      </w:pPr>
      <w:r w:rsidRPr="007D6F0A">
        <w:rPr>
          <w:rFonts w:ascii="Times New Roman" w:eastAsia="Calibri" w:hAnsi="Times New Roman" w:cs="Times New Roman"/>
          <w:sz w:val="28"/>
          <w:szCs w:val="28"/>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30C16" w:rsidRPr="007D6F0A" w:rsidRDefault="00C30C16" w:rsidP="00C30C16">
      <w:pPr>
        <w:spacing w:after="200" w:line="276" w:lineRule="auto"/>
        <w:rPr>
          <w:rFonts w:ascii="Times New Roman" w:eastAsia="Times New Roman" w:hAnsi="Times New Roman" w:cs="Times New Roman"/>
          <w:sz w:val="28"/>
          <w:lang w:eastAsia="ru-RU"/>
        </w:rPr>
      </w:pPr>
    </w:p>
    <w:p w:rsidR="007E19BA" w:rsidRPr="007D6F0A" w:rsidRDefault="007E19BA" w:rsidP="007E19BA">
      <w:pPr>
        <w:keepNext/>
        <w:spacing w:before="240" w:after="60" w:line="360" w:lineRule="auto"/>
        <w:jc w:val="both"/>
        <w:outlineLvl w:val="0"/>
        <w:rPr>
          <w:rFonts w:ascii="Times New Roman" w:eastAsia="Times New Roman" w:hAnsi="Times New Roman" w:cs="Times New Roman"/>
          <w:b/>
          <w:bCs/>
          <w:kern w:val="32"/>
          <w:sz w:val="28"/>
          <w:szCs w:val="28"/>
          <w:lang w:eastAsia="ru-RU"/>
        </w:rPr>
      </w:pPr>
      <w:bookmarkStart w:id="102" w:name="_Toc379374870"/>
      <w:bookmarkStart w:id="103" w:name="_Toc61972589"/>
      <w:r w:rsidRPr="007D6F0A">
        <w:rPr>
          <w:rFonts w:ascii="Times New Roman" w:eastAsia="Times New Roman" w:hAnsi="Times New Roman" w:cs="Times New Roman"/>
          <w:b/>
          <w:bCs/>
          <w:kern w:val="32"/>
          <w:sz w:val="28"/>
          <w:szCs w:val="28"/>
          <w:lang w:eastAsia="ru-RU"/>
        </w:rPr>
        <w:t>1.12. Описание существующих технических и технологических проблем в системах теплоснабжения.</w:t>
      </w:r>
      <w:bookmarkEnd w:id="102"/>
      <w:bookmarkEnd w:id="103"/>
    </w:p>
    <w:p w:rsidR="007E19BA" w:rsidRPr="007D6F0A" w:rsidRDefault="007E19BA" w:rsidP="007E19B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4" w:name="_Toc379374871"/>
      <w:bookmarkStart w:id="105" w:name="_Toc61972590"/>
      <w:r w:rsidRPr="007D6F0A">
        <w:rPr>
          <w:rFonts w:ascii="Times New Roman" w:eastAsia="Times New Roman" w:hAnsi="Times New Roman" w:cs="Times New Roman"/>
          <w:b/>
          <w:sz w:val="28"/>
          <w:szCs w:val="28"/>
          <w:lang w:eastAsia="ru-RU"/>
        </w:rPr>
        <w:t>1.12.1. Описание существующих проблем организации качественного теплоснабжения.</w:t>
      </w:r>
      <w:bookmarkEnd w:id="104"/>
      <w:bookmarkEnd w:id="105"/>
    </w:p>
    <w:p w:rsidR="007E19BA" w:rsidRPr="007D6F0A" w:rsidRDefault="007E19BA" w:rsidP="0001108C">
      <w:pPr>
        <w:rPr>
          <w:rFonts w:ascii="Times New Roman" w:eastAsia="Times New Roman" w:hAnsi="Times New Roman" w:cs="Times New Roman"/>
          <w:sz w:val="28"/>
          <w:szCs w:val="28"/>
          <w:lang w:eastAsia="ru-RU"/>
        </w:rPr>
      </w:pPr>
    </w:p>
    <w:p w:rsidR="007E19BA" w:rsidRPr="007D6F0A" w:rsidRDefault="007E19BA" w:rsidP="007E19BA">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7D6F0A">
        <w:rPr>
          <w:rFonts w:ascii="Times New Roman" w:eastAsia="Times New Roman" w:hAnsi="Times New Roman" w:cs="Times New Roman"/>
          <w:sz w:val="28"/>
          <w:szCs w:val="28"/>
          <w:lang w:eastAsia="ru-RU"/>
        </w:rPr>
        <w:t>В настоящее время систем</w:t>
      </w:r>
      <w:r w:rsidR="00E250C4" w:rsidRPr="007D6F0A">
        <w:rPr>
          <w:rFonts w:ascii="Times New Roman" w:eastAsia="Times New Roman" w:hAnsi="Times New Roman" w:cs="Times New Roman"/>
          <w:sz w:val="28"/>
          <w:szCs w:val="28"/>
          <w:lang w:eastAsia="ru-RU"/>
        </w:rPr>
        <w:t>а</w:t>
      </w:r>
      <w:r w:rsidRPr="007D6F0A">
        <w:rPr>
          <w:rFonts w:ascii="Times New Roman" w:eastAsia="Times New Roman" w:hAnsi="Times New Roman" w:cs="Times New Roman"/>
          <w:sz w:val="28"/>
          <w:szCs w:val="28"/>
          <w:lang w:eastAsia="ru-RU"/>
        </w:rPr>
        <w:t xml:space="preserve"> теплоснабжения </w:t>
      </w:r>
      <w:r w:rsidR="00B762BD" w:rsidRPr="007D6F0A">
        <w:rPr>
          <w:rFonts w:ascii="Times New Roman" w:eastAsia="Times New Roman" w:hAnsi="Times New Roman" w:cs="Times New Roman"/>
          <w:sz w:val="28"/>
          <w:szCs w:val="20"/>
          <w:lang w:eastAsia="ru-RU"/>
        </w:rPr>
        <w:t>Илья - Высоковского</w:t>
      </w:r>
      <w:r w:rsidRPr="007D6F0A">
        <w:rPr>
          <w:rFonts w:ascii="Times New Roman" w:eastAsia="Times New Roman" w:hAnsi="Times New Roman" w:cs="Times New Roman"/>
          <w:sz w:val="28"/>
          <w:szCs w:val="20"/>
          <w:lang w:eastAsia="ru-RU"/>
        </w:rPr>
        <w:t xml:space="preserve"> сельского поселения </w:t>
      </w:r>
      <w:r w:rsidRPr="007D6F0A">
        <w:rPr>
          <w:rFonts w:ascii="Times New Roman" w:eastAsia="Times New Roman" w:hAnsi="Times New Roman" w:cs="Times New Roman"/>
          <w:sz w:val="28"/>
          <w:szCs w:val="28"/>
          <w:lang w:eastAsia="ru-RU"/>
        </w:rPr>
        <w:t>находится в удовлетворительном состоянии и готов</w:t>
      </w:r>
      <w:r w:rsidR="00E250C4" w:rsidRPr="007D6F0A">
        <w:rPr>
          <w:rFonts w:ascii="Times New Roman" w:eastAsia="Times New Roman" w:hAnsi="Times New Roman" w:cs="Times New Roman"/>
          <w:sz w:val="28"/>
          <w:szCs w:val="28"/>
          <w:lang w:eastAsia="ru-RU"/>
        </w:rPr>
        <w:t>а</w:t>
      </w:r>
      <w:r w:rsidRPr="007D6F0A">
        <w:rPr>
          <w:rFonts w:ascii="Times New Roman" w:eastAsia="Times New Roman" w:hAnsi="Times New Roman" w:cs="Times New Roman"/>
          <w:sz w:val="28"/>
          <w:szCs w:val="28"/>
          <w:lang w:eastAsia="ru-RU"/>
        </w:rPr>
        <w:t xml:space="preserve"> к </w:t>
      </w:r>
      <w:r w:rsidRPr="007D6F0A">
        <w:rPr>
          <w:rFonts w:ascii="Times New Roman" w:eastAsia="Times New Roman" w:hAnsi="Times New Roman" w:cs="Times New Roman"/>
          <w:sz w:val="28"/>
          <w:szCs w:val="28"/>
          <w:lang w:eastAsia="ru-RU"/>
        </w:rPr>
        <w:lastRenderedPageBreak/>
        <w:t>производству тепловой энергии для теплоснабжения подключенных потребителей в период низких температур наружного воздуха отопительного периода 20</w:t>
      </w:r>
      <w:r w:rsidR="007D6F0A" w:rsidRPr="007D6F0A">
        <w:rPr>
          <w:rFonts w:ascii="Times New Roman" w:eastAsia="Times New Roman" w:hAnsi="Times New Roman" w:cs="Times New Roman"/>
          <w:sz w:val="28"/>
          <w:szCs w:val="28"/>
          <w:lang w:eastAsia="ru-RU"/>
        </w:rPr>
        <w:t>20</w:t>
      </w:r>
      <w:r w:rsidRPr="007D6F0A">
        <w:rPr>
          <w:rFonts w:ascii="Times New Roman" w:eastAsia="Times New Roman" w:hAnsi="Times New Roman" w:cs="Times New Roman"/>
          <w:sz w:val="28"/>
          <w:szCs w:val="28"/>
          <w:lang w:eastAsia="ru-RU"/>
        </w:rPr>
        <w:t>/20</w:t>
      </w:r>
      <w:r w:rsidR="007D6F0A" w:rsidRPr="007D6F0A">
        <w:rPr>
          <w:rFonts w:ascii="Times New Roman" w:eastAsia="Times New Roman" w:hAnsi="Times New Roman" w:cs="Times New Roman"/>
          <w:sz w:val="28"/>
          <w:szCs w:val="28"/>
          <w:lang w:eastAsia="ru-RU"/>
        </w:rPr>
        <w:t>21</w:t>
      </w:r>
      <w:r w:rsidRPr="007D6F0A">
        <w:rPr>
          <w:rFonts w:ascii="Times New Roman" w:eastAsia="Times New Roman" w:hAnsi="Times New Roman" w:cs="Times New Roman"/>
          <w:sz w:val="28"/>
          <w:szCs w:val="28"/>
          <w:lang w:eastAsia="ru-RU"/>
        </w:rPr>
        <w:t xml:space="preserve"> года. Однако, согласно проведенного специалистами О</w:t>
      </w:r>
      <w:r w:rsidR="007D6F0A" w:rsidRPr="007D6F0A">
        <w:rPr>
          <w:rFonts w:ascii="Times New Roman" w:eastAsia="Times New Roman" w:hAnsi="Times New Roman" w:cs="Times New Roman"/>
          <w:sz w:val="28"/>
          <w:szCs w:val="28"/>
          <w:lang w:eastAsia="ru-RU"/>
        </w:rPr>
        <w:t>ОО</w:t>
      </w:r>
      <w:r w:rsidRPr="007D6F0A">
        <w:rPr>
          <w:rFonts w:ascii="Times New Roman" w:eastAsia="Times New Roman" w:hAnsi="Times New Roman" w:cs="Times New Roman"/>
          <w:sz w:val="28"/>
          <w:szCs w:val="28"/>
          <w:lang w:eastAsia="ru-RU"/>
        </w:rPr>
        <w:t xml:space="preserve"> «</w:t>
      </w:r>
      <w:r w:rsidR="007D6F0A" w:rsidRPr="007D6F0A">
        <w:rPr>
          <w:rFonts w:ascii="Times New Roman" w:eastAsia="Times New Roman" w:hAnsi="Times New Roman" w:cs="Times New Roman"/>
          <w:sz w:val="28"/>
          <w:szCs w:val="28"/>
          <w:lang w:eastAsia="ru-RU"/>
        </w:rPr>
        <w:t>Оиега - Спектр</w:t>
      </w:r>
      <w:r w:rsidRPr="007D6F0A">
        <w:rPr>
          <w:rFonts w:ascii="Times New Roman" w:eastAsia="Times New Roman" w:hAnsi="Times New Roman" w:cs="Times New Roman"/>
          <w:sz w:val="28"/>
          <w:szCs w:val="28"/>
          <w:lang w:eastAsia="ru-RU"/>
        </w:rPr>
        <w:t xml:space="preserve">» </w:t>
      </w:r>
      <w:r w:rsidR="0075232F" w:rsidRPr="007D6F0A">
        <w:rPr>
          <w:rFonts w:ascii="Times New Roman" w:eastAsia="Times New Roman" w:hAnsi="Times New Roman" w:cs="Times New Roman"/>
          <w:sz w:val="28"/>
          <w:szCs w:val="28"/>
          <w:lang w:eastAsia="ru-RU"/>
        </w:rPr>
        <w:t>анализа,</w:t>
      </w:r>
      <w:r w:rsidRPr="007D6F0A">
        <w:rPr>
          <w:rFonts w:ascii="Times New Roman" w:eastAsia="Times New Roman" w:hAnsi="Times New Roman" w:cs="Times New Roman"/>
          <w:sz w:val="28"/>
          <w:szCs w:val="28"/>
          <w:lang w:eastAsia="ru-RU"/>
        </w:rPr>
        <w:t xml:space="preserve"> существующего положения систем теплоснабжения, был выявлен ряд причин, способных снизить качество и эффективность теплоснабжения</w:t>
      </w:r>
      <w:r w:rsidR="00B762BD" w:rsidRPr="007D6F0A">
        <w:rPr>
          <w:rFonts w:ascii="Times New Roman" w:eastAsia="Times New Roman" w:hAnsi="Times New Roman" w:cs="Times New Roman"/>
          <w:sz w:val="28"/>
          <w:szCs w:val="20"/>
          <w:lang w:eastAsia="ru-RU"/>
        </w:rPr>
        <w:t xml:space="preserve"> Илья - Высоковского</w:t>
      </w:r>
      <w:r w:rsidR="00E250C4" w:rsidRPr="007D6F0A">
        <w:rPr>
          <w:rFonts w:ascii="Times New Roman" w:eastAsia="Times New Roman" w:hAnsi="Times New Roman" w:cs="Times New Roman"/>
          <w:sz w:val="28"/>
          <w:szCs w:val="20"/>
          <w:lang w:eastAsia="ru-RU"/>
        </w:rPr>
        <w:t xml:space="preserve"> сельского поселения</w:t>
      </w:r>
      <w:r w:rsidRPr="007D6F0A">
        <w:rPr>
          <w:rFonts w:ascii="Times New Roman" w:eastAsia="Times New Roman" w:hAnsi="Times New Roman" w:cs="Times New Roman"/>
          <w:sz w:val="28"/>
          <w:szCs w:val="28"/>
          <w:lang w:eastAsia="ru-RU"/>
        </w:rPr>
        <w:t>, такие как:</w:t>
      </w:r>
    </w:p>
    <w:p w:rsidR="007E19BA" w:rsidRPr="007D6F0A" w:rsidRDefault="007E19BA" w:rsidP="007E19BA">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7D6F0A">
        <w:rPr>
          <w:rFonts w:ascii="Times New Roman" w:eastAsia="Times New Roman" w:hAnsi="Times New Roman" w:cs="Times New Roman"/>
          <w:sz w:val="28"/>
          <w:szCs w:val="28"/>
          <w:lang w:eastAsia="ru-RU"/>
        </w:rPr>
        <w:t>- высокий процент износа тепловых сетей (в том числе изоляционных материалов), что одновременно с понижением качества теплоснабжения приводит к завышенным потерям тепловой энергии при передаче теплоносителя, основная причина плохого состояния тепловых сетей заключаются в применении подземной канальной прокладки трубопроводов и использовании недолговечных теплоизоляционных материалов;</w:t>
      </w:r>
    </w:p>
    <w:p w:rsidR="007E19BA" w:rsidRPr="007D6F0A" w:rsidRDefault="007E19BA" w:rsidP="007E19BA">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7D6F0A">
        <w:rPr>
          <w:rFonts w:ascii="Times New Roman" w:eastAsia="Times New Roman" w:hAnsi="Times New Roman" w:cs="Times New Roman"/>
          <w:sz w:val="28"/>
          <w:szCs w:val="28"/>
          <w:lang w:eastAsia="ru-RU"/>
        </w:rPr>
        <w:t>- отсутствует корректная наладка тепло-гидравлических режимов работы систем теплоснабжения, что приводит к повышенному расходу теплоносителя.</w:t>
      </w:r>
    </w:p>
    <w:p w:rsidR="007E19BA" w:rsidRPr="007D6F0A" w:rsidRDefault="007E19BA" w:rsidP="007E19BA">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7D6F0A">
        <w:rPr>
          <w:rFonts w:ascii="Times New Roman" w:eastAsia="Times New Roman" w:hAnsi="Times New Roman" w:cs="Times New Roman"/>
          <w:sz w:val="28"/>
          <w:szCs w:val="28"/>
          <w:lang w:eastAsia="ru-RU"/>
        </w:rPr>
        <w:t>Все выше перечисленные причины приводят к увеличению ремонтного фонда</w:t>
      </w:r>
      <w:r w:rsidR="00E250C4" w:rsidRPr="007D6F0A">
        <w:rPr>
          <w:rFonts w:ascii="Times New Roman" w:eastAsia="Times New Roman" w:hAnsi="Times New Roman" w:cs="Times New Roman"/>
          <w:sz w:val="28"/>
          <w:szCs w:val="28"/>
          <w:lang w:eastAsia="ru-RU"/>
        </w:rPr>
        <w:t>, сетевых потерь</w:t>
      </w:r>
      <w:r w:rsidRPr="007D6F0A">
        <w:rPr>
          <w:rFonts w:ascii="Times New Roman" w:eastAsia="Times New Roman" w:hAnsi="Times New Roman" w:cs="Times New Roman"/>
          <w:sz w:val="28"/>
          <w:szCs w:val="28"/>
          <w:lang w:eastAsia="ru-RU"/>
        </w:rPr>
        <w:t xml:space="preserve"> и, как следствие, росту тарифа на отпущенную тепловую энергию.</w:t>
      </w:r>
    </w:p>
    <w:p w:rsidR="007E19BA" w:rsidRPr="007D6F0A" w:rsidRDefault="007E19BA" w:rsidP="007E19BA">
      <w:pPr>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p>
    <w:p w:rsidR="007E19BA" w:rsidRPr="007D6F0A" w:rsidRDefault="007E19BA" w:rsidP="007E19B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6" w:name="_Toc379374872"/>
      <w:bookmarkStart w:id="107" w:name="_Toc61972591"/>
      <w:r w:rsidRPr="007D6F0A">
        <w:rPr>
          <w:rFonts w:ascii="Times New Roman" w:eastAsia="Times New Roman" w:hAnsi="Times New Roman" w:cs="Times New Roman"/>
          <w:b/>
          <w:sz w:val="28"/>
          <w:szCs w:val="28"/>
          <w:lang w:eastAsia="ru-RU"/>
        </w:rPr>
        <w:t>1.12.2. Описание существующих проблем организации надежного и безопасного теплоснабжения.</w:t>
      </w:r>
      <w:bookmarkEnd w:id="106"/>
      <w:bookmarkEnd w:id="107"/>
    </w:p>
    <w:p w:rsidR="007E19BA" w:rsidRPr="005D3C7F" w:rsidRDefault="007E19BA" w:rsidP="007E19BA">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4"/>
          <w:lang w:eastAsia="ru-RU"/>
        </w:rPr>
      </w:pPr>
    </w:p>
    <w:p w:rsidR="007E19BA" w:rsidRPr="005D3C7F" w:rsidRDefault="007E19BA" w:rsidP="007E19BA">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5D3C7F">
        <w:rPr>
          <w:rFonts w:ascii="Times New Roman" w:eastAsia="Times New Roman" w:hAnsi="Times New Roman" w:cs="Times New Roman"/>
          <w:sz w:val="28"/>
          <w:szCs w:val="28"/>
          <w:lang w:eastAsia="ru-RU"/>
        </w:rPr>
        <w:t xml:space="preserve">Надежность системы теплоснабжения выражается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w:t>
      </w:r>
      <w:r w:rsidRPr="005D3C7F">
        <w:rPr>
          <w:rFonts w:ascii="Times New Roman" w:eastAsia="Times New Roman" w:hAnsi="Times New Roman" w:cs="Times New Roman"/>
          <w:sz w:val="28"/>
          <w:szCs w:val="28"/>
          <w:lang w:eastAsia="ru-RU"/>
        </w:rPr>
        <w:lastRenderedPageBreak/>
        <w:t>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7E19BA" w:rsidRPr="005D3C7F" w:rsidRDefault="007E19BA" w:rsidP="007E19BA">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r w:rsidRPr="005D3C7F">
        <w:rPr>
          <w:rFonts w:ascii="Times New Roman" w:eastAsia="Times New Roman" w:hAnsi="Times New Roman" w:cs="Times New Roman"/>
          <w:sz w:val="28"/>
          <w:szCs w:val="28"/>
          <w:lang w:eastAsia="ru-RU"/>
        </w:rPr>
        <w:t>Основной причиной, приводящей к снижению надежного теплоснабжения является высокий процент износа тепловых сетей. Основная причина этого - наружная коррозия подземных теплопроводов, в первую очередь подающих линий водяных тепловых сетей, на которые, как показывает практика, приходится 80 % всех повреждений.</w:t>
      </w:r>
    </w:p>
    <w:p w:rsidR="007E19BA" w:rsidRPr="000E5A85" w:rsidRDefault="007E19BA" w:rsidP="007E19BA">
      <w:pPr>
        <w:widowControl w:val="0"/>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rsidR="007E19BA" w:rsidRPr="000E5A85" w:rsidRDefault="007E19BA" w:rsidP="007E19B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8" w:name="_Toc379374873"/>
      <w:bookmarkStart w:id="109" w:name="_Toc61972592"/>
      <w:r w:rsidRPr="000E5A85">
        <w:rPr>
          <w:rFonts w:ascii="Times New Roman" w:eastAsia="Times New Roman" w:hAnsi="Times New Roman" w:cs="Times New Roman"/>
          <w:b/>
          <w:sz w:val="28"/>
          <w:szCs w:val="28"/>
          <w:lang w:eastAsia="ru-RU"/>
        </w:rPr>
        <w:t>1.12.3. Описание существующих проблем надежного и эффективного снабжения топливом действующих систем теплоснабжения.</w:t>
      </w:r>
      <w:bookmarkEnd w:id="108"/>
      <w:bookmarkEnd w:id="109"/>
    </w:p>
    <w:p w:rsidR="007E19BA" w:rsidRPr="000E5A85" w:rsidRDefault="007E19BA" w:rsidP="007E19BA">
      <w:pPr>
        <w:pStyle w:val="a4"/>
        <w:rPr>
          <w:rFonts w:ascii="Times New Roman" w:hAnsi="Times New Roman"/>
          <w:sz w:val="28"/>
        </w:rPr>
      </w:pPr>
    </w:p>
    <w:p w:rsidR="007E19BA" w:rsidRPr="000E5A85" w:rsidRDefault="007E19BA" w:rsidP="007E19BA">
      <w:pPr>
        <w:spacing w:after="0" w:line="360" w:lineRule="auto"/>
        <w:ind w:firstLine="708"/>
        <w:jc w:val="both"/>
        <w:rPr>
          <w:rFonts w:ascii="Times New Roman" w:eastAsia="Times New Roman" w:hAnsi="Times New Roman" w:cs="Times New Roman"/>
          <w:sz w:val="28"/>
          <w:szCs w:val="28"/>
          <w:lang w:eastAsia="ru-RU"/>
        </w:rPr>
      </w:pPr>
      <w:r w:rsidRPr="000E5A85">
        <w:rPr>
          <w:rFonts w:ascii="Times New Roman" w:eastAsia="Times New Roman" w:hAnsi="Times New Roman" w:cs="Times New Roman"/>
          <w:sz w:val="28"/>
          <w:szCs w:val="28"/>
          <w:lang w:eastAsia="ru-RU"/>
        </w:rPr>
        <w:t>Источники тепловой энергии</w:t>
      </w:r>
      <w:r w:rsidR="00B762BD" w:rsidRPr="000E5A85">
        <w:rPr>
          <w:rFonts w:ascii="Times New Roman" w:eastAsia="Times New Roman" w:hAnsi="Times New Roman" w:cs="Times New Roman"/>
          <w:sz w:val="28"/>
          <w:szCs w:val="28"/>
          <w:lang w:eastAsia="ru-RU"/>
        </w:rPr>
        <w:t xml:space="preserve"> Илья - Высоковского</w:t>
      </w:r>
      <w:r w:rsidR="00E250C4" w:rsidRPr="000E5A85">
        <w:rPr>
          <w:rFonts w:ascii="Times New Roman" w:eastAsia="Times New Roman" w:hAnsi="Times New Roman" w:cs="Times New Roman"/>
          <w:sz w:val="28"/>
          <w:szCs w:val="28"/>
          <w:lang w:eastAsia="ru-RU"/>
        </w:rPr>
        <w:t xml:space="preserve"> сельского поселения </w:t>
      </w:r>
      <w:r w:rsidRPr="000E5A85">
        <w:rPr>
          <w:rFonts w:ascii="Times New Roman" w:eastAsia="Times New Roman" w:hAnsi="Times New Roman" w:cs="Times New Roman"/>
          <w:sz w:val="28"/>
          <w:szCs w:val="28"/>
          <w:lang w:eastAsia="ru-RU"/>
        </w:rPr>
        <w:t xml:space="preserve">используют для выработки тепловой энергии </w:t>
      </w:r>
      <w:r w:rsidR="00D04C04" w:rsidRPr="000E5A85">
        <w:rPr>
          <w:rFonts w:ascii="Times New Roman" w:eastAsia="Times New Roman" w:hAnsi="Times New Roman" w:cs="Times New Roman"/>
          <w:sz w:val="28"/>
          <w:szCs w:val="28"/>
          <w:lang w:eastAsia="ru-RU"/>
        </w:rPr>
        <w:t>природный газ</w:t>
      </w:r>
      <w:r w:rsidRPr="000E5A85">
        <w:rPr>
          <w:rFonts w:ascii="Times New Roman" w:eastAsia="Times New Roman" w:hAnsi="Times New Roman" w:cs="Times New Roman"/>
          <w:sz w:val="28"/>
          <w:szCs w:val="28"/>
          <w:lang w:eastAsia="ru-RU"/>
        </w:rPr>
        <w:t xml:space="preserve">. Резервное топливо </w:t>
      </w:r>
      <w:r w:rsidR="00E250C4" w:rsidRPr="000E5A85">
        <w:rPr>
          <w:rFonts w:ascii="Times New Roman" w:eastAsia="Times New Roman" w:hAnsi="Times New Roman" w:cs="Times New Roman"/>
          <w:sz w:val="28"/>
          <w:szCs w:val="28"/>
          <w:lang w:eastAsia="ru-RU"/>
        </w:rPr>
        <w:t xml:space="preserve">не </w:t>
      </w:r>
      <w:r w:rsidRPr="000E5A85">
        <w:rPr>
          <w:rFonts w:ascii="Times New Roman" w:eastAsia="Times New Roman" w:hAnsi="Times New Roman" w:cs="Times New Roman"/>
          <w:sz w:val="28"/>
          <w:szCs w:val="28"/>
          <w:lang w:eastAsia="ru-RU"/>
        </w:rPr>
        <w:t>предусмотрено.</w:t>
      </w:r>
      <w:r w:rsidR="00E250C4" w:rsidRPr="000E5A85">
        <w:rPr>
          <w:rFonts w:ascii="Times New Roman" w:eastAsia="Times New Roman" w:hAnsi="Times New Roman" w:cs="Times New Roman"/>
          <w:sz w:val="28"/>
          <w:szCs w:val="28"/>
          <w:lang w:eastAsia="ru-RU"/>
        </w:rPr>
        <w:t xml:space="preserve"> Проблемы надежного и эффективного снабжения топливом действующих систем теплоснабжения </w:t>
      </w:r>
      <w:r w:rsidR="000E5A85" w:rsidRPr="000E5A85">
        <w:rPr>
          <w:rFonts w:ascii="Times New Roman" w:eastAsia="Times New Roman" w:hAnsi="Times New Roman" w:cs="Times New Roman"/>
          <w:sz w:val="28"/>
          <w:szCs w:val="28"/>
          <w:lang w:eastAsia="ru-RU"/>
        </w:rPr>
        <w:t>отсутствуют</w:t>
      </w:r>
      <w:r w:rsidR="00E250C4" w:rsidRPr="000E5A85">
        <w:rPr>
          <w:rFonts w:ascii="Times New Roman" w:eastAsia="Times New Roman" w:hAnsi="Times New Roman" w:cs="Times New Roman"/>
          <w:sz w:val="28"/>
          <w:szCs w:val="28"/>
          <w:lang w:eastAsia="ru-RU"/>
        </w:rPr>
        <w:t>.</w:t>
      </w:r>
    </w:p>
    <w:p w:rsidR="007E19BA" w:rsidRPr="008D0C90" w:rsidRDefault="007E19BA" w:rsidP="007E19BA">
      <w:pPr>
        <w:pStyle w:val="a4"/>
        <w:spacing w:line="360" w:lineRule="auto"/>
        <w:rPr>
          <w:rFonts w:ascii="Times New Roman" w:hAnsi="Times New Roman"/>
          <w:sz w:val="28"/>
        </w:rPr>
      </w:pPr>
    </w:p>
    <w:p w:rsidR="007E19BA" w:rsidRPr="008D0C90" w:rsidRDefault="007E19BA" w:rsidP="007E19B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10" w:name="_Toc379374874"/>
      <w:bookmarkStart w:id="111" w:name="_Toc61972593"/>
      <w:r w:rsidRPr="008D0C90">
        <w:rPr>
          <w:rFonts w:ascii="Times New Roman" w:eastAsia="Times New Roman" w:hAnsi="Times New Roman" w:cs="Times New Roman"/>
          <w:b/>
          <w:sz w:val="28"/>
          <w:szCs w:val="28"/>
          <w:lang w:eastAsia="ru-RU"/>
        </w:rPr>
        <w:t>1.12.4. Анализ предписаний надзорных органов об устранении нарушений, влияющих на безопасность и надежность системы теплоснабжения.</w:t>
      </w:r>
      <w:bookmarkEnd w:id="110"/>
      <w:bookmarkEnd w:id="111"/>
    </w:p>
    <w:p w:rsidR="007E19BA" w:rsidRPr="008D0C90" w:rsidRDefault="007E19BA" w:rsidP="007E19BA">
      <w:pPr>
        <w:pStyle w:val="a4"/>
      </w:pPr>
    </w:p>
    <w:p w:rsidR="007E19BA" w:rsidRPr="008D0C90" w:rsidRDefault="007E19BA" w:rsidP="007E19BA">
      <w:pPr>
        <w:spacing w:after="0" w:line="360" w:lineRule="auto"/>
        <w:ind w:firstLine="567"/>
        <w:jc w:val="both"/>
        <w:rPr>
          <w:rFonts w:ascii="Times New Roman" w:eastAsia="Times New Roman" w:hAnsi="Times New Roman" w:cs="Times New Roman"/>
          <w:sz w:val="28"/>
          <w:szCs w:val="28"/>
          <w:lang w:eastAsia="ru-RU"/>
        </w:rPr>
      </w:pPr>
      <w:r w:rsidRPr="008D0C90">
        <w:rPr>
          <w:rFonts w:ascii="Times New Roman" w:eastAsia="Times New Roman" w:hAnsi="Times New Roman" w:cs="Times New Roman"/>
          <w:sz w:val="28"/>
          <w:szCs w:val="28"/>
          <w:lang w:eastAsia="ru-RU"/>
        </w:rPr>
        <w:t xml:space="preserve">По данным полученным от </w:t>
      </w:r>
      <w:r w:rsidR="00E250C4" w:rsidRPr="008D0C90">
        <w:rPr>
          <w:rFonts w:ascii="Times New Roman" w:eastAsia="Times New Roman" w:hAnsi="Times New Roman" w:cs="Times New Roman"/>
          <w:sz w:val="28"/>
          <w:szCs w:val="28"/>
          <w:lang w:eastAsia="ru-RU"/>
        </w:rPr>
        <w:t xml:space="preserve">Администрации </w:t>
      </w:r>
      <w:r w:rsidR="00B762BD" w:rsidRPr="008D0C90">
        <w:rPr>
          <w:rFonts w:ascii="Times New Roman" w:eastAsia="Times New Roman" w:hAnsi="Times New Roman" w:cs="Times New Roman"/>
          <w:sz w:val="28"/>
          <w:szCs w:val="28"/>
          <w:lang w:eastAsia="ru-RU"/>
        </w:rPr>
        <w:t>Илья - Высоковского</w:t>
      </w:r>
      <w:r w:rsidR="00E250C4" w:rsidRPr="008D0C90">
        <w:rPr>
          <w:rFonts w:ascii="Times New Roman" w:eastAsia="Times New Roman" w:hAnsi="Times New Roman" w:cs="Times New Roman"/>
          <w:sz w:val="28"/>
          <w:szCs w:val="28"/>
          <w:lang w:eastAsia="ru-RU"/>
        </w:rPr>
        <w:t xml:space="preserve"> сельского поселения список замечаний</w:t>
      </w:r>
      <w:r w:rsidRPr="008D0C90">
        <w:rPr>
          <w:rFonts w:ascii="Times New Roman" w:eastAsia="Times New Roman" w:hAnsi="Times New Roman" w:cs="Times New Roman"/>
          <w:sz w:val="28"/>
          <w:szCs w:val="28"/>
          <w:lang w:eastAsia="ru-RU"/>
        </w:rPr>
        <w:t xml:space="preserve"> надзорных органов об устранении нарушений, влияющих на безопасность и </w:t>
      </w:r>
      <w:r w:rsidR="000E5A85" w:rsidRPr="008D0C90">
        <w:rPr>
          <w:rFonts w:ascii="Times New Roman" w:eastAsia="Times New Roman" w:hAnsi="Times New Roman" w:cs="Times New Roman"/>
          <w:sz w:val="28"/>
          <w:szCs w:val="28"/>
          <w:lang w:eastAsia="ru-RU"/>
        </w:rPr>
        <w:t>надежность системы теплоснабжения,не поступало</w:t>
      </w:r>
      <w:r w:rsidRPr="008D0C90">
        <w:rPr>
          <w:rFonts w:ascii="Times New Roman" w:eastAsia="Times New Roman" w:hAnsi="Times New Roman" w:cs="Times New Roman"/>
          <w:sz w:val="28"/>
          <w:szCs w:val="28"/>
          <w:lang w:eastAsia="ru-RU"/>
        </w:rPr>
        <w:t>.</w:t>
      </w:r>
    </w:p>
    <w:p w:rsidR="00EE60A9" w:rsidRPr="008D0C90" w:rsidRDefault="00EE60A9" w:rsidP="007E19BA">
      <w:pPr>
        <w:spacing w:after="0" w:line="360" w:lineRule="auto"/>
        <w:ind w:firstLine="567"/>
        <w:jc w:val="both"/>
        <w:rPr>
          <w:rFonts w:ascii="Times New Roman" w:eastAsia="Times New Roman" w:hAnsi="Times New Roman" w:cs="Times New Roman"/>
          <w:sz w:val="28"/>
          <w:szCs w:val="28"/>
          <w:lang w:eastAsia="ru-RU"/>
        </w:rPr>
      </w:pPr>
    </w:p>
    <w:p w:rsidR="00EE60A9" w:rsidRPr="0090553F" w:rsidRDefault="00EE60A9" w:rsidP="0016495F">
      <w:pPr>
        <w:spacing w:after="0" w:line="360" w:lineRule="auto"/>
        <w:jc w:val="both"/>
        <w:rPr>
          <w:rFonts w:ascii="Times New Roman" w:hAnsi="Times New Roman" w:cs="Times New Roman"/>
          <w:color w:val="FF0000"/>
          <w:sz w:val="28"/>
        </w:rPr>
        <w:sectPr w:rsidR="00EE60A9" w:rsidRPr="0090553F" w:rsidSect="00611E49">
          <w:pgSz w:w="11906" w:h="16838"/>
          <w:pgMar w:top="1134" w:right="850" w:bottom="1134" w:left="1701" w:header="708" w:footer="708" w:gutter="0"/>
          <w:cols w:space="708"/>
          <w:docGrid w:linePitch="360"/>
        </w:sectPr>
      </w:pPr>
    </w:p>
    <w:p w:rsidR="00EE60A9" w:rsidRPr="00D15D34" w:rsidRDefault="00EE60A9" w:rsidP="00D809BD">
      <w:pPr>
        <w:pStyle w:val="1"/>
        <w:spacing w:before="0" w:line="360" w:lineRule="auto"/>
        <w:jc w:val="both"/>
        <w:rPr>
          <w:rFonts w:ascii="Times New Roman" w:eastAsia="Times New Roman" w:hAnsi="Times New Roman" w:cs="Times New Roman"/>
          <w:b/>
          <w:color w:val="auto"/>
          <w:sz w:val="28"/>
          <w:szCs w:val="28"/>
          <w:lang w:eastAsia="ru-RU"/>
        </w:rPr>
      </w:pPr>
      <w:bookmarkStart w:id="112" w:name="_Toc379374875"/>
      <w:bookmarkStart w:id="113" w:name="_Toc61972594"/>
      <w:r w:rsidRPr="008D0C90">
        <w:rPr>
          <w:rFonts w:ascii="Times New Roman" w:eastAsia="Times New Roman" w:hAnsi="Times New Roman" w:cs="Times New Roman"/>
          <w:b/>
          <w:color w:val="auto"/>
          <w:sz w:val="28"/>
          <w:szCs w:val="28"/>
          <w:lang w:eastAsia="ru-RU"/>
        </w:rPr>
        <w:lastRenderedPageBreak/>
        <w:t xml:space="preserve">Глава 2. Показатели перспективного спроса на тепловую энергию (мощность) и теплоноситель в установленных границах сельского </w:t>
      </w:r>
      <w:r w:rsidRPr="00D15D34">
        <w:rPr>
          <w:rFonts w:ascii="Times New Roman" w:eastAsia="Times New Roman" w:hAnsi="Times New Roman" w:cs="Times New Roman"/>
          <w:b/>
          <w:color w:val="auto"/>
          <w:sz w:val="28"/>
          <w:szCs w:val="28"/>
          <w:lang w:eastAsia="ru-RU"/>
        </w:rPr>
        <w:t>поселения.</w:t>
      </w:r>
      <w:bookmarkEnd w:id="112"/>
      <w:bookmarkEnd w:id="113"/>
    </w:p>
    <w:p w:rsidR="00EE60A9" w:rsidRPr="00D15D34" w:rsidRDefault="00EE60A9" w:rsidP="00EE60A9">
      <w:pPr>
        <w:widowControl w:val="0"/>
        <w:tabs>
          <w:tab w:val="left" w:pos="-142"/>
          <w:tab w:val="left" w:pos="0"/>
          <w:tab w:val="left" w:pos="851"/>
          <w:tab w:val="left" w:pos="1134"/>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14" w:name="_Toc356459891"/>
      <w:bookmarkStart w:id="115" w:name="_Toc358669561"/>
      <w:bookmarkStart w:id="116" w:name="_Toc379374876"/>
      <w:bookmarkStart w:id="117" w:name="_Toc61972595"/>
      <w:r w:rsidRPr="00D15D34">
        <w:rPr>
          <w:rFonts w:ascii="Times New Roman" w:eastAsia="Times New Roman" w:hAnsi="Times New Roman" w:cs="Times New Roman"/>
          <w:b/>
          <w:sz w:val="28"/>
          <w:szCs w:val="28"/>
          <w:lang w:eastAsia="ru-RU"/>
        </w:rPr>
        <w:t>2.1. Площадь строительных фондов и приросты площади строительных фондов по расчетным элементам территориального деления.</w:t>
      </w:r>
      <w:bookmarkEnd w:id="114"/>
      <w:bookmarkEnd w:id="115"/>
      <w:bookmarkEnd w:id="116"/>
      <w:bookmarkEnd w:id="117"/>
    </w:p>
    <w:p w:rsidR="00EE60A9" w:rsidRPr="00D15D34" w:rsidRDefault="00EE60A9" w:rsidP="00DA3FEC">
      <w:pPr>
        <w:widowControl w:val="0"/>
        <w:tabs>
          <w:tab w:val="left" w:pos="993"/>
        </w:tabs>
        <w:adjustRightInd w:val="0"/>
        <w:spacing w:after="0" w:line="360" w:lineRule="auto"/>
        <w:ind w:left="1083"/>
        <w:jc w:val="both"/>
        <w:textAlignment w:val="baseline"/>
        <w:rPr>
          <w:rFonts w:ascii="Times New Roman" w:eastAsia="Times New Roman" w:hAnsi="Times New Roman" w:cs="Times New Roman"/>
          <w:sz w:val="28"/>
          <w:szCs w:val="24"/>
          <w:lang w:eastAsia="ru-RU"/>
        </w:rPr>
      </w:pPr>
    </w:p>
    <w:p w:rsidR="00D15D34" w:rsidRPr="00D15D34" w:rsidRDefault="00D15D34" w:rsidP="00D15D34">
      <w:pPr>
        <w:spacing w:after="0" w:line="360" w:lineRule="auto"/>
        <w:ind w:firstLine="708"/>
        <w:jc w:val="both"/>
        <w:rPr>
          <w:rFonts w:ascii="Times New Roman" w:hAnsi="Times New Roman" w:cs="Times New Roman"/>
          <w:sz w:val="28"/>
          <w:lang w:eastAsia="ru-RU"/>
        </w:rPr>
      </w:pPr>
      <w:r w:rsidRPr="00D15D34">
        <w:rPr>
          <w:rFonts w:ascii="Times New Roman" w:hAnsi="Times New Roman" w:cs="Times New Roman"/>
          <w:b/>
          <w:bCs/>
          <w:sz w:val="28"/>
          <w:lang w:eastAsia="ru-RU"/>
        </w:rPr>
        <w:t>Генеральный план</w:t>
      </w:r>
      <w:r w:rsidRPr="00D15D34">
        <w:rPr>
          <w:rFonts w:ascii="Times New Roman" w:hAnsi="Times New Roman" w:cs="Times New Roman"/>
          <w:sz w:val="28"/>
          <w:lang w:eastAsia="ru-RU"/>
        </w:rPr>
        <w:t xml:space="preserve"> – основной вид градостроительной документации о планировании развития территории сельского поселения, определяющий градостроительную стратегию и условия формирования среды жизнедеятельности. В соответствии с пунктом 1 статьи 9 Градостроительного Кодекса РФ в указанном документе определяется функциональное назначение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15D34" w:rsidRPr="00D15D34" w:rsidRDefault="00D15D34" w:rsidP="00D15D34">
      <w:pPr>
        <w:widowControl w:val="0"/>
        <w:spacing w:before="60" w:after="60" w:line="360" w:lineRule="auto"/>
        <w:ind w:firstLine="720"/>
        <w:jc w:val="both"/>
        <w:rPr>
          <w:rFonts w:ascii="Times New Roman" w:eastAsia="Times New Roman" w:hAnsi="Times New Roman" w:cs="Times New Roman"/>
          <w:sz w:val="28"/>
          <w:szCs w:val="28"/>
          <w:lang w:eastAsia="ru-RU"/>
        </w:rPr>
      </w:pPr>
      <w:r w:rsidRPr="00D15D34">
        <w:rPr>
          <w:rFonts w:ascii="Times New Roman" w:eastAsia="Times New Roman" w:hAnsi="Times New Roman" w:cs="Times New Roman"/>
          <w:sz w:val="28"/>
          <w:szCs w:val="28"/>
          <w:lang w:eastAsia="ru-RU"/>
        </w:rPr>
        <w:t>В Генеральном плане определяются следующие стратегические принципы градостроительной организации жилых зон:</w:t>
      </w:r>
    </w:p>
    <w:p w:rsidR="00D15D34" w:rsidRPr="00D15D34" w:rsidRDefault="00D15D34" w:rsidP="00D47199">
      <w:pPr>
        <w:widowControl w:val="0"/>
        <w:numPr>
          <w:ilvl w:val="0"/>
          <w:numId w:val="1"/>
        </w:numPr>
        <w:tabs>
          <w:tab w:val="left" w:pos="-3675"/>
        </w:tabs>
        <w:spacing w:after="0" w:line="360" w:lineRule="auto"/>
        <w:jc w:val="both"/>
        <w:rPr>
          <w:rFonts w:ascii="Times New Roman" w:eastAsia="Times New Roman" w:hAnsi="Times New Roman" w:cs="Times New Roman"/>
          <w:sz w:val="28"/>
          <w:szCs w:val="28"/>
          <w:lang w:eastAsia="ru-RU"/>
        </w:rPr>
      </w:pPr>
      <w:r w:rsidRPr="00D15D34">
        <w:rPr>
          <w:rFonts w:ascii="Times New Roman" w:eastAsia="Times New Roman" w:hAnsi="Times New Roman" w:cs="Times New Roman"/>
          <w:sz w:val="28"/>
          <w:szCs w:val="28"/>
          <w:lang w:eastAsia="ru-RU"/>
        </w:rPr>
        <w:t>Максимально возможное размещение необходимых в течение расчетного срока объемов жилищного строительства в пределах территории существующих населенных пунктов.</w:t>
      </w:r>
    </w:p>
    <w:p w:rsidR="00D15D34" w:rsidRPr="00D15D34" w:rsidRDefault="00D15D34" w:rsidP="00D47199">
      <w:pPr>
        <w:widowControl w:val="0"/>
        <w:numPr>
          <w:ilvl w:val="0"/>
          <w:numId w:val="1"/>
        </w:numPr>
        <w:tabs>
          <w:tab w:val="left" w:pos="-3675"/>
        </w:tabs>
        <w:spacing w:after="0" w:line="360" w:lineRule="auto"/>
        <w:jc w:val="both"/>
        <w:rPr>
          <w:rFonts w:ascii="Times New Roman" w:eastAsia="Times New Roman" w:hAnsi="Times New Roman" w:cs="Times New Roman"/>
          <w:sz w:val="28"/>
          <w:szCs w:val="28"/>
          <w:lang w:eastAsia="ru-RU"/>
        </w:rPr>
      </w:pPr>
      <w:r w:rsidRPr="00D15D34">
        <w:rPr>
          <w:rFonts w:ascii="Times New Roman" w:eastAsia="Times New Roman" w:hAnsi="Times New Roman" w:cs="Times New Roman"/>
          <w:sz w:val="28"/>
          <w:szCs w:val="28"/>
          <w:lang w:eastAsia="ru-RU"/>
        </w:rPr>
        <w:t xml:space="preserve">  При размещении комплексной застройки учитывать принцип благоустройства площадок со строительством или модернизацией инженерного оборудования, строительством объектов социальной сферы, устройством спортивных и парковых зон</w:t>
      </w:r>
    </w:p>
    <w:p w:rsidR="00D15D34" w:rsidRPr="00D15D34" w:rsidRDefault="00D15D34" w:rsidP="00D47199">
      <w:pPr>
        <w:widowControl w:val="0"/>
        <w:numPr>
          <w:ilvl w:val="0"/>
          <w:numId w:val="1"/>
        </w:numPr>
        <w:tabs>
          <w:tab w:val="left" w:pos="-3675"/>
        </w:tabs>
        <w:spacing w:after="0" w:line="360" w:lineRule="auto"/>
        <w:jc w:val="both"/>
        <w:rPr>
          <w:rFonts w:ascii="Times New Roman" w:eastAsia="Times New Roman" w:hAnsi="Times New Roman" w:cs="Times New Roman"/>
          <w:sz w:val="28"/>
          <w:szCs w:val="28"/>
          <w:lang w:eastAsia="ru-RU"/>
        </w:rPr>
      </w:pPr>
      <w:r w:rsidRPr="00D15D34">
        <w:rPr>
          <w:rFonts w:ascii="Times New Roman" w:eastAsia="Times New Roman" w:hAnsi="Times New Roman" w:cs="Times New Roman"/>
          <w:sz w:val="28"/>
          <w:szCs w:val="28"/>
          <w:lang w:eastAsia="ru-RU"/>
        </w:rPr>
        <w:t xml:space="preserve">Эффективное использование территорий населенных пунктов с развитой инфраструктурой (использование возможности изменения границ </w:t>
      </w:r>
      <w:r w:rsidRPr="00D15D34">
        <w:rPr>
          <w:rFonts w:ascii="Times New Roman" w:eastAsia="Times New Roman" w:hAnsi="Times New Roman" w:cs="Times New Roman"/>
          <w:sz w:val="28"/>
          <w:szCs w:val="28"/>
          <w:lang w:eastAsia="ru-RU"/>
        </w:rPr>
        <w:lastRenderedPageBreak/>
        <w:t>населенных пунктов и использование земель запаса)</w:t>
      </w:r>
    </w:p>
    <w:p w:rsidR="00D15D34" w:rsidRPr="00D15D34" w:rsidRDefault="00D15D34" w:rsidP="00D47199">
      <w:pPr>
        <w:widowControl w:val="0"/>
        <w:numPr>
          <w:ilvl w:val="0"/>
          <w:numId w:val="1"/>
        </w:numPr>
        <w:tabs>
          <w:tab w:val="left" w:pos="-3675"/>
        </w:tabs>
        <w:spacing w:after="0" w:line="360" w:lineRule="auto"/>
        <w:jc w:val="both"/>
        <w:rPr>
          <w:rFonts w:ascii="Times New Roman" w:eastAsia="Times New Roman" w:hAnsi="Times New Roman" w:cs="Times New Roman"/>
          <w:sz w:val="28"/>
          <w:szCs w:val="28"/>
          <w:lang w:eastAsia="ru-RU"/>
        </w:rPr>
      </w:pPr>
      <w:r w:rsidRPr="00D15D34">
        <w:rPr>
          <w:rFonts w:ascii="Times New Roman" w:eastAsia="Times New Roman" w:hAnsi="Times New Roman" w:cs="Times New Roman"/>
          <w:sz w:val="28"/>
          <w:szCs w:val="28"/>
          <w:lang w:eastAsia="ru-RU"/>
        </w:rPr>
        <w:t>Комплексная реконструкция и благоустройство сложившихся жилых зон – ремонт и модернизация жилищного фонда; модернизация инженерных сетей и сооружений; ремонт и усовершенствование улично-дорожной сети; благоустройство и озеленение жилых зон; создание новых озелененных пространств, спортивных и детских площадок.</w:t>
      </w:r>
    </w:p>
    <w:p w:rsidR="00D15D34" w:rsidRPr="00D15D34" w:rsidRDefault="00D15D34" w:rsidP="00D15D34">
      <w:pPr>
        <w:widowControl w:val="0"/>
        <w:tabs>
          <w:tab w:val="left" w:pos="-3675"/>
        </w:tabs>
        <w:spacing w:after="0" w:line="360" w:lineRule="auto"/>
        <w:ind w:firstLine="567"/>
        <w:jc w:val="center"/>
        <w:rPr>
          <w:rFonts w:ascii="Times New Roman" w:eastAsia="Times New Roman" w:hAnsi="Times New Roman" w:cs="Times New Roman"/>
          <w:b/>
          <w:i/>
          <w:sz w:val="28"/>
          <w:szCs w:val="28"/>
          <w:lang w:eastAsia="ru-RU"/>
        </w:rPr>
      </w:pPr>
      <w:r w:rsidRPr="00D15D34">
        <w:rPr>
          <w:rFonts w:ascii="Times New Roman" w:eastAsia="Times New Roman" w:hAnsi="Times New Roman" w:cs="Times New Roman"/>
          <w:b/>
          <w:i/>
          <w:sz w:val="28"/>
          <w:szCs w:val="28"/>
          <w:lang w:eastAsia="ru-RU"/>
        </w:rPr>
        <w:t>Общие сведения об Илья-Высоковском сельском поселении</w:t>
      </w:r>
    </w:p>
    <w:p w:rsidR="00D15D34" w:rsidRPr="00D15D34" w:rsidRDefault="00D15D34" w:rsidP="00D15D3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D15D34">
        <w:rPr>
          <w:rFonts w:ascii="Times New Roman" w:eastAsia="Times New Roman" w:hAnsi="Times New Roman" w:cs="Times New Roman"/>
          <w:sz w:val="28"/>
          <w:szCs w:val="28"/>
          <w:lang w:eastAsia="ru-RU"/>
        </w:rPr>
        <w:t>Илья-Высоковское сельское поселение входит в состав Пучежского муниципального района, граничит с Мортковским, Затеихинским, Сеготским сельскими поселениями и Пучежским городским поселением.</w:t>
      </w:r>
    </w:p>
    <w:p w:rsidR="00D15D34" w:rsidRPr="00D15D34" w:rsidRDefault="00D15D34" w:rsidP="00D15D3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D15D34">
        <w:rPr>
          <w:rFonts w:ascii="Times New Roman" w:eastAsia="Times New Roman" w:hAnsi="Times New Roman" w:cs="Times New Roman"/>
          <w:sz w:val="28"/>
          <w:szCs w:val="28"/>
          <w:lang w:eastAsia="ru-RU"/>
        </w:rPr>
        <w:t>Административный центр поселения - с. Илья-Высоково, которое расположено на левом берегу реки Ячменка в 13 км от г. Пучежа, в с. Илья-Высоково проживает 626 человек, всего в поселении проживает 1876 человек. В состав поселения входят 3 села и 60 деревень, общая площадь поселения составляет 19859 га.</w:t>
      </w:r>
    </w:p>
    <w:p w:rsidR="00EE60A9" w:rsidRPr="00145412" w:rsidRDefault="00D15D34" w:rsidP="00EE60A9">
      <w:pPr>
        <w:widowControl w:val="0"/>
        <w:spacing w:after="0" w:line="360" w:lineRule="auto"/>
        <w:ind w:left="20" w:right="20" w:firstLine="5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Сводная схема Генерального плана приведена на </w:t>
      </w:r>
      <w:r w:rsidRPr="00D15D34">
        <w:rPr>
          <w:rFonts w:ascii="Times New Roman" w:eastAsia="Times New Roman" w:hAnsi="Times New Roman" w:cs="Times New Roman"/>
          <w:sz w:val="28"/>
          <w:szCs w:val="28"/>
          <w:lang w:eastAsia="ru-RU"/>
        </w:rPr>
        <w:t>рисунке</w:t>
      </w:r>
      <w:r w:rsidR="00EE60A9" w:rsidRPr="00D15D34">
        <w:rPr>
          <w:rFonts w:ascii="Times New Roman" w:eastAsia="Times New Roman" w:hAnsi="Times New Roman" w:cs="Times New Roman"/>
          <w:sz w:val="28"/>
          <w:szCs w:val="28"/>
          <w:lang w:eastAsia="ru-RU"/>
        </w:rPr>
        <w:t xml:space="preserve"> 2.2.1.</w:t>
      </w: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EE60A9" w:rsidRPr="00145412" w:rsidRDefault="00EE60A9" w:rsidP="00EE60A9">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r w:rsidRPr="00145412">
        <w:rPr>
          <w:rFonts w:ascii="Times New Roman" w:eastAsia="Arial Unicode MS" w:hAnsi="Times New Roman" w:cs="Times New Roman"/>
          <w:b/>
          <w:szCs w:val="24"/>
          <w:shd w:val="clear" w:color="auto" w:fill="FFFFFF"/>
          <w:lang w:eastAsia="ru-RU" w:bidi="ru-RU"/>
        </w:rPr>
        <w:lastRenderedPageBreak/>
        <w:t>Рисунок 2.2.1.</w:t>
      </w:r>
    </w:p>
    <w:p w:rsidR="00EE60A9" w:rsidRPr="00145412" w:rsidRDefault="00D15D34" w:rsidP="00EE60A9">
      <w:pPr>
        <w:widowControl w:val="0"/>
        <w:tabs>
          <w:tab w:val="left" w:pos="-426"/>
        </w:tabs>
        <w:adjustRightInd w:val="0"/>
        <w:spacing w:after="0" w:line="360" w:lineRule="auto"/>
        <w:ind w:left="-426" w:firstLine="142"/>
        <w:jc w:val="center"/>
        <w:textAlignment w:val="baseline"/>
        <w:rPr>
          <w:rFonts w:ascii="Times New Roman" w:eastAsia="Arial Unicode MS" w:hAnsi="Times New Roman" w:cs="Times New Roman"/>
          <w:sz w:val="24"/>
          <w:szCs w:val="24"/>
          <w:shd w:val="clear" w:color="auto" w:fill="FFFFFF"/>
          <w:lang w:eastAsia="ru-RU" w:bidi="ru-RU"/>
        </w:rPr>
      </w:pPr>
      <w:r>
        <w:rPr>
          <w:noProof/>
          <w:lang w:eastAsia="ru-RU"/>
        </w:rPr>
        <w:drawing>
          <wp:inline distT="0" distB="0" distL="0" distR="0">
            <wp:extent cx="5890770" cy="4145639"/>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0770" cy="4145639"/>
                    </a:xfrm>
                    <a:prstGeom prst="rect">
                      <a:avLst/>
                    </a:prstGeom>
                  </pic:spPr>
                </pic:pic>
              </a:graphicData>
            </a:graphic>
          </wp:inline>
        </w:drawing>
      </w:r>
    </w:p>
    <w:p w:rsidR="00EE60A9" w:rsidRDefault="00EE60A9" w:rsidP="00EE60A9">
      <w:pPr>
        <w:widowControl w:val="0"/>
        <w:tabs>
          <w:tab w:val="left" w:pos="-3675"/>
        </w:tabs>
        <w:spacing w:after="0" w:line="360" w:lineRule="auto"/>
        <w:ind w:left="360"/>
        <w:jc w:val="center"/>
        <w:rPr>
          <w:rFonts w:ascii="Times New Roman" w:eastAsia="Times New Roman" w:hAnsi="Times New Roman" w:cs="Times New Roman"/>
          <w:sz w:val="28"/>
          <w:szCs w:val="28"/>
          <w:lang w:eastAsia="ru-RU"/>
        </w:rPr>
      </w:pPr>
    </w:p>
    <w:p w:rsidR="00D15D34" w:rsidRPr="00D15D34" w:rsidRDefault="00D15D34" w:rsidP="00D15D3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D15D34">
        <w:rPr>
          <w:rFonts w:ascii="Times New Roman" w:eastAsia="Times New Roman" w:hAnsi="Times New Roman" w:cs="Times New Roman"/>
          <w:sz w:val="28"/>
          <w:szCs w:val="28"/>
          <w:lang w:eastAsia="ru-RU"/>
        </w:rPr>
        <w:t>Теплоснабжение в Илья-Высоковском сельском поселении осуществляется в одном населенном пункте с. Илья-Высоково.</w:t>
      </w:r>
    </w:p>
    <w:p w:rsidR="00D15D34" w:rsidRDefault="00D15D34" w:rsidP="00D15D34">
      <w:pPr>
        <w:widowControl w:val="0"/>
        <w:tabs>
          <w:tab w:val="left" w:pos="-3675"/>
        </w:tabs>
        <w:spacing w:after="0" w:line="360" w:lineRule="auto"/>
        <w:ind w:left="360"/>
        <w:jc w:val="both"/>
        <w:rPr>
          <w:rFonts w:ascii="Times New Roman" w:eastAsia="Times New Roman" w:hAnsi="Times New Roman" w:cs="Times New Roman"/>
          <w:sz w:val="28"/>
          <w:szCs w:val="28"/>
          <w:lang w:eastAsia="ru-RU"/>
        </w:rPr>
      </w:pPr>
      <w:r w:rsidRPr="00D15D34">
        <w:rPr>
          <w:rFonts w:ascii="Times New Roman" w:eastAsia="Times New Roman" w:hAnsi="Times New Roman" w:cs="Times New Roman"/>
          <w:sz w:val="28"/>
          <w:szCs w:val="28"/>
          <w:lang w:eastAsia="ru-RU"/>
        </w:rPr>
        <w:t>Зоны действия источников тепловой энергии Илья-Высоковского сельского поселения приведены на рисунке</w:t>
      </w:r>
      <w:r>
        <w:rPr>
          <w:rFonts w:ascii="Times New Roman" w:eastAsia="Times New Roman" w:hAnsi="Times New Roman" w:cs="Times New Roman"/>
          <w:sz w:val="28"/>
          <w:szCs w:val="28"/>
          <w:lang w:eastAsia="ru-RU"/>
        </w:rPr>
        <w:t xml:space="preserve"> 2.2.2.</w:t>
      </w: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p>
    <w:p w:rsidR="00D15D34" w:rsidRPr="00145412" w:rsidRDefault="00D15D34" w:rsidP="00D15D34">
      <w:pPr>
        <w:widowControl w:val="0"/>
        <w:tabs>
          <w:tab w:val="left" w:pos="993"/>
        </w:tabs>
        <w:adjustRightInd w:val="0"/>
        <w:spacing w:after="0" w:line="360" w:lineRule="auto"/>
        <w:ind w:firstLine="426"/>
        <w:jc w:val="right"/>
        <w:textAlignment w:val="baseline"/>
        <w:rPr>
          <w:rFonts w:ascii="Times New Roman" w:eastAsia="Arial Unicode MS" w:hAnsi="Times New Roman" w:cs="Times New Roman"/>
          <w:b/>
          <w:szCs w:val="24"/>
          <w:shd w:val="clear" w:color="auto" w:fill="FFFFFF"/>
          <w:lang w:eastAsia="ru-RU" w:bidi="ru-RU"/>
        </w:rPr>
      </w:pPr>
      <w:r w:rsidRPr="00145412">
        <w:rPr>
          <w:rFonts w:ascii="Times New Roman" w:eastAsia="Arial Unicode MS" w:hAnsi="Times New Roman" w:cs="Times New Roman"/>
          <w:b/>
          <w:szCs w:val="24"/>
          <w:shd w:val="clear" w:color="auto" w:fill="FFFFFF"/>
          <w:lang w:eastAsia="ru-RU" w:bidi="ru-RU"/>
        </w:rPr>
        <w:lastRenderedPageBreak/>
        <w:t>Рисунок 2.2.</w:t>
      </w:r>
      <w:r>
        <w:rPr>
          <w:rFonts w:ascii="Times New Roman" w:eastAsia="Arial Unicode MS" w:hAnsi="Times New Roman" w:cs="Times New Roman"/>
          <w:b/>
          <w:szCs w:val="24"/>
          <w:shd w:val="clear" w:color="auto" w:fill="FFFFFF"/>
          <w:lang w:eastAsia="ru-RU" w:bidi="ru-RU"/>
        </w:rPr>
        <w:t>2</w:t>
      </w:r>
      <w:r w:rsidRPr="00145412">
        <w:rPr>
          <w:rFonts w:ascii="Times New Roman" w:eastAsia="Arial Unicode MS" w:hAnsi="Times New Roman" w:cs="Times New Roman"/>
          <w:b/>
          <w:szCs w:val="24"/>
          <w:shd w:val="clear" w:color="auto" w:fill="FFFFFF"/>
          <w:lang w:eastAsia="ru-RU" w:bidi="ru-RU"/>
        </w:rPr>
        <w:t>.</w:t>
      </w:r>
    </w:p>
    <w:p w:rsidR="00D15D34" w:rsidRDefault="00D15D34" w:rsidP="00D15D34">
      <w:pPr>
        <w:widowControl w:val="0"/>
        <w:tabs>
          <w:tab w:val="left" w:pos="-3675"/>
        </w:tabs>
        <w:spacing w:after="0" w:line="360" w:lineRule="auto"/>
        <w:ind w:left="360"/>
        <w:jc w:val="center"/>
        <w:rPr>
          <w:rFonts w:ascii="Times New Roman" w:eastAsia="Times New Roman" w:hAnsi="Times New Roman" w:cs="Times New Roman"/>
          <w:sz w:val="28"/>
          <w:szCs w:val="28"/>
          <w:lang w:eastAsia="ru-RU"/>
        </w:rPr>
      </w:pPr>
      <w:r>
        <w:rPr>
          <w:noProof/>
          <w:lang w:eastAsia="ru-RU"/>
        </w:rPr>
        <w:drawing>
          <wp:inline distT="0" distB="0" distL="0" distR="0">
            <wp:extent cx="5235394" cy="3078747"/>
            <wp:effectExtent l="0" t="0" r="381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5394" cy="3078747"/>
                    </a:xfrm>
                    <a:prstGeom prst="rect">
                      <a:avLst/>
                    </a:prstGeom>
                  </pic:spPr>
                </pic:pic>
              </a:graphicData>
            </a:graphic>
          </wp:inline>
        </w:drawing>
      </w:r>
    </w:p>
    <w:p w:rsidR="00D15D34" w:rsidRPr="00145412" w:rsidRDefault="00D15D34" w:rsidP="00D15D34">
      <w:pPr>
        <w:widowControl w:val="0"/>
        <w:tabs>
          <w:tab w:val="left" w:pos="-3675"/>
        </w:tabs>
        <w:spacing w:after="0" w:line="360" w:lineRule="auto"/>
        <w:ind w:left="360"/>
        <w:jc w:val="center"/>
        <w:rPr>
          <w:rFonts w:ascii="Times New Roman" w:eastAsia="Times New Roman" w:hAnsi="Times New Roman" w:cs="Times New Roman"/>
          <w:sz w:val="28"/>
          <w:szCs w:val="28"/>
          <w:lang w:eastAsia="ru-RU"/>
        </w:rPr>
      </w:pPr>
    </w:p>
    <w:p w:rsidR="00EE60A9" w:rsidRPr="00145412" w:rsidRDefault="00EE60A9" w:rsidP="00EE60A9">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18" w:name="_Toc379374877"/>
      <w:bookmarkStart w:id="119" w:name="_Toc61972596"/>
      <w:r w:rsidRPr="00145412">
        <w:rPr>
          <w:rFonts w:ascii="Times New Roman" w:eastAsia="Times New Roman" w:hAnsi="Times New Roman" w:cs="Times New Roman"/>
          <w:b/>
          <w:sz w:val="28"/>
          <w:szCs w:val="28"/>
          <w:lang w:eastAsia="ru-RU"/>
        </w:rPr>
        <w:t>2.2. 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118"/>
      <w:bookmarkEnd w:id="119"/>
    </w:p>
    <w:p w:rsidR="00EE60A9" w:rsidRPr="00145412" w:rsidRDefault="00EE60A9" w:rsidP="00EE60A9">
      <w:pPr>
        <w:widowControl w:val="0"/>
        <w:tabs>
          <w:tab w:val="left" w:pos="993"/>
        </w:tabs>
        <w:adjustRightInd w:val="0"/>
        <w:spacing w:after="0" w:line="240" w:lineRule="auto"/>
        <w:ind w:left="720"/>
        <w:jc w:val="both"/>
        <w:textAlignment w:val="baseline"/>
        <w:rPr>
          <w:rFonts w:ascii="Times New Roman" w:eastAsia="Times New Roman" w:hAnsi="Times New Roman" w:cs="Times New Roman"/>
          <w:spacing w:val="-5"/>
          <w:sz w:val="28"/>
          <w:szCs w:val="28"/>
          <w:lang w:eastAsia="ru-RU"/>
        </w:rPr>
      </w:pPr>
    </w:p>
    <w:p w:rsidR="00EE60A9" w:rsidRPr="00722A58" w:rsidRDefault="00EE60A9" w:rsidP="00421757">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r w:rsidRPr="00145412">
        <w:rPr>
          <w:rFonts w:ascii="Times New Roman" w:eastAsia="Times New Roman" w:hAnsi="Times New Roman" w:cs="Times New Roman"/>
          <w:spacing w:val="-5"/>
          <w:sz w:val="28"/>
          <w:szCs w:val="28"/>
          <w:lang w:eastAsia="ru-RU"/>
        </w:rPr>
        <w:t>Прогноз объемов потребления тепловой мощности потребителями централизованного теплоснабжения</w:t>
      </w:r>
      <w:r w:rsidR="00B762BD" w:rsidRPr="00145412">
        <w:rPr>
          <w:rFonts w:ascii="Times New Roman" w:eastAsia="Times New Roman" w:hAnsi="Times New Roman" w:cs="Times New Roman"/>
          <w:spacing w:val="-5"/>
          <w:sz w:val="28"/>
          <w:lang w:eastAsia="ru-RU"/>
        </w:rPr>
        <w:t xml:space="preserve"> Илья - Высоковского</w:t>
      </w:r>
      <w:r w:rsidR="00421757" w:rsidRPr="00145412">
        <w:rPr>
          <w:rFonts w:ascii="Times New Roman" w:eastAsia="Times New Roman" w:hAnsi="Times New Roman" w:cs="Times New Roman"/>
          <w:spacing w:val="-5"/>
          <w:sz w:val="28"/>
          <w:lang w:eastAsia="ru-RU"/>
        </w:rPr>
        <w:t xml:space="preserve"> сельского поселения </w:t>
      </w:r>
      <w:r w:rsidR="003C5F8B" w:rsidRPr="00722A58">
        <w:rPr>
          <w:rFonts w:ascii="Times New Roman" w:eastAsia="Times New Roman" w:hAnsi="Times New Roman" w:cs="Times New Roman"/>
          <w:spacing w:val="-5"/>
          <w:sz w:val="28"/>
          <w:lang w:eastAsia="ru-RU"/>
        </w:rPr>
        <w:t>Пучежского</w:t>
      </w:r>
      <w:r w:rsidR="00421757" w:rsidRPr="00722A58">
        <w:rPr>
          <w:rFonts w:ascii="Times New Roman" w:eastAsia="Times New Roman" w:hAnsi="Times New Roman" w:cs="Times New Roman"/>
          <w:spacing w:val="-5"/>
          <w:sz w:val="28"/>
          <w:lang w:eastAsia="ru-RU"/>
        </w:rPr>
        <w:t xml:space="preserve"> района Ивановской области</w:t>
      </w:r>
      <w:r w:rsidRPr="00722A58">
        <w:rPr>
          <w:rFonts w:ascii="Times New Roman" w:eastAsia="Times New Roman" w:hAnsi="Times New Roman" w:cs="Times New Roman"/>
          <w:spacing w:val="-5"/>
          <w:sz w:val="28"/>
          <w:szCs w:val="28"/>
          <w:lang w:eastAsia="ru-RU"/>
        </w:rPr>
        <w:t xml:space="preserve"> годы</w:t>
      </w:r>
      <w:r w:rsidRPr="00722A58">
        <w:rPr>
          <w:rFonts w:ascii="Times New Roman" w:eastAsia="Times New Roman" w:hAnsi="Times New Roman" w:cs="Times New Roman"/>
          <w:sz w:val="28"/>
          <w:szCs w:val="28"/>
          <w:lang w:eastAsia="ru-RU"/>
        </w:rPr>
        <w:t xml:space="preserve"> выполнен с учетом: </w:t>
      </w:r>
    </w:p>
    <w:p w:rsidR="00EE60A9" w:rsidRPr="00722A58" w:rsidRDefault="00EE60A9" w:rsidP="00421757">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 xml:space="preserve">1. Требований Постановления Правительства Российской Федерации от 23 мая 2006 г. N 306 (в редакции постановления Правительства Российской Федерации от 28 марта 2012 г. N 258) «Об утверждении Правил установления и определения нормативов потребления коммунальных услуг» – для жилых зданий нового строительства. </w:t>
      </w:r>
    </w:p>
    <w:p w:rsidR="00EE60A9" w:rsidRPr="00722A58" w:rsidRDefault="00EE60A9" w:rsidP="00421757">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 xml:space="preserve">2. Требований СНиП 23-02-2003 «Тепловая защита зданий» - для общественных зданий и зданий производственного назначения. </w:t>
      </w:r>
    </w:p>
    <w:p w:rsidR="00EE60A9" w:rsidRPr="00722A58" w:rsidRDefault="00EE60A9" w:rsidP="00421757">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 xml:space="preserve">3. Требований Постановления Правительства РФ от 25.01.2011 №18 «Об утверждении Правил установления требований энергетической </w:t>
      </w:r>
      <w:r w:rsidRPr="00722A58">
        <w:rPr>
          <w:rFonts w:ascii="Times New Roman" w:eastAsia="Times New Roman" w:hAnsi="Times New Roman" w:cs="Times New Roman"/>
          <w:sz w:val="28"/>
          <w:szCs w:val="28"/>
          <w:lang w:eastAsia="ru-RU"/>
        </w:rPr>
        <w:lastRenderedPageBreak/>
        <w:t>эффективности для зданий, строений, сооружений и требований к правилам определения класса энергетической эффективности многоквартирных домов», предусматривающих поэтапное снижение нормативов теплопотребления.</w:t>
      </w:r>
    </w:p>
    <w:p w:rsidR="00EA3435" w:rsidRPr="00722A58" w:rsidRDefault="00EA3435" w:rsidP="00421757">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 xml:space="preserve">4. </w:t>
      </w:r>
      <w:r w:rsidR="00B2161C" w:rsidRPr="00722A58">
        <w:rPr>
          <w:rFonts w:ascii="Times New Roman" w:eastAsia="Times New Roman" w:hAnsi="Times New Roman" w:cs="Times New Roman"/>
          <w:sz w:val="28"/>
          <w:szCs w:val="28"/>
          <w:lang w:eastAsia="ru-RU"/>
        </w:rPr>
        <w:t xml:space="preserve">Генеральный план </w:t>
      </w:r>
      <w:r w:rsidR="00B762BD" w:rsidRPr="00722A58">
        <w:rPr>
          <w:rFonts w:ascii="Times New Roman" w:eastAsia="Times New Roman" w:hAnsi="Times New Roman" w:cs="Times New Roman"/>
          <w:sz w:val="28"/>
          <w:szCs w:val="28"/>
          <w:lang w:eastAsia="ru-RU"/>
        </w:rPr>
        <w:t>Илья - Высоковского</w:t>
      </w:r>
      <w:r w:rsidR="00B2161C" w:rsidRPr="00722A58">
        <w:rPr>
          <w:rFonts w:ascii="Times New Roman" w:eastAsia="Times New Roman" w:hAnsi="Times New Roman" w:cs="Times New Roman"/>
          <w:sz w:val="28"/>
          <w:szCs w:val="28"/>
          <w:lang w:eastAsia="ru-RU"/>
        </w:rPr>
        <w:t xml:space="preserve"> сельского поселения </w:t>
      </w:r>
      <w:r w:rsidR="003C5F8B" w:rsidRPr="00722A58">
        <w:rPr>
          <w:rFonts w:ascii="Times New Roman" w:eastAsia="Times New Roman" w:hAnsi="Times New Roman" w:cs="Times New Roman"/>
          <w:sz w:val="28"/>
          <w:szCs w:val="28"/>
          <w:lang w:eastAsia="ru-RU"/>
        </w:rPr>
        <w:t>Пучежского</w:t>
      </w:r>
      <w:r w:rsidR="00B2161C" w:rsidRPr="00722A58">
        <w:rPr>
          <w:rFonts w:ascii="Times New Roman" w:eastAsia="Times New Roman" w:hAnsi="Times New Roman" w:cs="Times New Roman"/>
          <w:sz w:val="28"/>
          <w:szCs w:val="28"/>
          <w:lang w:eastAsia="ru-RU"/>
        </w:rPr>
        <w:t xml:space="preserve"> района Ивановской области</w:t>
      </w:r>
      <w:r w:rsidRPr="00722A58">
        <w:rPr>
          <w:rFonts w:ascii="Times New Roman" w:eastAsia="Times New Roman" w:hAnsi="Times New Roman" w:cs="Times New Roman"/>
          <w:sz w:val="28"/>
          <w:szCs w:val="28"/>
          <w:lang w:eastAsia="ru-RU"/>
        </w:rPr>
        <w:t>.</w:t>
      </w:r>
    </w:p>
    <w:p w:rsidR="00421757" w:rsidRPr="00EA3435" w:rsidRDefault="00EA3435" w:rsidP="00421757">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 xml:space="preserve">Генеральным планом </w:t>
      </w:r>
      <w:r w:rsidRPr="00145412">
        <w:rPr>
          <w:rFonts w:ascii="Times New Roman" w:eastAsia="Times New Roman" w:hAnsi="Times New Roman" w:cs="Times New Roman"/>
          <w:sz w:val="28"/>
          <w:szCs w:val="28"/>
          <w:lang w:eastAsia="ru-RU"/>
        </w:rPr>
        <w:t xml:space="preserve">Илья - Высоковского сельского поселения Пучежского района Ивановской области на момент разработки (актуализации) схемы теплоснабжения Илья - Высоковского сельского поселения Пучежского района Ивановской области приросты площади строительных фондов по </w:t>
      </w:r>
      <w:r w:rsidRPr="00EA3435">
        <w:rPr>
          <w:rFonts w:ascii="Times New Roman" w:eastAsia="Times New Roman" w:hAnsi="Times New Roman" w:cs="Times New Roman"/>
          <w:sz w:val="28"/>
          <w:szCs w:val="28"/>
          <w:lang w:eastAsia="ru-RU"/>
        </w:rPr>
        <w:t xml:space="preserve">расчетным элементам территориального деления не предусмотрены, </w:t>
      </w:r>
      <w:r w:rsidR="00421757" w:rsidRPr="00EA3435">
        <w:rPr>
          <w:rFonts w:ascii="Times New Roman" w:eastAsia="Times New Roman" w:hAnsi="Times New Roman" w:cs="Times New Roman"/>
          <w:sz w:val="28"/>
          <w:szCs w:val="28"/>
          <w:lang w:eastAsia="ru-RU"/>
        </w:rPr>
        <w:t xml:space="preserve">подключение и/или отключение новых абонентов централизованной системы теплоснабжения </w:t>
      </w:r>
      <w:r w:rsidR="00B762BD" w:rsidRPr="00EA3435">
        <w:rPr>
          <w:rFonts w:ascii="Times New Roman" w:eastAsia="Times New Roman" w:hAnsi="Times New Roman" w:cs="Times New Roman"/>
          <w:sz w:val="28"/>
          <w:szCs w:val="28"/>
          <w:lang w:eastAsia="ru-RU"/>
        </w:rPr>
        <w:t>Илья - Высоковского</w:t>
      </w:r>
      <w:r w:rsidR="00421757" w:rsidRPr="00EA3435">
        <w:rPr>
          <w:rFonts w:ascii="Times New Roman" w:eastAsia="Times New Roman" w:hAnsi="Times New Roman" w:cs="Times New Roman"/>
          <w:sz w:val="28"/>
          <w:szCs w:val="28"/>
          <w:lang w:eastAsia="ru-RU"/>
        </w:rPr>
        <w:t xml:space="preserve"> сельского поселения не планируется.</w:t>
      </w:r>
    </w:p>
    <w:p w:rsidR="00D15D34" w:rsidRDefault="00D15D34" w:rsidP="00421757">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D15D34" w:rsidRPr="00D15D34" w:rsidRDefault="00D15D34" w:rsidP="00D15D34">
      <w:pPr>
        <w:rPr>
          <w:rFonts w:ascii="Times New Roman" w:eastAsia="Times New Roman" w:hAnsi="Times New Roman" w:cs="Times New Roman"/>
          <w:sz w:val="28"/>
          <w:szCs w:val="28"/>
          <w:lang w:eastAsia="ru-RU"/>
        </w:rPr>
      </w:pPr>
    </w:p>
    <w:p w:rsidR="00D15D34" w:rsidRPr="00D15D34" w:rsidRDefault="00D15D34" w:rsidP="00D15D34">
      <w:pPr>
        <w:rPr>
          <w:rFonts w:ascii="Times New Roman" w:eastAsia="Times New Roman" w:hAnsi="Times New Roman" w:cs="Times New Roman"/>
          <w:sz w:val="28"/>
          <w:szCs w:val="28"/>
          <w:lang w:eastAsia="ru-RU"/>
        </w:rPr>
      </w:pPr>
    </w:p>
    <w:p w:rsidR="00D15D34" w:rsidRPr="00D15D34" w:rsidRDefault="00D15D34" w:rsidP="00D15D34">
      <w:pPr>
        <w:rPr>
          <w:rFonts w:ascii="Times New Roman" w:eastAsia="Times New Roman" w:hAnsi="Times New Roman" w:cs="Times New Roman"/>
          <w:sz w:val="28"/>
          <w:szCs w:val="28"/>
          <w:lang w:eastAsia="ru-RU"/>
        </w:rPr>
      </w:pPr>
    </w:p>
    <w:p w:rsidR="00D15D34" w:rsidRDefault="00D15D34" w:rsidP="00D15D34">
      <w:pPr>
        <w:tabs>
          <w:tab w:val="left" w:pos="3504"/>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D15D34" w:rsidRDefault="00D15D34" w:rsidP="00D15D34">
      <w:pPr>
        <w:rPr>
          <w:rFonts w:ascii="Times New Roman" w:eastAsia="Times New Roman" w:hAnsi="Times New Roman" w:cs="Times New Roman"/>
          <w:sz w:val="28"/>
          <w:szCs w:val="28"/>
          <w:lang w:eastAsia="ru-RU"/>
        </w:rPr>
      </w:pPr>
    </w:p>
    <w:p w:rsidR="00421757" w:rsidRPr="00D15D34" w:rsidRDefault="00421757" w:rsidP="00D15D34">
      <w:pPr>
        <w:rPr>
          <w:rFonts w:ascii="Times New Roman" w:eastAsia="Times New Roman" w:hAnsi="Times New Roman" w:cs="Times New Roman"/>
          <w:sz w:val="28"/>
          <w:szCs w:val="28"/>
          <w:lang w:eastAsia="ru-RU"/>
        </w:rPr>
        <w:sectPr w:rsidR="00421757" w:rsidRPr="00D15D34" w:rsidSect="00611E49">
          <w:pgSz w:w="11906" w:h="16838"/>
          <w:pgMar w:top="1134" w:right="850" w:bottom="1134" w:left="1701" w:header="708" w:footer="708" w:gutter="0"/>
          <w:cols w:space="708"/>
          <w:docGrid w:linePitch="360"/>
        </w:sectPr>
      </w:pPr>
    </w:p>
    <w:p w:rsidR="005F296F" w:rsidRPr="00E7196A" w:rsidRDefault="005F296F" w:rsidP="00E7196A">
      <w:pPr>
        <w:spacing w:after="0" w:line="240" w:lineRule="auto"/>
        <w:ind w:firstLine="709"/>
        <w:jc w:val="both"/>
        <w:rPr>
          <w:rFonts w:ascii="Times New Roman" w:eastAsia="Times New Roman" w:hAnsi="Times New Roman" w:cs="Times New Roman"/>
          <w:sz w:val="28"/>
          <w:szCs w:val="28"/>
          <w:lang w:eastAsia="ru-RU"/>
        </w:rPr>
      </w:pPr>
      <w:r w:rsidRPr="00E7196A">
        <w:rPr>
          <w:rFonts w:ascii="Times New Roman" w:hAnsi="Times New Roman" w:cs="Times New Roman"/>
          <w:sz w:val="28"/>
          <w:szCs w:val="24"/>
        </w:rPr>
        <w:lastRenderedPageBreak/>
        <w:t xml:space="preserve">В таблице 2.2.1 представлены </w:t>
      </w:r>
      <w:r w:rsidRPr="00E7196A">
        <w:rPr>
          <w:rFonts w:ascii="Times New Roman" w:hAnsi="Times New Roman" w:cs="Times New Roman"/>
          <w:sz w:val="28"/>
          <w:szCs w:val="28"/>
        </w:rPr>
        <w:t>объёмы потребления тепловой энергии</w:t>
      </w:r>
      <w:r w:rsidR="00FA25A1" w:rsidRPr="00E7196A">
        <w:rPr>
          <w:rFonts w:ascii="Times New Roman" w:hAnsi="Times New Roman" w:cs="Times New Roman"/>
          <w:sz w:val="28"/>
          <w:szCs w:val="28"/>
        </w:rPr>
        <w:t xml:space="preserve"> (выработка, расчетные данные)</w:t>
      </w:r>
      <w:r w:rsidRPr="00E7196A">
        <w:rPr>
          <w:rFonts w:ascii="Times New Roman" w:eastAsia="Times New Roman" w:hAnsi="Times New Roman" w:cs="Times New Roman"/>
          <w:sz w:val="28"/>
          <w:szCs w:val="28"/>
          <w:lang w:eastAsia="ru-RU"/>
        </w:rPr>
        <w:t>.</w:t>
      </w:r>
    </w:p>
    <w:p w:rsidR="005F296F" w:rsidRPr="00E7196A" w:rsidRDefault="005F296F" w:rsidP="00E7196A">
      <w:pPr>
        <w:spacing w:after="0" w:line="240" w:lineRule="auto"/>
        <w:jc w:val="right"/>
        <w:rPr>
          <w:rFonts w:ascii="Times New Roman" w:eastAsia="Times New Roman" w:hAnsi="Times New Roman" w:cs="Times New Roman"/>
          <w:b/>
          <w:bCs/>
          <w:szCs w:val="24"/>
          <w:lang w:eastAsia="ru-RU"/>
        </w:rPr>
      </w:pPr>
      <w:r w:rsidRPr="00E7196A">
        <w:rPr>
          <w:rFonts w:ascii="Times New Roman" w:eastAsia="Times New Roman" w:hAnsi="Times New Roman" w:cs="Times New Roman"/>
          <w:b/>
          <w:bCs/>
          <w:szCs w:val="24"/>
          <w:lang w:eastAsia="ru-RU"/>
        </w:rPr>
        <w:t>Таблица 2.2.1.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38"/>
        <w:gridCol w:w="1381"/>
        <w:gridCol w:w="1381"/>
        <w:gridCol w:w="1381"/>
        <w:gridCol w:w="1381"/>
        <w:gridCol w:w="1381"/>
        <w:gridCol w:w="1381"/>
        <w:gridCol w:w="1381"/>
        <w:gridCol w:w="1381"/>
      </w:tblGrid>
      <w:tr w:rsidR="00E7196A" w:rsidRPr="00E7196A" w:rsidTr="00E7196A">
        <w:trPr>
          <w:trHeight w:val="660"/>
        </w:trPr>
        <w:tc>
          <w:tcPr>
            <w:tcW w:w="1264" w:type="pct"/>
            <w:vMerge w:val="restart"/>
            <w:vAlign w:val="center"/>
          </w:tcPr>
          <w:p w:rsidR="00E7196A" w:rsidRPr="00E7196A" w:rsidRDefault="00E7196A" w:rsidP="00FA25A1">
            <w:pPr>
              <w:spacing w:after="200" w:line="276" w:lineRule="auto"/>
              <w:jc w:val="center"/>
              <w:rPr>
                <w:rFonts w:ascii="Times New Roman" w:eastAsia="Times New Roman" w:hAnsi="Times New Roman" w:cs="Times New Roman"/>
                <w:b/>
                <w:sz w:val="24"/>
                <w:szCs w:val="24"/>
                <w:lang w:eastAsia="ru-RU"/>
              </w:rPr>
            </w:pPr>
            <w:r w:rsidRPr="00E7196A">
              <w:rPr>
                <w:rFonts w:ascii="Times New Roman" w:eastAsia="Times New Roman" w:hAnsi="Times New Roman" w:cs="Times New Roman"/>
                <w:sz w:val="24"/>
                <w:szCs w:val="24"/>
                <w:lang w:eastAsia="ru-RU"/>
              </w:rPr>
              <w:t>Наименование</w:t>
            </w:r>
          </w:p>
        </w:tc>
        <w:tc>
          <w:tcPr>
            <w:tcW w:w="3736" w:type="pct"/>
            <w:gridSpan w:val="8"/>
            <w:tcBorders>
              <w:bottom w:val="single" w:sz="4" w:space="0" w:color="auto"/>
            </w:tcBorders>
            <w:vAlign w:val="center"/>
          </w:tcPr>
          <w:p w:rsidR="00E7196A" w:rsidRPr="00E7196A" w:rsidRDefault="00E7196A" w:rsidP="00FA25A1">
            <w:pPr>
              <w:spacing w:after="200" w:line="276" w:lineRule="auto"/>
              <w:jc w:val="center"/>
              <w:rPr>
                <w:rFonts w:ascii="Times New Roman" w:eastAsia="Times New Roman" w:hAnsi="Times New Roman" w:cs="Times New Roman"/>
                <w:sz w:val="24"/>
                <w:szCs w:val="24"/>
                <w:lang w:eastAsia="ru-RU"/>
              </w:rPr>
            </w:pPr>
            <w:r w:rsidRPr="00E7196A">
              <w:rPr>
                <w:rFonts w:ascii="Times New Roman" w:eastAsia="Times New Roman" w:hAnsi="Times New Roman" w:cs="Times New Roman"/>
                <w:sz w:val="24"/>
                <w:szCs w:val="24"/>
                <w:lang w:eastAsia="ru-RU"/>
              </w:rPr>
              <w:t>потребление тепловой энергии, Гкал</w:t>
            </w:r>
          </w:p>
        </w:tc>
      </w:tr>
      <w:tr w:rsidR="00E7196A" w:rsidRPr="00E7196A" w:rsidTr="00E7196A">
        <w:trPr>
          <w:trHeight w:val="489"/>
        </w:trPr>
        <w:tc>
          <w:tcPr>
            <w:tcW w:w="1264" w:type="pct"/>
            <w:vMerge/>
            <w:tcBorders>
              <w:bottom w:val="single" w:sz="4" w:space="0" w:color="auto"/>
            </w:tcBorders>
            <w:vAlign w:val="center"/>
          </w:tcPr>
          <w:p w:rsidR="00FA25A1" w:rsidRPr="00E7196A" w:rsidRDefault="00FA25A1" w:rsidP="00FA25A1">
            <w:pPr>
              <w:spacing w:after="200" w:line="276" w:lineRule="auto"/>
              <w:jc w:val="center"/>
              <w:rPr>
                <w:rFonts w:ascii="Times New Roman" w:eastAsia="Times New Roman" w:hAnsi="Times New Roman" w:cs="Times New Roman"/>
                <w:sz w:val="24"/>
                <w:szCs w:val="24"/>
                <w:lang w:eastAsia="ru-RU"/>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FA25A1" w:rsidRPr="00E7196A" w:rsidRDefault="00FA25A1" w:rsidP="00FA25A1">
            <w:pPr>
              <w:jc w:val="center"/>
              <w:rPr>
                <w:rFonts w:ascii="Times New Roman" w:hAnsi="Times New Roman" w:cs="Times New Roman"/>
              </w:rPr>
            </w:pPr>
            <w:r w:rsidRPr="00E7196A">
              <w:rPr>
                <w:rFonts w:ascii="Times New Roman" w:hAnsi="Times New Roman" w:cs="Times New Roman"/>
              </w:rPr>
              <w:t>2017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FA25A1" w:rsidRPr="00E7196A" w:rsidRDefault="00FA25A1" w:rsidP="00FA25A1">
            <w:pPr>
              <w:jc w:val="center"/>
              <w:rPr>
                <w:rFonts w:ascii="Times New Roman" w:hAnsi="Times New Roman" w:cs="Times New Roman"/>
              </w:rPr>
            </w:pPr>
            <w:r w:rsidRPr="00E7196A">
              <w:rPr>
                <w:rFonts w:ascii="Times New Roman" w:hAnsi="Times New Roman" w:cs="Times New Roman"/>
              </w:rPr>
              <w:t>2018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FA25A1" w:rsidRPr="00E7196A" w:rsidRDefault="00FA25A1" w:rsidP="00FA25A1">
            <w:pPr>
              <w:jc w:val="center"/>
              <w:rPr>
                <w:rFonts w:ascii="Times New Roman" w:hAnsi="Times New Roman" w:cs="Times New Roman"/>
              </w:rPr>
            </w:pPr>
            <w:r w:rsidRPr="00E7196A">
              <w:rPr>
                <w:rFonts w:ascii="Times New Roman" w:hAnsi="Times New Roman" w:cs="Times New Roman"/>
              </w:rPr>
              <w:t>2019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FA25A1" w:rsidRPr="00E7196A" w:rsidRDefault="00FA25A1" w:rsidP="00FA25A1">
            <w:pPr>
              <w:jc w:val="center"/>
              <w:rPr>
                <w:rFonts w:ascii="Times New Roman" w:hAnsi="Times New Roman" w:cs="Times New Roman"/>
              </w:rPr>
            </w:pPr>
            <w:r w:rsidRPr="00E7196A">
              <w:rPr>
                <w:rFonts w:ascii="Times New Roman" w:hAnsi="Times New Roman" w:cs="Times New Roman"/>
              </w:rPr>
              <w:t>2020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FA25A1" w:rsidRPr="00E7196A" w:rsidRDefault="00FA25A1" w:rsidP="00FA25A1">
            <w:pPr>
              <w:jc w:val="center"/>
              <w:rPr>
                <w:rFonts w:ascii="Times New Roman" w:hAnsi="Times New Roman" w:cs="Times New Roman"/>
              </w:rPr>
            </w:pPr>
            <w:r w:rsidRPr="00E7196A">
              <w:rPr>
                <w:rFonts w:ascii="Times New Roman" w:hAnsi="Times New Roman" w:cs="Times New Roman"/>
              </w:rPr>
              <w:t>2021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FA25A1" w:rsidRPr="00E7196A" w:rsidRDefault="00FA25A1" w:rsidP="00FA25A1">
            <w:pPr>
              <w:jc w:val="center"/>
              <w:rPr>
                <w:rFonts w:ascii="Times New Roman" w:hAnsi="Times New Roman" w:cs="Times New Roman"/>
              </w:rPr>
            </w:pPr>
            <w:r w:rsidRPr="00E7196A">
              <w:rPr>
                <w:rFonts w:ascii="Times New Roman" w:hAnsi="Times New Roman" w:cs="Times New Roman"/>
              </w:rPr>
              <w:t>2022 г.</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FA25A1" w:rsidRPr="00E7196A" w:rsidRDefault="00FA25A1" w:rsidP="00FA25A1">
            <w:pPr>
              <w:spacing w:after="200" w:line="276" w:lineRule="auto"/>
              <w:jc w:val="center"/>
              <w:rPr>
                <w:rFonts w:ascii="Times New Roman" w:eastAsia="Times New Roman" w:hAnsi="Times New Roman" w:cs="Times New Roman"/>
                <w:szCs w:val="24"/>
                <w:lang w:eastAsia="ru-RU"/>
              </w:rPr>
            </w:pPr>
            <w:r w:rsidRPr="00E7196A">
              <w:rPr>
                <w:rFonts w:ascii="Times New Roman" w:eastAsia="Times New Roman" w:hAnsi="Times New Roman" w:cs="Times New Roman"/>
                <w:szCs w:val="24"/>
                <w:lang w:eastAsia="ru-RU"/>
              </w:rPr>
              <w:t>2023 г.</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FA25A1" w:rsidRPr="00E7196A" w:rsidRDefault="00FA25A1" w:rsidP="00FA25A1">
            <w:pPr>
              <w:spacing w:after="200" w:line="276" w:lineRule="auto"/>
              <w:jc w:val="center"/>
              <w:rPr>
                <w:rFonts w:ascii="Times New Roman" w:eastAsia="Times New Roman" w:hAnsi="Times New Roman" w:cs="Times New Roman"/>
                <w:szCs w:val="24"/>
                <w:lang w:eastAsia="ru-RU"/>
              </w:rPr>
            </w:pPr>
            <w:r w:rsidRPr="00E7196A">
              <w:rPr>
                <w:rFonts w:ascii="Times New Roman" w:eastAsia="Times New Roman" w:hAnsi="Times New Roman" w:cs="Times New Roman"/>
                <w:szCs w:val="24"/>
                <w:lang w:eastAsia="ru-RU"/>
              </w:rPr>
              <w:t>2024 -2028</w:t>
            </w:r>
          </w:p>
        </w:tc>
      </w:tr>
      <w:tr w:rsidR="00E7196A" w:rsidRPr="00E7196A" w:rsidTr="00E7196A">
        <w:trPr>
          <w:trHeight w:val="276"/>
        </w:trPr>
        <w:tc>
          <w:tcPr>
            <w:tcW w:w="1264" w:type="pct"/>
            <w:tcBorders>
              <w:top w:val="single" w:sz="4" w:space="0" w:color="auto"/>
              <w:left w:val="single" w:sz="4" w:space="0" w:color="auto"/>
              <w:bottom w:val="single" w:sz="4" w:space="0" w:color="auto"/>
              <w:right w:val="single" w:sz="4" w:space="0" w:color="auto"/>
            </w:tcBorders>
            <w:vAlign w:val="center"/>
          </w:tcPr>
          <w:p w:rsidR="00FA25A1" w:rsidRPr="00E7196A" w:rsidRDefault="00FA25A1" w:rsidP="00FA25A1">
            <w:pPr>
              <w:jc w:val="center"/>
              <w:rPr>
                <w:rFonts w:ascii="Times New Roman" w:hAnsi="Times New Roman" w:cs="Times New Roman"/>
                <w:sz w:val="24"/>
              </w:rPr>
            </w:pPr>
            <w:r w:rsidRPr="00E7196A">
              <w:rPr>
                <w:rFonts w:ascii="Times New Roman" w:hAnsi="Times New Roman" w:cs="Times New Roman"/>
                <w:sz w:val="24"/>
              </w:rPr>
              <w:t>Тепловые сети  Илья - Высоковского сельского поселения</w:t>
            </w:r>
          </w:p>
        </w:tc>
        <w:tc>
          <w:tcPr>
            <w:tcW w:w="467" w:type="pct"/>
            <w:vAlign w:val="center"/>
          </w:tcPr>
          <w:p w:rsidR="00FA25A1" w:rsidRPr="00E7196A" w:rsidRDefault="00FA25A1" w:rsidP="00FA25A1">
            <w:pPr>
              <w:jc w:val="center"/>
              <w:rPr>
                <w:rFonts w:ascii="Times New Roman" w:hAnsi="Times New Roman" w:cs="Times New Roman"/>
                <w:sz w:val="24"/>
              </w:rPr>
            </w:pPr>
            <w:r w:rsidRPr="00E7196A">
              <w:rPr>
                <w:rFonts w:ascii="Times New Roman" w:hAnsi="Times New Roman" w:cs="Times New Roman"/>
                <w:sz w:val="24"/>
              </w:rPr>
              <w:t>3 493,0</w:t>
            </w:r>
          </w:p>
        </w:tc>
        <w:tc>
          <w:tcPr>
            <w:tcW w:w="467" w:type="pct"/>
            <w:vAlign w:val="center"/>
          </w:tcPr>
          <w:p w:rsidR="00FA25A1" w:rsidRPr="00E7196A" w:rsidRDefault="00FA25A1" w:rsidP="00FA25A1">
            <w:pPr>
              <w:jc w:val="center"/>
              <w:rPr>
                <w:rFonts w:ascii="Times New Roman" w:hAnsi="Times New Roman" w:cs="Times New Roman"/>
                <w:sz w:val="24"/>
              </w:rPr>
            </w:pPr>
            <w:r w:rsidRPr="00E7196A">
              <w:rPr>
                <w:rFonts w:ascii="Times New Roman" w:hAnsi="Times New Roman" w:cs="Times New Roman"/>
                <w:sz w:val="24"/>
              </w:rPr>
              <w:t>3 445,0</w:t>
            </w:r>
          </w:p>
        </w:tc>
        <w:tc>
          <w:tcPr>
            <w:tcW w:w="467" w:type="pct"/>
            <w:vAlign w:val="center"/>
          </w:tcPr>
          <w:p w:rsidR="00FA25A1" w:rsidRPr="00E7196A" w:rsidRDefault="00FA25A1" w:rsidP="00FA25A1">
            <w:pPr>
              <w:jc w:val="center"/>
              <w:rPr>
                <w:rFonts w:ascii="Times New Roman" w:hAnsi="Times New Roman" w:cs="Times New Roman"/>
                <w:sz w:val="24"/>
              </w:rPr>
            </w:pPr>
            <w:r w:rsidRPr="00E7196A">
              <w:rPr>
                <w:rFonts w:ascii="Times New Roman" w:hAnsi="Times New Roman" w:cs="Times New Roman"/>
                <w:sz w:val="24"/>
              </w:rPr>
              <w:t>4 068,7</w:t>
            </w:r>
          </w:p>
        </w:tc>
        <w:tc>
          <w:tcPr>
            <w:tcW w:w="467" w:type="pct"/>
            <w:vAlign w:val="center"/>
          </w:tcPr>
          <w:p w:rsidR="00FA25A1" w:rsidRPr="00E7196A" w:rsidRDefault="00FA25A1" w:rsidP="00FA25A1">
            <w:pPr>
              <w:spacing w:after="0" w:line="360" w:lineRule="auto"/>
              <w:jc w:val="center"/>
              <w:rPr>
                <w:rFonts w:ascii="Times New Roman" w:eastAsia="Times New Roman" w:hAnsi="Times New Roman" w:cs="Times New Roman"/>
                <w:sz w:val="24"/>
                <w:szCs w:val="24"/>
                <w:lang w:eastAsia="ru-RU"/>
              </w:rPr>
            </w:pPr>
            <w:r w:rsidRPr="00E7196A">
              <w:rPr>
                <w:rFonts w:ascii="Times New Roman" w:hAnsi="Times New Roman" w:cs="Times New Roman"/>
                <w:sz w:val="24"/>
              </w:rPr>
              <w:t>4 068,7</w:t>
            </w:r>
          </w:p>
        </w:tc>
        <w:tc>
          <w:tcPr>
            <w:tcW w:w="467" w:type="pct"/>
            <w:vAlign w:val="center"/>
          </w:tcPr>
          <w:p w:rsidR="00FA25A1" w:rsidRPr="00E7196A" w:rsidRDefault="00FA25A1" w:rsidP="00FA25A1">
            <w:pPr>
              <w:spacing w:after="0" w:line="360" w:lineRule="auto"/>
              <w:jc w:val="center"/>
              <w:rPr>
                <w:rFonts w:ascii="Times New Roman" w:eastAsia="Times New Roman" w:hAnsi="Times New Roman" w:cs="Times New Roman"/>
                <w:sz w:val="24"/>
                <w:szCs w:val="24"/>
                <w:lang w:eastAsia="ru-RU"/>
              </w:rPr>
            </w:pPr>
            <w:r w:rsidRPr="00E7196A">
              <w:rPr>
                <w:rFonts w:ascii="Times New Roman" w:hAnsi="Times New Roman" w:cs="Times New Roman"/>
                <w:sz w:val="24"/>
              </w:rPr>
              <w:t>4 068,7</w:t>
            </w:r>
          </w:p>
        </w:tc>
        <w:tc>
          <w:tcPr>
            <w:tcW w:w="467" w:type="pct"/>
            <w:vAlign w:val="center"/>
          </w:tcPr>
          <w:p w:rsidR="00FA25A1" w:rsidRPr="00E7196A" w:rsidRDefault="00FA25A1" w:rsidP="00FA25A1">
            <w:pPr>
              <w:spacing w:after="0" w:line="360" w:lineRule="auto"/>
              <w:jc w:val="center"/>
              <w:rPr>
                <w:rFonts w:ascii="Times New Roman" w:eastAsia="Times New Roman" w:hAnsi="Times New Roman" w:cs="Times New Roman"/>
                <w:sz w:val="24"/>
                <w:szCs w:val="24"/>
                <w:lang w:eastAsia="ru-RU"/>
              </w:rPr>
            </w:pPr>
            <w:r w:rsidRPr="00E7196A">
              <w:rPr>
                <w:rFonts w:ascii="Times New Roman" w:hAnsi="Times New Roman" w:cs="Times New Roman"/>
                <w:sz w:val="24"/>
              </w:rPr>
              <w:t>4 068,7</w:t>
            </w:r>
          </w:p>
        </w:tc>
        <w:tc>
          <w:tcPr>
            <w:tcW w:w="467" w:type="pct"/>
            <w:vAlign w:val="center"/>
          </w:tcPr>
          <w:p w:rsidR="00FA25A1" w:rsidRPr="00E7196A" w:rsidRDefault="00FA25A1" w:rsidP="00FA25A1">
            <w:pPr>
              <w:spacing w:after="0" w:line="360" w:lineRule="auto"/>
              <w:jc w:val="center"/>
              <w:rPr>
                <w:rFonts w:ascii="Times New Roman" w:eastAsia="Times New Roman" w:hAnsi="Times New Roman" w:cs="Times New Roman"/>
                <w:sz w:val="24"/>
                <w:szCs w:val="24"/>
                <w:lang w:eastAsia="ru-RU"/>
              </w:rPr>
            </w:pPr>
            <w:r w:rsidRPr="00E7196A">
              <w:rPr>
                <w:rFonts w:ascii="Times New Roman" w:hAnsi="Times New Roman" w:cs="Times New Roman"/>
                <w:sz w:val="24"/>
              </w:rPr>
              <w:t>4 068,7</w:t>
            </w:r>
          </w:p>
        </w:tc>
        <w:tc>
          <w:tcPr>
            <w:tcW w:w="467" w:type="pct"/>
            <w:vAlign w:val="center"/>
          </w:tcPr>
          <w:p w:rsidR="00FA25A1" w:rsidRPr="00E7196A" w:rsidRDefault="00FA25A1" w:rsidP="00FA25A1">
            <w:pPr>
              <w:spacing w:after="0" w:line="360" w:lineRule="auto"/>
              <w:jc w:val="center"/>
              <w:rPr>
                <w:rFonts w:ascii="Times New Roman" w:eastAsia="Times New Roman" w:hAnsi="Times New Roman" w:cs="Times New Roman"/>
                <w:sz w:val="24"/>
                <w:szCs w:val="24"/>
                <w:lang w:eastAsia="ru-RU"/>
              </w:rPr>
            </w:pPr>
            <w:r w:rsidRPr="00E7196A">
              <w:rPr>
                <w:rFonts w:ascii="Times New Roman" w:hAnsi="Times New Roman" w:cs="Times New Roman"/>
                <w:sz w:val="24"/>
              </w:rPr>
              <w:t>4 068,7</w:t>
            </w:r>
          </w:p>
        </w:tc>
      </w:tr>
    </w:tbl>
    <w:p w:rsidR="005F296F" w:rsidRPr="00E7196A" w:rsidRDefault="005F296F" w:rsidP="005F296F">
      <w:pPr>
        <w:spacing w:after="200" w:line="276" w:lineRule="auto"/>
        <w:rPr>
          <w:rFonts w:ascii="Times New Roman" w:eastAsia="Times New Roman" w:hAnsi="Times New Roman" w:cs="Times New Roman"/>
          <w:sz w:val="24"/>
          <w:szCs w:val="24"/>
          <w:lang w:eastAsia="ru-RU"/>
        </w:rPr>
      </w:pPr>
    </w:p>
    <w:p w:rsidR="009043DB" w:rsidRPr="00916570" w:rsidRDefault="009043DB" w:rsidP="009043DB">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20" w:name="_Toc379374878"/>
      <w:bookmarkStart w:id="121" w:name="_Toc61972597"/>
      <w:r w:rsidRPr="00916570">
        <w:rPr>
          <w:rFonts w:ascii="Times New Roman" w:eastAsia="Times New Roman" w:hAnsi="Times New Roman" w:cs="Times New Roman"/>
          <w:b/>
          <w:sz w:val="28"/>
          <w:szCs w:val="28"/>
          <w:lang w:eastAsia="ru-RU"/>
        </w:rPr>
        <w:t>2.3. 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120"/>
      <w:bookmarkEnd w:id="121"/>
    </w:p>
    <w:p w:rsidR="009043DB" w:rsidRPr="00916570" w:rsidRDefault="009043DB" w:rsidP="00E7196A">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4"/>
          <w:szCs w:val="24"/>
          <w:lang w:eastAsia="ru-RU"/>
        </w:rPr>
      </w:pPr>
    </w:p>
    <w:p w:rsidR="009043DB" w:rsidRPr="00916570" w:rsidRDefault="009043DB" w:rsidP="00E7196A">
      <w:pPr>
        <w:spacing w:after="0" w:line="360" w:lineRule="auto"/>
        <w:ind w:firstLine="709"/>
        <w:rPr>
          <w:rFonts w:ascii="Times New Roman" w:eastAsia="Times New Roman" w:hAnsi="Times New Roman" w:cs="Times New Roman"/>
          <w:sz w:val="28"/>
          <w:szCs w:val="28"/>
          <w:lang w:eastAsia="ru-RU"/>
        </w:rPr>
      </w:pPr>
      <w:r w:rsidRPr="00916570">
        <w:rPr>
          <w:rFonts w:ascii="Times New Roman" w:eastAsia="Times New Roman" w:hAnsi="Times New Roman" w:cs="Times New Roman"/>
          <w:sz w:val="28"/>
          <w:szCs w:val="28"/>
          <w:lang w:eastAsia="ru-RU"/>
        </w:rPr>
        <w:t xml:space="preserve">Потребление </w:t>
      </w:r>
      <w:r w:rsidR="00895822">
        <w:rPr>
          <w:rFonts w:ascii="Times New Roman" w:eastAsia="Times New Roman" w:hAnsi="Times New Roman" w:cs="Times New Roman"/>
          <w:sz w:val="28"/>
          <w:szCs w:val="28"/>
          <w:lang w:eastAsia="ru-RU"/>
        </w:rPr>
        <w:t>объемов (</w:t>
      </w:r>
      <w:r w:rsidR="00895822" w:rsidRPr="00895822">
        <w:rPr>
          <w:rFonts w:ascii="Times New Roman" w:eastAsia="Times New Roman" w:hAnsi="Times New Roman" w:cs="Times New Roman"/>
          <w:sz w:val="28"/>
          <w:szCs w:val="28"/>
          <w:lang w:eastAsia="ru-RU"/>
        </w:rPr>
        <w:t>расчетные данные)</w:t>
      </w:r>
      <w:r w:rsidRPr="00916570">
        <w:rPr>
          <w:rFonts w:ascii="Times New Roman" w:eastAsia="Times New Roman" w:hAnsi="Times New Roman" w:cs="Times New Roman"/>
          <w:sz w:val="28"/>
          <w:szCs w:val="28"/>
          <w:lang w:eastAsia="ru-RU"/>
        </w:rPr>
        <w:t xml:space="preserve">теплоносителя и его </w:t>
      </w:r>
      <w:r w:rsidR="00355E72" w:rsidRPr="00916570">
        <w:rPr>
          <w:rFonts w:ascii="Times New Roman" w:eastAsia="Times New Roman" w:hAnsi="Times New Roman" w:cs="Times New Roman"/>
          <w:sz w:val="28"/>
          <w:szCs w:val="28"/>
          <w:lang w:eastAsia="ru-RU"/>
        </w:rPr>
        <w:t>изменения</w:t>
      </w:r>
      <w:r w:rsidRPr="00916570">
        <w:rPr>
          <w:rFonts w:ascii="Times New Roman" w:eastAsia="Times New Roman" w:hAnsi="Times New Roman" w:cs="Times New Roman"/>
          <w:sz w:val="28"/>
          <w:szCs w:val="28"/>
          <w:lang w:eastAsia="ru-RU"/>
        </w:rPr>
        <w:t xml:space="preserve"> до окончания планируемого периода представлены в таблице 2.3.1.</w:t>
      </w:r>
    </w:p>
    <w:p w:rsidR="009043DB" w:rsidRPr="00916570" w:rsidRDefault="009043DB" w:rsidP="00E7196A">
      <w:pPr>
        <w:spacing w:after="0" w:line="240" w:lineRule="auto"/>
        <w:jc w:val="right"/>
        <w:rPr>
          <w:rFonts w:ascii="Times New Roman" w:eastAsia="Times New Roman" w:hAnsi="Times New Roman" w:cs="Times New Roman"/>
          <w:b/>
          <w:bCs/>
          <w:szCs w:val="24"/>
          <w:lang w:eastAsia="ru-RU"/>
        </w:rPr>
      </w:pPr>
      <w:r w:rsidRPr="00916570">
        <w:rPr>
          <w:rFonts w:ascii="Times New Roman" w:eastAsia="Times New Roman" w:hAnsi="Times New Roman" w:cs="Times New Roman"/>
          <w:b/>
          <w:bCs/>
          <w:szCs w:val="24"/>
          <w:lang w:eastAsia="ru-RU"/>
        </w:rPr>
        <w:t>Таблица 2.3.1</w:t>
      </w:r>
      <w:r w:rsidR="00920417" w:rsidRPr="00916570">
        <w:rPr>
          <w:rFonts w:ascii="Times New Roman" w:eastAsia="Times New Roman" w:hAnsi="Times New Roman" w:cs="Times New Roman"/>
          <w:b/>
          <w:bCs/>
          <w:szCs w:val="24"/>
          <w:lang w:eastAsia="ru-RU"/>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38"/>
        <w:gridCol w:w="1381"/>
        <w:gridCol w:w="1381"/>
        <w:gridCol w:w="1381"/>
        <w:gridCol w:w="1381"/>
        <w:gridCol w:w="1381"/>
        <w:gridCol w:w="1381"/>
        <w:gridCol w:w="1381"/>
        <w:gridCol w:w="1381"/>
      </w:tblGrid>
      <w:tr w:rsidR="00916570" w:rsidRPr="00916570" w:rsidTr="00802CA9">
        <w:trPr>
          <w:trHeight w:val="660"/>
        </w:trPr>
        <w:tc>
          <w:tcPr>
            <w:tcW w:w="1264" w:type="pct"/>
            <w:vMerge w:val="restart"/>
            <w:vAlign w:val="center"/>
          </w:tcPr>
          <w:p w:rsidR="00E7196A" w:rsidRPr="00916570" w:rsidRDefault="00E7196A" w:rsidP="00802CA9">
            <w:pPr>
              <w:spacing w:after="200" w:line="276" w:lineRule="auto"/>
              <w:jc w:val="center"/>
              <w:rPr>
                <w:rFonts w:ascii="Times New Roman" w:eastAsia="Times New Roman" w:hAnsi="Times New Roman" w:cs="Times New Roman"/>
                <w:b/>
                <w:sz w:val="24"/>
                <w:szCs w:val="24"/>
                <w:lang w:eastAsia="ru-RU"/>
              </w:rPr>
            </w:pPr>
            <w:r w:rsidRPr="00916570">
              <w:rPr>
                <w:rFonts w:ascii="Times New Roman" w:eastAsia="Times New Roman" w:hAnsi="Times New Roman" w:cs="Times New Roman"/>
                <w:sz w:val="24"/>
                <w:szCs w:val="24"/>
                <w:lang w:eastAsia="ru-RU"/>
              </w:rPr>
              <w:t>Наименование</w:t>
            </w:r>
          </w:p>
        </w:tc>
        <w:tc>
          <w:tcPr>
            <w:tcW w:w="3736" w:type="pct"/>
            <w:gridSpan w:val="8"/>
            <w:tcBorders>
              <w:bottom w:val="single" w:sz="4" w:space="0" w:color="auto"/>
            </w:tcBorders>
            <w:vAlign w:val="center"/>
          </w:tcPr>
          <w:p w:rsidR="00E7196A" w:rsidRPr="00916570" w:rsidRDefault="00E7196A" w:rsidP="00802CA9">
            <w:pPr>
              <w:spacing w:after="200" w:line="276" w:lineRule="auto"/>
              <w:jc w:val="center"/>
              <w:rPr>
                <w:rFonts w:ascii="Times New Roman" w:eastAsia="Times New Roman" w:hAnsi="Times New Roman" w:cs="Times New Roman"/>
                <w:sz w:val="24"/>
                <w:szCs w:val="24"/>
                <w:lang w:eastAsia="ru-RU"/>
              </w:rPr>
            </w:pPr>
            <w:r w:rsidRPr="00916570">
              <w:rPr>
                <w:rFonts w:ascii="Times New Roman" w:eastAsia="Times New Roman" w:hAnsi="Times New Roman" w:cs="Times New Roman"/>
                <w:sz w:val="24"/>
                <w:szCs w:val="24"/>
                <w:lang w:eastAsia="ru-RU"/>
              </w:rPr>
              <w:t>потребление теплоносителя, тн</w:t>
            </w:r>
          </w:p>
        </w:tc>
      </w:tr>
      <w:tr w:rsidR="00916570" w:rsidRPr="00916570" w:rsidTr="00802CA9">
        <w:trPr>
          <w:trHeight w:val="489"/>
        </w:trPr>
        <w:tc>
          <w:tcPr>
            <w:tcW w:w="1264" w:type="pct"/>
            <w:vMerge/>
            <w:tcBorders>
              <w:bottom w:val="single" w:sz="4" w:space="0" w:color="auto"/>
            </w:tcBorders>
            <w:vAlign w:val="center"/>
          </w:tcPr>
          <w:p w:rsidR="00E7196A" w:rsidRPr="00916570" w:rsidRDefault="00E7196A" w:rsidP="00802CA9">
            <w:pPr>
              <w:spacing w:after="200" w:line="276" w:lineRule="auto"/>
              <w:jc w:val="center"/>
              <w:rPr>
                <w:rFonts w:ascii="Times New Roman" w:eastAsia="Times New Roman" w:hAnsi="Times New Roman" w:cs="Times New Roman"/>
                <w:sz w:val="24"/>
                <w:szCs w:val="24"/>
                <w:lang w:eastAsia="ru-RU"/>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E7196A" w:rsidRPr="00916570" w:rsidRDefault="00E7196A" w:rsidP="00802CA9">
            <w:pPr>
              <w:jc w:val="center"/>
              <w:rPr>
                <w:rFonts w:ascii="Times New Roman" w:hAnsi="Times New Roman" w:cs="Times New Roman"/>
              </w:rPr>
            </w:pPr>
            <w:r w:rsidRPr="00916570">
              <w:rPr>
                <w:rFonts w:ascii="Times New Roman" w:hAnsi="Times New Roman" w:cs="Times New Roman"/>
              </w:rPr>
              <w:t>2017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E7196A" w:rsidRPr="00916570" w:rsidRDefault="00E7196A" w:rsidP="00802CA9">
            <w:pPr>
              <w:jc w:val="center"/>
              <w:rPr>
                <w:rFonts w:ascii="Times New Roman" w:hAnsi="Times New Roman" w:cs="Times New Roman"/>
              </w:rPr>
            </w:pPr>
            <w:r w:rsidRPr="00916570">
              <w:rPr>
                <w:rFonts w:ascii="Times New Roman" w:hAnsi="Times New Roman" w:cs="Times New Roman"/>
              </w:rPr>
              <w:t>2018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E7196A" w:rsidRPr="00916570" w:rsidRDefault="00E7196A" w:rsidP="00802CA9">
            <w:pPr>
              <w:jc w:val="center"/>
              <w:rPr>
                <w:rFonts w:ascii="Times New Roman" w:hAnsi="Times New Roman" w:cs="Times New Roman"/>
              </w:rPr>
            </w:pPr>
            <w:r w:rsidRPr="00916570">
              <w:rPr>
                <w:rFonts w:ascii="Times New Roman" w:hAnsi="Times New Roman" w:cs="Times New Roman"/>
              </w:rPr>
              <w:t>2019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E7196A" w:rsidRPr="00916570" w:rsidRDefault="00E7196A" w:rsidP="00802CA9">
            <w:pPr>
              <w:jc w:val="center"/>
              <w:rPr>
                <w:rFonts w:ascii="Times New Roman" w:hAnsi="Times New Roman" w:cs="Times New Roman"/>
              </w:rPr>
            </w:pPr>
            <w:r w:rsidRPr="00916570">
              <w:rPr>
                <w:rFonts w:ascii="Times New Roman" w:hAnsi="Times New Roman" w:cs="Times New Roman"/>
              </w:rPr>
              <w:t>2020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E7196A" w:rsidRPr="00916570" w:rsidRDefault="00E7196A" w:rsidP="00802CA9">
            <w:pPr>
              <w:jc w:val="center"/>
              <w:rPr>
                <w:rFonts w:ascii="Times New Roman" w:hAnsi="Times New Roman" w:cs="Times New Roman"/>
              </w:rPr>
            </w:pPr>
            <w:r w:rsidRPr="00916570">
              <w:rPr>
                <w:rFonts w:ascii="Times New Roman" w:hAnsi="Times New Roman" w:cs="Times New Roman"/>
              </w:rPr>
              <w:t>2021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E7196A" w:rsidRPr="00916570" w:rsidRDefault="00E7196A" w:rsidP="00802CA9">
            <w:pPr>
              <w:jc w:val="center"/>
              <w:rPr>
                <w:rFonts w:ascii="Times New Roman" w:hAnsi="Times New Roman" w:cs="Times New Roman"/>
              </w:rPr>
            </w:pPr>
            <w:r w:rsidRPr="00916570">
              <w:rPr>
                <w:rFonts w:ascii="Times New Roman" w:hAnsi="Times New Roman" w:cs="Times New Roman"/>
              </w:rPr>
              <w:t>2022 г.</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E7196A" w:rsidRPr="00916570" w:rsidRDefault="00E7196A" w:rsidP="00802CA9">
            <w:pPr>
              <w:spacing w:after="200" w:line="276" w:lineRule="auto"/>
              <w:jc w:val="center"/>
              <w:rPr>
                <w:rFonts w:ascii="Times New Roman" w:eastAsia="Times New Roman" w:hAnsi="Times New Roman" w:cs="Times New Roman"/>
                <w:szCs w:val="24"/>
                <w:lang w:eastAsia="ru-RU"/>
              </w:rPr>
            </w:pPr>
            <w:r w:rsidRPr="00916570">
              <w:rPr>
                <w:rFonts w:ascii="Times New Roman" w:eastAsia="Times New Roman" w:hAnsi="Times New Roman" w:cs="Times New Roman"/>
                <w:szCs w:val="24"/>
                <w:lang w:eastAsia="ru-RU"/>
              </w:rPr>
              <w:t>2023 г.</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E7196A" w:rsidRPr="00916570" w:rsidRDefault="00E7196A" w:rsidP="00802CA9">
            <w:pPr>
              <w:spacing w:after="200" w:line="276" w:lineRule="auto"/>
              <w:jc w:val="center"/>
              <w:rPr>
                <w:rFonts w:ascii="Times New Roman" w:eastAsia="Times New Roman" w:hAnsi="Times New Roman" w:cs="Times New Roman"/>
                <w:szCs w:val="24"/>
                <w:lang w:eastAsia="ru-RU"/>
              </w:rPr>
            </w:pPr>
            <w:r w:rsidRPr="00916570">
              <w:rPr>
                <w:rFonts w:ascii="Times New Roman" w:eastAsia="Times New Roman" w:hAnsi="Times New Roman" w:cs="Times New Roman"/>
                <w:szCs w:val="24"/>
                <w:lang w:eastAsia="ru-RU"/>
              </w:rPr>
              <w:t>2024 -2028</w:t>
            </w:r>
          </w:p>
        </w:tc>
      </w:tr>
      <w:tr w:rsidR="00916570" w:rsidRPr="00916570" w:rsidTr="00802CA9">
        <w:trPr>
          <w:trHeight w:val="276"/>
        </w:trPr>
        <w:tc>
          <w:tcPr>
            <w:tcW w:w="1264" w:type="pct"/>
            <w:tcBorders>
              <w:top w:val="single" w:sz="4" w:space="0" w:color="auto"/>
              <w:left w:val="single" w:sz="4" w:space="0" w:color="auto"/>
              <w:bottom w:val="single" w:sz="4" w:space="0" w:color="auto"/>
              <w:right w:val="single" w:sz="4" w:space="0" w:color="auto"/>
            </w:tcBorders>
            <w:vAlign w:val="center"/>
          </w:tcPr>
          <w:p w:rsidR="00916570" w:rsidRPr="00916570" w:rsidRDefault="00916570" w:rsidP="00916570">
            <w:pPr>
              <w:jc w:val="center"/>
              <w:rPr>
                <w:rFonts w:ascii="Times New Roman" w:hAnsi="Times New Roman" w:cs="Times New Roman"/>
                <w:sz w:val="24"/>
              </w:rPr>
            </w:pPr>
            <w:r w:rsidRPr="00916570">
              <w:rPr>
                <w:rFonts w:ascii="Times New Roman" w:hAnsi="Times New Roman" w:cs="Times New Roman"/>
                <w:sz w:val="24"/>
              </w:rPr>
              <w:t>Тепловые сети Илья - Высоковского сельского поселения</w:t>
            </w:r>
          </w:p>
        </w:tc>
        <w:tc>
          <w:tcPr>
            <w:tcW w:w="467" w:type="pct"/>
            <w:vAlign w:val="center"/>
          </w:tcPr>
          <w:p w:rsidR="00916570" w:rsidRPr="00916570" w:rsidRDefault="00916570" w:rsidP="00916570">
            <w:pPr>
              <w:jc w:val="center"/>
              <w:rPr>
                <w:rFonts w:ascii="Times New Roman" w:hAnsi="Times New Roman" w:cs="Times New Roman"/>
                <w:sz w:val="24"/>
              </w:rPr>
            </w:pPr>
            <w:r w:rsidRPr="00916570">
              <w:rPr>
                <w:rFonts w:ascii="Times New Roman" w:hAnsi="Times New Roman" w:cs="Times New Roman"/>
                <w:sz w:val="24"/>
              </w:rPr>
              <w:t>569,77</w:t>
            </w:r>
          </w:p>
        </w:tc>
        <w:tc>
          <w:tcPr>
            <w:tcW w:w="467" w:type="pct"/>
            <w:vAlign w:val="center"/>
          </w:tcPr>
          <w:p w:rsidR="00916570" w:rsidRPr="00916570" w:rsidRDefault="00916570" w:rsidP="00916570">
            <w:pPr>
              <w:jc w:val="center"/>
              <w:rPr>
                <w:rFonts w:ascii="Times New Roman" w:hAnsi="Times New Roman" w:cs="Times New Roman"/>
                <w:sz w:val="24"/>
              </w:rPr>
            </w:pPr>
            <w:r w:rsidRPr="00916570">
              <w:rPr>
                <w:rFonts w:ascii="Times New Roman" w:hAnsi="Times New Roman" w:cs="Times New Roman"/>
                <w:sz w:val="24"/>
              </w:rPr>
              <w:t>569,77</w:t>
            </w:r>
          </w:p>
        </w:tc>
        <w:tc>
          <w:tcPr>
            <w:tcW w:w="467" w:type="pct"/>
            <w:vAlign w:val="center"/>
          </w:tcPr>
          <w:p w:rsidR="00916570" w:rsidRPr="00916570" w:rsidRDefault="00916570" w:rsidP="00916570">
            <w:pPr>
              <w:jc w:val="center"/>
              <w:rPr>
                <w:rFonts w:ascii="Times New Roman" w:hAnsi="Times New Roman" w:cs="Times New Roman"/>
                <w:sz w:val="24"/>
              </w:rPr>
            </w:pPr>
            <w:r w:rsidRPr="00916570">
              <w:rPr>
                <w:rFonts w:ascii="Times New Roman" w:hAnsi="Times New Roman" w:cs="Times New Roman"/>
                <w:sz w:val="24"/>
              </w:rPr>
              <w:t>569,77</w:t>
            </w:r>
          </w:p>
        </w:tc>
        <w:tc>
          <w:tcPr>
            <w:tcW w:w="467" w:type="pct"/>
            <w:vAlign w:val="center"/>
          </w:tcPr>
          <w:p w:rsidR="00916570" w:rsidRPr="00916570" w:rsidRDefault="00916570" w:rsidP="00916570">
            <w:pPr>
              <w:jc w:val="center"/>
              <w:rPr>
                <w:rFonts w:ascii="Times New Roman" w:hAnsi="Times New Roman" w:cs="Times New Roman"/>
                <w:sz w:val="24"/>
              </w:rPr>
            </w:pPr>
            <w:r w:rsidRPr="00916570">
              <w:rPr>
                <w:rFonts w:ascii="Times New Roman" w:hAnsi="Times New Roman" w:cs="Times New Roman"/>
                <w:sz w:val="24"/>
              </w:rPr>
              <w:t>569,77</w:t>
            </w:r>
          </w:p>
        </w:tc>
        <w:tc>
          <w:tcPr>
            <w:tcW w:w="467" w:type="pct"/>
            <w:vAlign w:val="center"/>
          </w:tcPr>
          <w:p w:rsidR="00916570" w:rsidRPr="00916570" w:rsidRDefault="00916570" w:rsidP="00916570">
            <w:pPr>
              <w:jc w:val="center"/>
              <w:rPr>
                <w:rFonts w:ascii="Times New Roman" w:hAnsi="Times New Roman" w:cs="Times New Roman"/>
                <w:sz w:val="24"/>
              </w:rPr>
            </w:pPr>
            <w:r w:rsidRPr="00916570">
              <w:rPr>
                <w:rFonts w:ascii="Times New Roman" w:hAnsi="Times New Roman" w:cs="Times New Roman"/>
                <w:sz w:val="24"/>
              </w:rPr>
              <w:t>569,77</w:t>
            </w:r>
          </w:p>
        </w:tc>
        <w:tc>
          <w:tcPr>
            <w:tcW w:w="467" w:type="pct"/>
            <w:vAlign w:val="center"/>
          </w:tcPr>
          <w:p w:rsidR="00916570" w:rsidRPr="00916570" w:rsidRDefault="00916570" w:rsidP="00916570">
            <w:pPr>
              <w:jc w:val="center"/>
              <w:rPr>
                <w:rFonts w:ascii="Times New Roman" w:hAnsi="Times New Roman" w:cs="Times New Roman"/>
                <w:sz w:val="24"/>
              </w:rPr>
            </w:pPr>
            <w:r w:rsidRPr="00916570">
              <w:rPr>
                <w:rFonts w:ascii="Times New Roman" w:hAnsi="Times New Roman" w:cs="Times New Roman"/>
                <w:sz w:val="24"/>
              </w:rPr>
              <w:t>569,77</w:t>
            </w:r>
          </w:p>
        </w:tc>
        <w:tc>
          <w:tcPr>
            <w:tcW w:w="467" w:type="pct"/>
            <w:vAlign w:val="center"/>
          </w:tcPr>
          <w:p w:rsidR="00916570" w:rsidRPr="00916570" w:rsidRDefault="00916570" w:rsidP="00916570">
            <w:pPr>
              <w:jc w:val="center"/>
              <w:rPr>
                <w:rFonts w:ascii="Times New Roman" w:hAnsi="Times New Roman" w:cs="Times New Roman"/>
                <w:sz w:val="24"/>
              </w:rPr>
            </w:pPr>
            <w:r w:rsidRPr="00916570">
              <w:rPr>
                <w:rFonts w:ascii="Times New Roman" w:hAnsi="Times New Roman" w:cs="Times New Roman"/>
                <w:sz w:val="24"/>
              </w:rPr>
              <w:t>569,77</w:t>
            </w:r>
          </w:p>
        </w:tc>
        <w:tc>
          <w:tcPr>
            <w:tcW w:w="467" w:type="pct"/>
            <w:vAlign w:val="center"/>
          </w:tcPr>
          <w:p w:rsidR="00916570" w:rsidRPr="00916570" w:rsidRDefault="00916570" w:rsidP="00916570">
            <w:pPr>
              <w:jc w:val="center"/>
              <w:rPr>
                <w:rFonts w:ascii="Times New Roman" w:hAnsi="Times New Roman" w:cs="Times New Roman"/>
                <w:sz w:val="24"/>
              </w:rPr>
            </w:pPr>
            <w:r w:rsidRPr="00916570">
              <w:rPr>
                <w:rFonts w:ascii="Times New Roman" w:hAnsi="Times New Roman" w:cs="Times New Roman"/>
                <w:sz w:val="24"/>
              </w:rPr>
              <w:t>569,77</w:t>
            </w:r>
          </w:p>
        </w:tc>
      </w:tr>
    </w:tbl>
    <w:p w:rsidR="00421757" w:rsidRPr="00916570" w:rsidRDefault="00421757" w:rsidP="00421757">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421757" w:rsidRPr="0090553F" w:rsidRDefault="00421757" w:rsidP="0016495F">
      <w:pPr>
        <w:spacing w:after="0" w:line="360" w:lineRule="auto"/>
        <w:jc w:val="both"/>
        <w:rPr>
          <w:rFonts w:ascii="Times New Roman" w:hAnsi="Times New Roman" w:cs="Times New Roman"/>
          <w:color w:val="FF0000"/>
          <w:sz w:val="28"/>
        </w:rPr>
        <w:sectPr w:rsidR="00421757" w:rsidRPr="0090553F" w:rsidSect="00421757">
          <w:pgSz w:w="16838" w:h="11906" w:orient="landscape"/>
          <w:pgMar w:top="1701" w:right="1134" w:bottom="850" w:left="1134" w:header="708" w:footer="708" w:gutter="0"/>
          <w:cols w:space="708"/>
          <w:docGrid w:linePitch="360"/>
        </w:sectPr>
      </w:pPr>
    </w:p>
    <w:p w:rsidR="00355E72" w:rsidRPr="00DE246A" w:rsidRDefault="00355E72" w:rsidP="00355E72">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22" w:name="_Toc356459894"/>
      <w:bookmarkStart w:id="123" w:name="_Toc358669564"/>
      <w:bookmarkStart w:id="124" w:name="_Toc379374879"/>
      <w:bookmarkStart w:id="125" w:name="_Toc61972598"/>
      <w:r w:rsidRPr="00DE246A">
        <w:rPr>
          <w:rFonts w:ascii="Times New Roman" w:eastAsia="Times New Roman" w:hAnsi="Times New Roman" w:cs="Times New Roman"/>
          <w:b/>
          <w:sz w:val="28"/>
          <w:szCs w:val="28"/>
          <w:lang w:eastAsia="ru-RU"/>
        </w:rPr>
        <w:lastRenderedPageBreak/>
        <w:t>2.4. 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122"/>
      <w:bookmarkEnd w:id="123"/>
      <w:bookmarkEnd w:id="124"/>
      <w:bookmarkEnd w:id="125"/>
    </w:p>
    <w:p w:rsidR="00355E72" w:rsidRPr="00DE246A" w:rsidRDefault="00355E72" w:rsidP="00355E72">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4"/>
          <w:szCs w:val="24"/>
          <w:lang w:eastAsia="ru-RU"/>
        </w:rPr>
      </w:pPr>
    </w:p>
    <w:p w:rsidR="00355E72" w:rsidRPr="00DE246A" w:rsidRDefault="00355E72" w:rsidP="00355E72">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4"/>
          <w:szCs w:val="24"/>
          <w:lang w:eastAsia="ru-RU"/>
        </w:rPr>
      </w:pPr>
      <w:r w:rsidRPr="00DE246A">
        <w:rPr>
          <w:rFonts w:ascii="Times New Roman" w:eastAsia="Times New Roman" w:hAnsi="Times New Roman" w:cs="Times New Roman"/>
          <w:spacing w:val="-5"/>
          <w:sz w:val="28"/>
          <w:lang w:eastAsia="ru-RU"/>
        </w:rPr>
        <w:t>Приросты потребления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схемой теплоснабжения не планируется.</w:t>
      </w:r>
    </w:p>
    <w:p w:rsidR="007E19BA" w:rsidRPr="00DE246A" w:rsidRDefault="007E19BA" w:rsidP="0016495F">
      <w:pPr>
        <w:spacing w:after="0" w:line="360" w:lineRule="auto"/>
        <w:jc w:val="both"/>
        <w:rPr>
          <w:rFonts w:ascii="Times New Roman" w:hAnsi="Times New Roman" w:cs="Times New Roman"/>
          <w:sz w:val="28"/>
        </w:rPr>
      </w:pPr>
    </w:p>
    <w:p w:rsidR="00355E72" w:rsidRPr="00DE246A" w:rsidRDefault="00355E72" w:rsidP="00355E72">
      <w:pPr>
        <w:widowControl w:val="0"/>
        <w:tabs>
          <w:tab w:val="left" w:pos="-142"/>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26" w:name="_Toc356459895"/>
      <w:bookmarkStart w:id="127" w:name="_Toc358669565"/>
      <w:bookmarkStart w:id="128" w:name="_Toc379374880"/>
      <w:bookmarkStart w:id="129" w:name="_Toc61972599"/>
      <w:r w:rsidRPr="00DE246A">
        <w:rPr>
          <w:rFonts w:ascii="Times New Roman" w:eastAsia="Times New Roman" w:hAnsi="Times New Roman" w:cs="Times New Roman"/>
          <w:b/>
          <w:sz w:val="28"/>
          <w:szCs w:val="28"/>
          <w:lang w:eastAsia="ru-RU"/>
        </w:rPr>
        <w:t>2.5. 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126"/>
      <w:bookmarkEnd w:id="127"/>
      <w:bookmarkEnd w:id="128"/>
      <w:bookmarkEnd w:id="129"/>
    </w:p>
    <w:p w:rsidR="00355E72" w:rsidRPr="00DE246A" w:rsidRDefault="00355E72" w:rsidP="00355E72">
      <w:pPr>
        <w:widowControl w:val="0"/>
        <w:tabs>
          <w:tab w:val="left" w:pos="993"/>
        </w:tabs>
        <w:adjustRightInd w:val="0"/>
        <w:spacing w:after="0" w:line="240" w:lineRule="auto"/>
        <w:ind w:left="720"/>
        <w:jc w:val="both"/>
        <w:textAlignment w:val="baseline"/>
        <w:rPr>
          <w:rFonts w:ascii="Times New Roman" w:eastAsia="Times New Roman" w:hAnsi="Times New Roman" w:cs="Times New Roman"/>
          <w:spacing w:val="-5"/>
          <w:sz w:val="23"/>
          <w:szCs w:val="23"/>
          <w:lang w:eastAsia="ru-RU"/>
        </w:rPr>
      </w:pPr>
    </w:p>
    <w:p w:rsidR="00355E72" w:rsidRPr="00DE246A" w:rsidRDefault="00355E72" w:rsidP="00355E72">
      <w:pPr>
        <w:widowControl w:val="0"/>
        <w:tabs>
          <w:tab w:val="left" w:pos="993"/>
        </w:tabs>
        <w:adjustRightInd w:val="0"/>
        <w:spacing w:after="0" w:line="360" w:lineRule="auto"/>
        <w:ind w:firstLine="567"/>
        <w:jc w:val="both"/>
        <w:rPr>
          <w:rFonts w:ascii="Times New Roman" w:eastAsia="Times New Roman" w:hAnsi="Times New Roman" w:cs="Times New Roman"/>
          <w:spacing w:val="-5"/>
          <w:sz w:val="28"/>
          <w:lang w:eastAsia="ru-RU"/>
        </w:rPr>
      </w:pPr>
      <w:r w:rsidRPr="00DE246A">
        <w:rPr>
          <w:rFonts w:ascii="Times New Roman" w:eastAsia="Times New Roman" w:hAnsi="Times New Roman" w:cs="Times New Roman"/>
          <w:spacing w:val="-5"/>
          <w:sz w:val="28"/>
          <w:lang w:eastAsia="ru-RU"/>
        </w:rPr>
        <w:t>Приросты потребления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схемой теплоснабжения не планируется.</w:t>
      </w:r>
    </w:p>
    <w:p w:rsidR="00355E72" w:rsidRPr="00DE246A" w:rsidRDefault="00355E72" w:rsidP="00355E72">
      <w:pPr>
        <w:widowControl w:val="0"/>
        <w:tabs>
          <w:tab w:val="left" w:pos="993"/>
        </w:tabs>
        <w:adjustRightInd w:val="0"/>
        <w:spacing w:after="0" w:line="360" w:lineRule="auto"/>
        <w:ind w:firstLine="567"/>
        <w:jc w:val="both"/>
        <w:rPr>
          <w:rFonts w:ascii="Times New Roman" w:eastAsia="Times New Roman" w:hAnsi="Times New Roman" w:cs="Times New Roman"/>
          <w:spacing w:val="-5"/>
          <w:sz w:val="28"/>
          <w:lang w:eastAsia="ru-RU"/>
        </w:rPr>
      </w:pPr>
    </w:p>
    <w:p w:rsidR="00355E72" w:rsidRPr="0090553F" w:rsidRDefault="00355E72" w:rsidP="00355E72">
      <w:pPr>
        <w:widowControl w:val="0"/>
        <w:tabs>
          <w:tab w:val="left" w:pos="993"/>
        </w:tabs>
        <w:adjustRightInd w:val="0"/>
        <w:spacing w:after="0" w:line="360" w:lineRule="auto"/>
        <w:jc w:val="both"/>
        <w:rPr>
          <w:rFonts w:ascii="Times New Roman" w:eastAsia="Times New Roman" w:hAnsi="Times New Roman" w:cs="Times New Roman"/>
          <w:color w:val="FF0000"/>
          <w:spacing w:val="-5"/>
          <w:sz w:val="28"/>
          <w:lang w:eastAsia="ru-RU"/>
        </w:rPr>
        <w:sectPr w:rsidR="00355E72" w:rsidRPr="0090553F" w:rsidSect="00611E49">
          <w:pgSz w:w="11906" w:h="16838"/>
          <w:pgMar w:top="1134" w:right="850" w:bottom="1134" w:left="1701" w:header="708" w:footer="708" w:gutter="0"/>
          <w:cols w:space="708"/>
          <w:docGrid w:linePitch="360"/>
        </w:sectPr>
      </w:pPr>
    </w:p>
    <w:p w:rsidR="002026D0" w:rsidRPr="00DE246A" w:rsidRDefault="002026D0" w:rsidP="002026D0">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130" w:name="_Toc359329231"/>
      <w:bookmarkStart w:id="131" w:name="_Toc379374881"/>
      <w:bookmarkStart w:id="132" w:name="_Toc61972600"/>
      <w:r w:rsidRPr="00DE246A">
        <w:rPr>
          <w:rFonts w:ascii="Times New Roman" w:eastAsia="Times New Roman" w:hAnsi="Times New Roman" w:cs="Times New Roman"/>
          <w:b/>
          <w:kern w:val="32"/>
          <w:sz w:val="28"/>
          <w:szCs w:val="28"/>
          <w:lang w:eastAsia="ru-RU"/>
        </w:rPr>
        <w:lastRenderedPageBreak/>
        <w:t xml:space="preserve">Глава 3. </w:t>
      </w:r>
      <w:r w:rsidRPr="00DE246A">
        <w:rPr>
          <w:rFonts w:ascii="Times New Roman" w:eastAsia="Times New Roman" w:hAnsi="Times New Roman" w:cs="Times New Roman"/>
          <w:b/>
          <w:bCs/>
          <w:kern w:val="32"/>
          <w:sz w:val="28"/>
          <w:szCs w:val="28"/>
          <w:lang w:eastAsia="ru-RU"/>
        </w:rPr>
        <w:t>Общее назначение электронной модели системы теплоснабжения</w:t>
      </w:r>
      <w:bookmarkEnd w:id="130"/>
      <w:r w:rsidRPr="00DE246A">
        <w:rPr>
          <w:rFonts w:ascii="Times New Roman" w:eastAsia="Times New Roman" w:hAnsi="Times New Roman" w:cs="Times New Roman"/>
          <w:b/>
          <w:bCs/>
          <w:kern w:val="32"/>
          <w:sz w:val="28"/>
          <w:szCs w:val="28"/>
          <w:lang w:eastAsia="ru-RU"/>
        </w:rPr>
        <w:t>.</w:t>
      </w:r>
      <w:bookmarkEnd w:id="131"/>
      <w:bookmarkEnd w:id="132"/>
    </w:p>
    <w:p w:rsidR="002026D0" w:rsidRPr="00DE246A" w:rsidRDefault="002026D0" w:rsidP="002026D0">
      <w:pPr>
        <w:spacing w:after="0" w:line="360" w:lineRule="auto"/>
        <w:ind w:firstLine="567"/>
        <w:jc w:val="both"/>
        <w:rPr>
          <w:rFonts w:ascii="Times New Roman" w:hAnsi="Times New Roman" w:cs="Times New Roman"/>
          <w:sz w:val="28"/>
          <w:szCs w:val="28"/>
        </w:rPr>
      </w:pP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Электронная модель включена в состав настоящей Схемы теплоснабжения в соответствии с требованиями Федерального закона №ФЗ-190 «О теплоснабжении» и Постановления Правительства РФ №154 «О требованиях к схемам теплоснабжения, порядку их разработки и утверждения».</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Система централизованного теплоснабжения (СЦТС) является одним из наиболее сложных и динамично развивающихся объектов коммунальной инженерной инфраструктуры, что обуславливает необходимость применения системного и комплексного подхода при решении задач ее текущего функционирования и планирования развития. </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Анализ существующего положения в сфере теплоснабжения поселения, промышленного узла требуется проводить на основе созданной или создаваемой в процессе разработки схемы теплоснабжения автоматизированной информационно-аналитической системы «Электронная модель системы теплоснабжения города, населенного пункта». </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Необходимость создания «Электронной модели системы теплоснабжения города, населенного пункта» диктуется следующими требованиями, предъявляемыми к процессу и результатам разработки схем теплоснабжения городов: </w:t>
      </w:r>
    </w:p>
    <w:p w:rsidR="002026D0" w:rsidRPr="00DE246A" w:rsidRDefault="002026D0" w:rsidP="00D47199">
      <w:pPr>
        <w:numPr>
          <w:ilvl w:val="0"/>
          <w:numId w:val="1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осуществление мониторинга принятых решений по развитию головных объектов систем теплоснабжения, а для крупных городов и системы электроснабжения в целом; </w:t>
      </w:r>
    </w:p>
    <w:p w:rsidR="002026D0" w:rsidRPr="00DE246A" w:rsidRDefault="002026D0" w:rsidP="00D47199">
      <w:pPr>
        <w:numPr>
          <w:ilvl w:val="0"/>
          <w:numId w:val="1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необходимость повышения эффективности информационного обеспечения процессов выработки и принятия управленческих решений в области текущего функционирования и перспективного развития системы теплоснабжения города, а также взаимосвязанных с ним отраслей городского </w:t>
      </w:r>
      <w:r w:rsidRPr="00DE246A">
        <w:rPr>
          <w:rFonts w:ascii="Times New Roman" w:hAnsi="Times New Roman" w:cs="Times New Roman"/>
          <w:sz w:val="28"/>
          <w:szCs w:val="28"/>
        </w:rPr>
        <w:lastRenderedPageBreak/>
        <w:t xml:space="preserve">хозяйства, на основании результатов статистической, аналитической и иной обработки объективных данных о процессах производства, распределения и потребления тепла; </w:t>
      </w:r>
    </w:p>
    <w:p w:rsidR="002026D0" w:rsidRPr="00DE246A" w:rsidRDefault="002026D0" w:rsidP="00D47199">
      <w:pPr>
        <w:numPr>
          <w:ilvl w:val="0"/>
          <w:numId w:val="1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необходимость разработки мер для повышения надежности системы теплоснабжения поселения, промышленного узла и минимизации возможности возникновения аварийных ситуаций в системе теплоснабжения на основе их моделирования с разработкой противоаварийных мер в области технического оснащения специальным оборудованием и тренировкой персонала; </w:t>
      </w:r>
    </w:p>
    <w:p w:rsidR="002026D0" w:rsidRPr="00DE246A" w:rsidRDefault="002026D0" w:rsidP="00D47199">
      <w:pPr>
        <w:numPr>
          <w:ilvl w:val="0"/>
          <w:numId w:val="1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проведение единой политики в организации текущей деятельности предприятий в ходе реализации перспективного развития всех систем теплоснабжения поселения, промышленного узла; </w:t>
      </w:r>
    </w:p>
    <w:p w:rsidR="002026D0" w:rsidRPr="00DE246A" w:rsidRDefault="002026D0" w:rsidP="00D47199">
      <w:pPr>
        <w:numPr>
          <w:ilvl w:val="0"/>
          <w:numId w:val="1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создание информационной платформы для координации действий и согласование интересов основных участников теплоснабжения (теплоснабжающих и эксплуатирующих организаций, администрации и надзорных органов, существующих и будущих потребителей, инвесторов и т.д.); </w:t>
      </w:r>
    </w:p>
    <w:p w:rsidR="002026D0" w:rsidRPr="00DE246A" w:rsidRDefault="002026D0" w:rsidP="00D47199">
      <w:pPr>
        <w:numPr>
          <w:ilvl w:val="0"/>
          <w:numId w:val="1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экономии бюджетных средств поселения, выделяемых на обеспечение процессов производства, распределения и потребления энергоресурсов. </w:t>
      </w:r>
    </w:p>
    <w:p w:rsidR="002026D0" w:rsidRPr="00DE246A" w:rsidRDefault="002026D0" w:rsidP="002026D0">
      <w:pPr>
        <w:spacing w:after="0" w:line="360" w:lineRule="auto"/>
        <w:ind w:firstLine="567"/>
        <w:jc w:val="both"/>
        <w:rPr>
          <w:rFonts w:ascii="Times New Roman" w:hAnsi="Times New Roman" w:cs="Times New Roman"/>
          <w:sz w:val="28"/>
          <w:szCs w:val="28"/>
        </w:rPr>
      </w:pPr>
    </w:p>
    <w:p w:rsidR="002026D0" w:rsidRPr="00DE246A" w:rsidRDefault="002026D0" w:rsidP="002026D0">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133" w:name="_Toc359329232"/>
      <w:bookmarkStart w:id="134" w:name="_Toc379374882"/>
      <w:bookmarkStart w:id="135" w:name="_Toc61972601"/>
      <w:r w:rsidRPr="00DE246A">
        <w:rPr>
          <w:rFonts w:ascii="Times New Roman" w:eastAsia="Times New Roman" w:hAnsi="Times New Roman" w:cs="Times New Roman"/>
          <w:b/>
          <w:bCs/>
          <w:sz w:val="28"/>
          <w:szCs w:val="28"/>
          <w:lang w:eastAsia="ru-RU"/>
        </w:rPr>
        <w:t>3.1. Цели создания электронной модели</w:t>
      </w:r>
      <w:bookmarkEnd w:id="133"/>
      <w:r w:rsidRPr="00DE246A">
        <w:rPr>
          <w:rFonts w:ascii="Times New Roman" w:eastAsia="Times New Roman" w:hAnsi="Times New Roman" w:cs="Times New Roman"/>
          <w:b/>
          <w:bCs/>
          <w:sz w:val="28"/>
          <w:szCs w:val="28"/>
          <w:lang w:eastAsia="ru-RU"/>
        </w:rPr>
        <w:t>.</w:t>
      </w:r>
      <w:bookmarkEnd w:id="134"/>
      <w:bookmarkEnd w:id="135"/>
    </w:p>
    <w:p w:rsidR="002026D0" w:rsidRPr="00DE246A" w:rsidRDefault="002026D0" w:rsidP="002026D0">
      <w:pPr>
        <w:rPr>
          <w:rFonts w:ascii="Times New Roman" w:hAnsi="Times New Roman" w:cs="Times New Roman"/>
          <w:sz w:val="28"/>
          <w:lang w:eastAsia="ru-RU"/>
        </w:rPr>
      </w:pP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Главными целями создания электронной модели являются:</w:t>
      </w:r>
    </w:p>
    <w:p w:rsidR="002026D0" w:rsidRPr="00DE246A" w:rsidRDefault="002026D0" w:rsidP="00D47199">
      <w:pPr>
        <w:numPr>
          <w:ilvl w:val="0"/>
          <w:numId w:val="11"/>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повышение эффективности информационного обеспечения процессов выработки и принятия управленческих решений в области текущего функционирования и перспективного развития системы теплоснабжения города, а также взаимосвязанных с ним отраслей городского хозяйства, на основании результатов статистической, аналитической и иной обработки </w:t>
      </w:r>
      <w:r w:rsidRPr="00DE246A">
        <w:rPr>
          <w:rFonts w:ascii="Times New Roman" w:hAnsi="Times New Roman" w:cs="Times New Roman"/>
          <w:sz w:val="28"/>
          <w:szCs w:val="28"/>
        </w:rPr>
        <w:lastRenderedPageBreak/>
        <w:t>объективных данных о процессах производства, распределения и потребления тепловой энергии;</w:t>
      </w:r>
    </w:p>
    <w:p w:rsidR="002026D0" w:rsidRPr="00DE246A" w:rsidRDefault="002026D0" w:rsidP="00D47199">
      <w:pPr>
        <w:numPr>
          <w:ilvl w:val="0"/>
          <w:numId w:val="11"/>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разработка мер для повышения надежности системы теплоснабжения города и минимизации возможности возникновения аварийных ситуаций в системе теплоснабжения на основе упреждающего моделирования;</w:t>
      </w:r>
    </w:p>
    <w:p w:rsidR="002026D0" w:rsidRPr="00DE246A" w:rsidRDefault="002026D0" w:rsidP="00D47199">
      <w:pPr>
        <w:numPr>
          <w:ilvl w:val="0"/>
          <w:numId w:val="11"/>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проведение единой политики в организации текущей деятельности предприятий и в перспективном развитии всех систем теплоснабжения города;</w:t>
      </w:r>
    </w:p>
    <w:p w:rsidR="002026D0" w:rsidRPr="00DE246A" w:rsidRDefault="002026D0" w:rsidP="00D47199">
      <w:pPr>
        <w:numPr>
          <w:ilvl w:val="0"/>
          <w:numId w:val="11"/>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создание информационной платформы для координации действий и согласование интересов основных участников 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2026D0" w:rsidRPr="00DE246A" w:rsidRDefault="002026D0" w:rsidP="00D47199">
      <w:pPr>
        <w:numPr>
          <w:ilvl w:val="0"/>
          <w:numId w:val="11"/>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экономия бюджетных средств города, выделяемых на обеспечение процессов производства, распределения и потребления энергоресурсов.</w:t>
      </w:r>
    </w:p>
    <w:p w:rsidR="002026D0" w:rsidRPr="00DE246A" w:rsidRDefault="002026D0" w:rsidP="002026D0">
      <w:pPr>
        <w:spacing w:after="0" w:line="360" w:lineRule="auto"/>
        <w:ind w:firstLine="567"/>
        <w:jc w:val="both"/>
        <w:rPr>
          <w:rFonts w:ascii="Times New Roman" w:hAnsi="Times New Roman" w:cs="Times New Roman"/>
          <w:sz w:val="28"/>
          <w:szCs w:val="28"/>
        </w:rPr>
      </w:pPr>
    </w:p>
    <w:p w:rsidR="002026D0" w:rsidRPr="00DE246A" w:rsidRDefault="002026D0" w:rsidP="002026D0">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136" w:name="_Toc359329233"/>
      <w:bookmarkStart w:id="137" w:name="_Toc379374883"/>
      <w:bookmarkStart w:id="138" w:name="_Toc61972602"/>
      <w:r w:rsidRPr="00DE246A">
        <w:rPr>
          <w:rFonts w:ascii="Times New Roman" w:eastAsia="Times New Roman" w:hAnsi="Times New Roman" w:cs="Times New Roman"/>
          <w:b/>
          <w:bCs/>
          <w:sz w:val="28"/>
          <w:szCs w:val="28"/>
          <w:lang w:eastAsia="ru-RU"/>
        </w:rPr>
        <w:t>3.2. Общие требования к электронной модели</w:t>
      </w:r>
      <w:bookmarkEnd w:id="136"/>
      <w:r w:rsidRPr="00DE246A">
        <w:rPr>
          <w:rFonts w:ascii="Times New Roman" w:eastAsia="Times New Roman" w:hAnsi="Times New Roman" w:cs="Times New Roman"/>
          <w:b/>
          <w:bCs/>
          <w:sz w:val="28"/>
          <w:szCs w:val="28"/>
          <w:lang w:eastAsia="ru-RU"/>
        </w:rPr>
        <w:t>.</w:t>
      </w:r>
      <w:bookmarkEnd w:id="137"/>
      <w:bookmarkEnd w:id="138"/>
    </w:p>
    <w:p w:rsidR="002026D0" w:rsidRPr="00DE246A" w:rsidRDefault="002026D0" w:rsidP="002026D0">
      <w:pPr>
        <w:spacing w:after="0" w:line="360" w:lineRule="auto"/>
        <w:ind w:firstLine="567"/>
        <w:jc w:val="both"/>
        <w:rPr>
          <w:rFonts w:ascii="Times New Roman" w:hAnsi="Times New Roman" w:cs="Times New Roman"/>
          <w:b/>
          <w:bCs/>
          <w:sz w:val="28"/>
          <w:szCs w:val="28"/>
        </w:rPr>
      </w:pP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Требования к организации данных:</w:t>
      </w:r>
    </w:p>
    <w:p w:rsidR="002026D0" w:rsidRPr="00DE246A" w:rsidRDefault="002026D0" w:rsidP="00D47199">
      <w:pPr>
        <w:numPr>
          <w:ilvl w:val="0"/>
          <w:numId w:val="10"/>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данные о тепловых сетях и объектах системы теплоснабжения должны быть организованы таким образом, чтобы не зависеть от вида и способа их графического представления. Это означает, что приоритет имеет семантическое описание элементов системы теплоснабжения в виде набора таблиц однородной информации, связанных отношениями по уникальным идентификаторам записей (реляционное представление).</w:t>
      </w:r>
    </w:p>
    <w:p w:rsidR="002026D0" w:rsidRPr="00DE246A" w:rsidRDefault="002026D0" w:rsidP="00D47199">
      <w:pPr>
        <w:numPr>
          <w:ilvl w:val="0"/>
          <w:numId w:val="10"/>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основой информационного описания должна служить система уникальной идентификации базовых технологических элементов системы теплоснабжения, являющихся узловыми элементами тепловой сети. К таким </w:t>
      </w:r>
      <w:r w:rsidRPr="00DE246A">
        <w:rPr>
          <w:rFonts w:ascii="Times New Roman" w:hAnsi="Times New Roman" w:cs="Times New Roman"/>
          <w:sz w:val="28"/>
          <w:szCs w:val="28"/>
        </w:rPr>
        <w:lastRenderedPageBreak/>
        <w:t>элементам относятся: источники тепла, насосные станции, камеры и колодцы, потребители (или точки присоединения нагрузки), ЦТП, глухие врезки, точки изменения технологических характеристик трубопроводов, и т.п. - то есть, все укрупненные технологические узлы, соединяемые между собой участками трубопроводной сети (структурные узлы).</w:t>
      </w:r>
    </w:p>
    <w:p w:rsidR="002026D0" w:rsidRPr="00DE246A" w:rsidRDefault="002026D0" w:rsidP="00D47199">
      <w:pPr>
        <w:numPr>
          <w:ilvl w:val="0"/>
          <w:numId w:val="10"/>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графическое представление объектов системы теплоснабжения не должно вступать в информационное противоречие с семантическим описанием. Связь элементов графического представления с семантическими описаниями должна осуществляться посредством таблиц соответствия идентификаторов элементов графического представления с уникальными идентификаторами семантического описания элементов системы теплоснабжения.</w:t>
      </w:r>
    </w:p>
    <w:p w:rsidR="002026D0" w:rsidRPr="00DE246A" w:rsidRDefault="002026D0" w:rsidP="00D47199">
      <w:pPr>
        <w:numPr>
          <w:ilvl w:val="0"/>
          <w:numId w:val="10"/>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информационная модель должна допускать возможность одновременного использования нескольких способов и/или видов графического представления, описывающих одну и ту же объектную модель системы теплоснабжения.</w:t>
      </w:r>
    </w:p>
    <w:p w:rsidR="002026D0" w:rsidRPr="00DE246A" w:rsidRDefault="002026D0" w:rsidP="00D47199">
      <w:pPr>
        <w:numPr>
          <w:ilvl w:val="0"/>
          <w:numId w:val="10"/>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базовой конструкцией математической модели системы теплоснабжения должно служить табличное описание связности структурных узлов тепловых сетей. Все семантические описатели участков трубопроводов должны быть представлены в модели виде нагрузки на таблицу описания связности.</w:t>
      </w:r>
    </w:p>
    <w:p w:rsidR="002026D0" w:rsidRPr="00DE246A" w:rsidRDefault="002026D0" w:rsidP="00D47199">
      <w:pPr>
        <w:numPr>
          <w:ilvl w:val="0"/>
          <w:numId w:val="10"/>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информационная модель системы теплоснабжения должна быть снабжена таблицами метаданных (данных о данных), обеспечивающих гибкую настройку информационной структуры в соответствии с текущими и вновь возникающими потребностями, а также регламентированный доступ к информации извне посредством метаописания.</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Электронная модель для обеспечения сохранности, вложенных в разработку и развитие системы средств должна обладать высокой степенью </w:t>
      </w:r>
      <w:r w:rsidRPr="00DE246A">
        <w:rPr>
          <w:rFonts w:ascii="Times New Roman" w:hAnsi="Times New Roman" w:cs="Times New Roman"/>
          <w:sz w:val="28"/>
          <w:szCs w:val="28"/>
        </w:rPr>
        <w:lastRenderedPageBreak/>
        <w:t>масштабируемости при минимальных временных и финансовых затратах по следующим направлениям:</w:t>
      </w:r>
    </w:p>
    <w:p w:rsidR="002026D0" w:rsidRPr="00DE246A" w:rsidRDefault="002026D0" w:rsidP="00D47199">
      <w:pPr>
        <w:numPr>
          <w:ilvl w:val="0"/>
          <w:numId w:val="9"/>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добавление новых АРМ пользователей;</w:t>
      </w:r>
    </w:p>
    <w:p w:rsidR="002026D0" w:rsidRPr="00DE246A" w:rsidRDefault="002026D0" w:rsidP="00D47199">
      <w:pPr>
        <w:numPr>
          <w:ilvl w:val="0"/>
          <w:numId w:val="9"/>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расширение прикладных функций;</w:t>
      </w:r>
    </w:p>
    <w:p w:rsidR="002026D0" w:rsidRPr="00DE246A" w:rsidRDefault="002026D0" w:rsidP="00D47199">
      <w:pPr>
        <w:numPr>
          <w:ilvl w:val="0"/>
          <w:numId w:val="9"/>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модернизация программного обеспечения;</w:t>
      </w:r>
    </w:p>
    <w:p w:rsidR="002026D0" w:rsidRPr="00DE246A" w:rsidRDefault="002026D0" w:rsidP="00D47199">
      <w:pPr>
        <w:numPr>
          <w:ilvl w:val="0"/>
          <w:numId w:val="9"/>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наращивание объема хранимых данных;</w:t>
      </w:r>
    </w:p>
    <w:p w:rsidR="002026D0" w:rsidRPr="00DE246A" w:rsidRDefault="002026D0" w:rsidP="00D47199">
      <w:pPr>
        <w:numPr>
          <w:ilvl w:val="0"/>
          <w:numId w:val="9"/>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наращивание вычислительных мощностей;</w:t>
      </w:r>
    </w:p>
    <w:p w:rsidR="002026D0" w:rsidRPr="00DE246A" w:rsidRDefault="002026D0" w:rsidP="00D47199">
      <w:pPr>
        <w:numPr>
          <w:ilvl w:val="0"/>
          <w:numId w:val="9"/>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увеличение скорости обмена данными.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Электронная модель должна обладать развитыми технологическими средствами интеграции с другими прикладными системами и базами данных.</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При создании электронной модели необходимо использовать принципы организации данных, позволяющие при технологическом и семантическом описании объектов применять существующие, изменяющиеся и вновь вводимые:</w:t>
      </w:r>
    </w:p>
    <w:p w:rsidR="002026D0" w:rsidRPr="00DE246A" w:rsidRDefault="002026D0" w:rsidP="00D47199">
      <w:pPr>
        <w:numPr>
          <w:ilvl w:val="0"/>
          <w:numId w:val="8"/>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общероссийские классификаторы и справочники;</w:t>
      </w:r>
    </w:p>
    <w:p w:rsidR="002026D0" w:rsidRPr="00DE246A" w:rsidRDefault="002026D0" w:rsidP="00D47199">
      <w:pPr>
        <w:numPr>
          <w:ilvl w:val="0"/>
          <w:numId w:val="8"/>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общегородские классификаторы и справочники;</w:t>
      </w:r>
    </w:p>
    <w:p w:rsidR="002026D0" w:rsidRPr="00DE246A" w:rsidRDefault="002026D0" w:rsidP="00D47199">
      <w:pPr>
        <w:numPr>
          <w:ilvl w:val="0"/>
          <w:numId w:val="8"/>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отраслевые классификаторы и справочники;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Инструментальная платформа для построения электронной модели должна отвечать следующим требованиям:</w:t>
      </w:r>
    </w:p>
    <w:p w:rsidR="002026D0" w:rsidRPr="00DE246A" w:rsidRDefault="002026D0" w:rsidP="00D47199">
      <w:pPr>
        <w:numPr>
          <w:ilvl w:val="0"/>
          <w:numId w:val="7"/>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опыт использования информационных систем на данной платформе на различных предприятиях и в организациях РФ;</w:t>
      </w:r>
    </w:p>
    <w:p w:rsidR="002026D0" w:rsidRPr="00DE246A" w:rsidRDefault="002026D0" w:rsidP="00D47199">
      <w:pPr>
        <w:numPr>
          <w:ilvl w:val="0"/>
          <w:numId w:val="7"/>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технология и архитектура построения CПО электронной модели должны обеспечивать возможность ее функционирования и развития при сроке службы модели, определяемом сроком полезного использования целевой операционной среды (не менее 7-10 лет).</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Инструментальные средства электронной модели должны содержать в себе как зафиксированный тиражируемый перечень форм документов функциональной отчетности (справки, таблицы, агрегирующие документы, </w:t>
      </w:r>
      <w:r w:rsidRPr="00DE246A">
        <w:rPr>
          <w:rFonts w:ascii="Times New Roman" w:hAnsi="Times New Roman" w:cs="Times New Roman"/>
          <w:sz w:val="28"/>
          <w:szCs w:val="28"/>
        </w:rPr>
        <w:lastRenderedPageBreak/>
        <w:t>результаты расчетов и т.п.) в качестве базового набора минимально необходимой отчетности, так и встроенный инструментарий для генерации произвольных форм справок и отчетных документов.</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Общее программное обеспечение электронной модели должно иметь средства защиты информации от несанкционированного доступа в соответствии с руководящим документом (РД) Гостехкомиссии при Президенте РФ «Классификация автоматизированных систем и требования по защите информации». В зависимости от уровня конфиденциальности информации, подлежащей защите от несанкционированного доступа, класс электронной модели должен быть выбран из 1Д, 1Г, 1В, 1Б, 1А указанного РД Гостехкомиссии.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Электронная модель должна учитывать общие требования к информационной безопасности, определенные международным стандартом ИСО/МЭК 17799. Эти требования направлены на обеспечение доступности, целостности, конфиденциальности информации в информационных системах и направлены на безопасность процессов получения, обработки и хранения данных, в том числе и разграничение уровней доступа пользователей к БД и функциям программного обеспечения, для чего должно быть организовано:</w:t>
      </w:r>
    </w:p>
    <w:p w:rsidR="002026D0" w:rsidRPr="00DE246A" w:rsidRDefault="002026D0" w:rsidP="00D47199">
      <w:pPr>
        <w:numPr>
          <w:ilvl w:val="0"/>
          <w:numId w:val="6"/>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разграничение прав доступа к данным в соответствии с должностными инструкциями пользователей;</w:t>
      </w:r>
    </w:p>
    <w:p w:rsidR="002026D0" w:rsidRPr="00DE246A" w:rsidRDefault="002026D0" w:rsidP="00D47199">
      <w:pPr>
        <w:numPr>
          <w:ilvl w:val="0"/>
          <w:numId w:val="6"/>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разграничение прав доступа к функциям системы в соответствии с должностными инструкциями пользователей;</w:t>
      </w:r>
    </w:p>
    <w:p w:rsidR="002026D0" w:rsidRPr="00DE246A" w:rsidRDefault="002026D0" w:rsidP="00D47199">
      <w:pPr>
        <w:numPr>
          <w:ilvl w:val="0"/>
          <w:numId w:val="6"/>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резервное копирование данных;</w:t>
      </w:r>
    </w:p>
    <w:p w:rsidR="002026D0" w:rsidRPr="00DE246A" w:rsidRDefault="002026D0" w:rsidP="00D47199">
      <w:pPr>
        <w:numPr>
          <w:ilvl w:val="0"/>
          <w:numId w:val="6"/>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взаимодействие с системами защиты данных от несанкционированного доступа и непреднамеренного разрушения.</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Аппаратно-программная конфигурация АРМ пользователей электронной модели должна обеспечивать функционирование </w:t>
      </w:r>
      <w:r w:rsidRPr="00DE246A">
        <w:rPr>
          <w:rFonts w:ascii="Times New Roman" w:hAnsi="Times New Roman" w:cs="Times New Roman"/>
          <w:sz w:val="28"/>
          <w:szCs w:val="28"/>
        </w:rPr>
        <w:lastRenderedPageBreak/>
        <w:t>профессионально-ориентированного интерфейса, удовлетворяющего следующим требованиям:</w:t>
      </w:r>
    </w:p>
    <w:p w:rsidR="002026D0" w:rsidRPr="00DE246A" w:rsidRDefault="002026D0" w:rsidP="00D47199">
      <w:pPr>
        <w:numPr>
          <w:ilvl w:val="0"/>
          <w:numId w:val="5"/>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наличие графического многооконного режима;</w:t>
      </w:r>
    </w:p>
    <w:p w:rsidR="002026D0" w:rsidRPr="00DE246A" w:rsidRDefault="002026D0" w:rsidP="00D47199">
      <w:pPr>
        <w:numPr>
          <w:ilvl w:val="0"/>
          <w:numId w:val="5"/>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предоставление контекстно-зависимой помощи;</w:t>
      </w:r>
    </w:p>
    <w:p w:rsidR="002026D0" w:rsidRPr="00DE246A" w:rsidRDefault="002026D0" w:rsidP="00D47199">
      <w:pPr>
        <w:numPr>
          <w:ilvl w:val="0"/>
          <w:numId w:val="5"/>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простота понимания и применения средств интерфейса пользователями.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Технические средства АРМ должны соответствовать ГОСТ 27201-87 «Машины вычислительные электронные персональные. Типы, основные параметры, общие технические требования».</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Требования к программной документации:</w:t>
      </w:r>
    </w:p>
    <w:p w:rsidR="002026D0" w:rsidRPr="00DE246A" w:rsidRDefault="002026D0" w:rsidP="00D47199">
      <w:pPr>
        <w:numPr>
          <w:ilvl w:val="0"/>
          <w:numId w:val="4"/>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Состав программной документации предусмотрен ГОСТ 34.201-89 и должен включать в себя, как минимум:</w:t>
      </w:r>
    </w:p>
    <w:p w:rsidR="002026D0" w:rsidRPr="00DE246A" w:rsidRDefault="002026D0" w:rsidP="00D47199">
      <w:pPr>
        <w:numPr>
          <w:ilvl w:val="0"/>
          <w:numId w:val="4"/>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техническое задание;</w:t>
      </w:r>
    </w:p>
    <w:p w:rsidR="002026D0" w:rsidRPr="00DE246A" w:rsidRDefault="002026D0" w:rsidP="00D47199">
      <w:pPr>
        <w:numPr>
          <w:ilvl w:val="0"/>
          <w:numId w:val="4"/>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программу и методики испытаний;</w:t>
      </w:r>
    </w:p>
    <w:p w:rsidR="002026D0" w:rsidRPr="00DE246A" w:rsidRDefault="002026D0" w:rsidP="00D47199">
      <w:pPr>
        <w:numPr>
          <w:ilvl w:val="0"/>
          <w:numId w:val="4"/>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руководство системного программиста;</w:t>
      </w:r>
    </w:p>
    <w:p w:rsidR="002026D0" w:rsidRPr="00DE246A" w:rsidRDefault="002026D0" w:rsidP="00D47199">
      <w:pPr>
        <w:numPr>
          <w:ilvl w:val="0"/>
          <w:numId w:val="4"/>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руководство оператора;</w:t>
      </w:r>
    </w:p>
    <w:p w:rsidR="002026D0" w:rsidRPr="00DE246A" w:rsidRDefault="002026D0" w:rsidP="00D47199">
      <w:pPr>
        <w:numPr>
          <w:ilvl w:val="0"/>
          <w:numId w:val="4"/>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ведомость эксплуатационных документов.</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Работы по сдачи в эксплуатацию электронной модели должны производиться в соответствии с утвержденной проектно-сметной документацией, проектом производства работ (ППР), а также с технической документацией разработчиков программного обеспечения электронной модели.</w:t>
      </w:r>
    </w:p>
    <w:p w:rsidR="002026D0" w:rsidRPr="00DE246A" w:rsidRDefault="002026D0" w:rsidP="002026D0">
      <w:pPr>
        <w:spacing w:after="0" w:line="360" w:lineRule="auto"/>
        <w:ind w:firstLine="567"/>
        <w:jc w:val="both"/>
        <w:rPr>
          <w:rFonts w:ascii="Times New Roman" w:hAnsi="Times New Roman" w:cs="Times New Roman"/>
          <w:sz w:val="28"/>
          <w:szCs w:val="28"/>
        </w:rPr>
      </w:pPr>
    </w:p>
    <w:p w:rsidR="002026D0" w:rsidRPr="00DE246A" w:rsidRDefault="002026D0" w:rsidP="002026D0">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139" w:name="_Toc359329234"/>
      <w:bookmarkStart w:id="140" w:name="_Toc379374884"/>
      <w:bookmarkStart w:id="141" w:name="_Toc61972603"/>
      <w:r w:rsidRPr="00DE246A">
        <w:rPr>
          <w:rFonts w:ascii="Times New Roman" w:eastAsia="Times New Roman" w:hAnsi="Times New Roman" w:cs="Times New Roman"/>
          <w:b/>
          <w:bCs/>
          <w:sz w:val="28"/>
          <w:szCs w:val="28"/>
          <w:lang w:eastAsia="ru-RU"/>
        </w:rPr>
        <w:t>3.3. Основные функции и задачи, выполняемые системой</w:t>
      </w:r>
      <w:bookmarkEnd w:id="139"/>
      <w:r w:rsidRPr="00DE246A">
        <w:rPr>
          <w:rFonts w:ascii="Times New Roman" w:eastAsia="Times New Roman" w:hAnsi="Times New Roman" w:cs="Times New Roman"/>
          <w:b/>
          <w:bCs/>
          <w:sz w:val="28"/>
          <w:szCs w:val="28"/>
          <w:lang w:eastAsia="ru-RU"/>
        </w:rPr>
        <w:t>.</w:t>
      </w:r>
      <w:bookmarkEnd w:id="140"/>
      <w:bookmarkEnd w:id="141"/>
    </w:p>
    <w:p w:rsidR="002026D0" w:rsidRPr="00DE246A" w:rsidRDefault="002026D0" w:rsidP="002026D0">
      <w:pPr>
        <w:spacing w:after="0" w:line="360" w:lineRule="auto"/>
        <w:ind w:firstLine="567"/>
        <w:jc w:val="both"/>
        <w:rPr>
          <w:rFonts w:ascii="Times New Roman" w:hAnsi="Times New Roman" w:cs="Times New Roman"/>
          <w:sz w:val="28"/>
          <w:szCs w:val="28"/>
        </w:rPr>
      </w:pP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Информационная функция.</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Объем информации, содержащейся в базе данных электронной модели, должен позволять решать комплекс задач Программы комплексного развития </w:t>
      </w:r>
      <w:r w:rsidRPr="00DE246A">
        <w:rPr>
          <w:rFonts w:ascii="Times New Roman" w:hAnsi="Times New Roman" w:cs="Times New Roman"/>
          <w:sz w:val="28"/>
          <w:szCs w:val="28"/>
        </w:rPr>
        <w:lastRenderedPageBreak/>
        <w:t>и отдельных служб предприятий ТЭХ города, которые в дальнейшем будут являться пользователями электронной модели.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БД электронной модели должна предусматривать возможность информационного взаимодействия с БД предприятий города, информация из которых необходима для разработки электронной модели и выполнения ее задач и функций.</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БД Электронной модели должна содержать информацию от:</w:t>
      </w:r>
    </w:p>
    <w:p w:rsidR="002026D0" w:rsidRPr="00DE246A" w:rsidRDefault="002026D0" w:rsidP="00D47199">
      <w:pPr>
        <w:numPr>
          <w:ilvl w:val="0"/>
          <w:numId w:val="3"/>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Генплана города </w:t>
      </w:r>
    </w:p>
    <w:p w:rsidR="002026D0" w:rsidRPr="00DE246A" w:rsidRDefault="002026D0" w:rsidP="00D47199">
      <w:pPr>
        <w:numPr>
          <w:ilvl w:val="0"/>
          <w:numId w:val="3"/>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исполнительных органов управления городом;</w:t>
      </w:r>
    </w:p>
    <w:p w:rsidR="002026D0" w:rsidRPr="00DE246A" w:rsidRDefault="002026D0" w:rsidP="00D47199">
      <w:pPr>
        <w:numPr>
          <w:ilvl w:val="0"/>
          <w:numId w:val="3"/>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производственных объединений энергетики, энергоснабжающих предприятий;</w:t>
      </w:r>
    </w:p>
    <w:p w:rsidR="002026D0" w:rsidRPr="00DE246A" w:rsidRDefault="002026D0" w:rsidP="00D47199">
      <w:pPr>
        <w:numPr>
          <w:ilvl w:val="0"/>
          <w:numId w:val="3"/>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промышленных предприятий;</w:t>
      </w:r>
    </w:p>
    <w:p w:rsidR="002026D0" w:rsidRPr="00DE246A" w:rsidRDefault="002026D0" w:rsidP="00D47199">
      <w:pPr>
        <w:numPr>
          <w:ilvl w:val="0"/>
          <w:numId w:val="3"/>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специализированных организаций.</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Электронная модель должна обеспечивать выполнение следующих расчетов:</w:t>
      </w:r>
    </w:p>
    <w:p w:rsidR="002026D0" w:rsidRPr="00DE246A" w:rsidRDefault="002026D0" w:rsidP="00D47199">
      <w:pPr>
        <w:numPr>
          <w:ilvl w:val="0"/>
          <w:numId w:val="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гидравлический расчет многокольцевых тепловых сетей, в т.ч. при параллельной работе на одну сеть нескольких источников тепла; расчеты должны осуществляться как в номинальных (проектных) режимах - по присоединенной нагрузке, так и в текущих (аварийных и отличных от проектных) режимах - по фактическим параметрам источников и состоянию запорно-регулирующей арматуры;</w:t>
      </w:r>
    </w:p>
    <w:p w:rsidR="002026D0" w:rsidRPr="00DE246A" w:rsidRDefault="002026D0" w:rsidP="00D47199">
      <w:pPr>
        <w:numPr>
          <w:ilvl w:val="0"/>
          <w:numId w:val="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расчет наладочных устройств абонентских вводов для обеспечения регулировки сетей и абонентских вводов;</w:t>
      </w:r>
    </w:p>
    <w:p w:rsidR="002026D0" w:rsidRPr="00DE246A" w:rsidRDefault="002026D0" w:rsidP="00D47199">
      <w:pPr>
        <w:numPr>
          <w:ilvl w:val="0"/>
          <w:numId w:val="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расчет нормативных и фактических потерь тепла через изоляцию и с утечками теплоносителя</w:t>
      </w:r>
    </w:p>
    <w:p w:rsidR="002026D0" w:rsidRPr="00DE246A" w:rsidRDefault="002026D0" w:rsidP="00D47199">
      <w:pPr>
        <w:numPr>
          <w:ilvl w:val="0"/>
          <w:numId w:val="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расчет температурных графиков абонентов и источников по присоединенным нагрузкам;</w:t>
      </w:r>
    </w:p>
    <w:p w:rsidR="002026D0" w:rsidRPr="00DE246A" w:rsidRDefault="002026D0" w:rsidP="00D47199">
      <w:pPr>
        <w:numPr>
          <w:ilvl w:val="0"/>
          <w:numId w:val="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lastRenderedPageBreak/>
        <w:t>расчет показателей надежности и радиуса качественного теплоснабжения;</w:t>
      </w:r>
    </w:p>
    <w:p w:rsidR="002026D0" w:rsidRPr="00DE246A" w:rsidRDefault="002026D0" w:rsidP="00D47199">
      <w:pPr>
        <w:numPr>
          <w:ilvl w:val="0"/>
          <w:numId w:val="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расчет выбросов вредных веществ от теплоисточника, расчет рассеивания;</w:t>
      </w:r>
    </w:p>
    <w:p w:rsidR="002026D0" w:rsidRPr="00DE246A" w:rsidRDefault="002026D0" w:rsidP="00D47199">
      <w:pPr>
        <w:numPr>
          <w:ilvl w:val="0"/>
          <w:numId w:val="2"/>
        </w:numPr>
        <w:spacing w:after="0" w:line="360" w:lineRule="auto"/>
        <w:ind w:left="0" w:firstLine="567"/>
        <w:jc w:val="both"/>
        <w:rPr>
          <w:rFonts w:ascii="Times New Roman" w:hAnsi="Times New Roman" w:cs="Times New Roman"/>
          <w:sz w:val="28"/>
          <w:szCs w:val="28"/>
        </w:rPr>
      </w:pPr>
      <w:r w:rsidRPr="00DE246A">
        <w:rPr>
          <w:rFonts w:ascii="Times New Roman" w:hAnsi="Times New Roman" w:cs="Times New Roman"/>
          <w:sz w:val="28"/>
          <w:szCs w:val="28"/>
        </w:rPr>
        <w:t>укрупненные сравнительные расчеты удельных стоимостей моделируемых режимов теплоснабжения.</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Любые расчеты должны обеспечиваться в режиме виртуального моделирования, без модификации информации, содержащейся в контрольной базе данных.</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Электронная модель должна иметь встроенные средства сравнительного анализа результатов многовариантных расчетов.</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 Аналитические задачи:</w:t>
      </w:r>
    </w:p>
    <w:p w:rsidR="002026D0" w:rsidRPr="00DE246A" w:rsidRDefault="002026D0" w:rsidP="00D47199">
      <w:pPr>
        <w:numPr>
          <w:ilvl w:val="0"/>
          <w:numId w:val="20"/>
        </w:numPr>
        <w:spacing w:after="0" w:line="360" w:lineRule="auto"/>
        <w:jc w:val="both"/>
        <w:rPr>
          <w:rFonts w:ascii="Times New Roman" w:hAnsi="Times New Roman" w:cs="Times New Roman"/>
          <w:sz w:val="28"/>
          <w:szCs w:val="28"/>
        </w:rPr>
      </w:pPr>
      <w:r w:rsidRPr="00DE246A">
        <w:rPr>
          <w:rFonts w:ascii="Times New Roman" w:hAnsi="Times New Roman" w:cs="Times New Roman"/>
          <w:sz w:val="28"/>
          <w:szCs w:val="28"/>
        </w:rPr>
        <w:t>Электронная модель должна обеспечить возможность определения:</w:t>
      </w:r>
    </w:p>
    <w:p w:rsidR="002026D0" w:rsidRPr="00DE246A" w:rsidRDefault="002026D0" w:rsidP="00D47199">
      <w:pPr>
        <w:numPr>
          <w:ilvl w:val="0"/>
          <w:numId w:val="20"/>
        </w:numPr>
        <w:spacing w:after="0" w:line="360" w:lineRule="auto"/>
        <w:jc w:val="both"/>
        <w:rPr>
          <w:rFonts w:ascii="Times New Roman" w:hAnsi="Times New Roman" w:cs="Times New Roman"/>
          <w:sz w:val="28"/>
          <w:szCs w:val="28"/>
        </w:rPr>
      </w:pPr>
      <w:r w:rsidRPr="00DE246A">
        <w:rPr>
          <w:rFonts w:ascii="Times New Roman" w:hAnsi="Times New Roman" w:cs="Times New Roman"/>
          <w:sz w:val="28"/>
          <w:szCs w:val="28"/>
        </w:rPr>
        <w:t>оптимальных тепловых и гидравлических режимов СТС;</w:t>
      </w:r>
    </w:p>
    <w:p w:rsidR="002026D0" w:rsidRPr="00DE246A" w:rsidRDefault="002026D0" w:rsidP="00D47199">
      <w:pPr>
        <w:numPr>
          <w:ilvl w:val="0"/>
          <w:numId w:val="20"/>
        </w:numPr>
        <w:spacing w:after="0" w:line="360" w:lineRule="auto"/>
        <w:jc w:val="both"/>
        <w:rPr>
          <w:rFonts w:ascii="Times New Roman" w:hAnsi="Times New Roman" w:cs="Times New Roman"/>
          <w:sz w:val="28"/>
          <w:szCs w:val="28"/>
        </w:rPr>
      </w:pPr>
      <w:r w:rsidRPr="00DE246A">
        <w:rPr>
          <w:rFonts w:ascii="Times New Roman" w:hAnsi="Times New Roman" w:cs="Times New Roman"/>
          <w:sz w:val="28"/>
          <w:szCs w:val="28"/>
        </w:rPr>
        <w:t>оптимального построения схемы тепловых сетей;</w:t>
      </w:r>
    </w:p>
    <w:p w:rsidR="002026D0" w:rsidRPr="00DE246A" w:rsidRDefault="002026D0" w:rsidP="00D47199">
      <w:pPr>
        <w:numPr>
          <w:ilvl w:val="0"/>
          <w:numId w:val="20"/>
        </w:numPr>
        <w:spacing w:after="0" w:line="360" w:lineRule="auto"/>
        <w:jc w:val="both"/>
        <w:rPr>
          <w:rFonts w:ascii="Times New Roman" w:hAnsi="Times New Roman" w:cs="Times New Roman"/>
          <w:sz w:val="28"/>
          <w:szCs w:val="28"/>
        </w:rPr>
      </w:pPr>
      <w:r w:rsidRPr="00DE246A">
        <w:rPr>
          <w:rFonts w:ascii="Times New Roman" w:hAnsi="Times New Roman" w:cs="Times New Roman"/>
          <w:sz w:val="28"/>
          <w:szCs w:val="28"/>
        </w:rPr>
        <w:t>оптимальных вариантов обеспечения тепловой энергией потребителей при аварийных ситуациях;</w:t>
      </w:r>
    </w:p>
    <w:p w:rsidR="002026D0" w:rsidRPr="00DE246A" w:rsidRDefault="002026D0" w:rsidP="00D47199">
      <w:pPr>
        <w:numPr>
          <w:ilvl w:val="0"/>
          <w:numId w:val="20"/>
        </w:numPr>
        <w:spacing w:after="0" w:line="360" w:lineRule="auto"/>
        <w:jc w:val="both"/>
        <w:rPr>
          <w:rFonts w:ascii="Times New Roman" w:hAnsi="Times New Roman" w:cs="Times New Roman"/>
          <w:sz w:val="28"/>
          <w:szCs w:val="28"/>
        </w:rPr>
      </w:pPr>
      <w:r w:rsidRPr="00DE246A">
        <w:rPr>
          <w:rFonts w:ascii="Times New Roman" w:hAnsi="Times New Roman" w:cs="Times New Roman"/>
          <w:sz w:val="28"/>
          <w:szCs w:val="28"/>
        </w:rPr>
        <w:t>необходимость и возможность строительства новых источников тепловой энергии;</w:t>
      </w:r>
    </w:p>
    <w:p w:rsidR="002026D0" w:rsidRPr="00DE246A" w:rsidRDefault="002026D0" w:rsidP="00D47199">
      <w:pPr>
        <w:numPr>
          <w:ilvl w:val="0"/>
          <w:numId w:val="20"/>
        </w:numPr>
        <w:spacing w:after="0" w:line="360" w:lineRule="auto"/>
        <w:jc w:val="both"/>
        <w:rPr>
          <w:rFonts w:ascii="Times New Roman" w:hAnsi="Times New Roman" w:cs="Times New Roman"/>
          <w:sz w:val="28"/>
          <w:szCs w:val="28"/>
        </w:rPr>
      </w:pPr>
      <w:r w:rsidRPr="00DE246A">
        <w:rPr>
          <w:rFonts w:ascii="Times New Roman" w:hAnsi="Times New Roman" w:cs="Times New Roman"/>
          <w:sz w:val="28"/>
          <w:szCs w:val="28"/>
        </w:rPr>
        <w:t>обоснованность выдачи технических условий на подключение новых потребителей;</w:t>
      </w:r>
    </w:p>
    <w:p w:rsidR="002026D0" w:rsidRPr="00DE246A" w:rsidRDefault="002026D0" w:rsidP="00D47199">
      <w:pPr>
        <w:numPr>
          <w:ilvl w:val="0"/>
          <w:numId w:val="20"/>
        </w:numPr>
        <w:spacing w:after="0" w:line="360" w:lineRule="auto"/>
        <w:jc w:val="both"/>
        <w:rPr>
          <w:rFonts w:ascii="Times New Roman" w:hAnsi="Times New Roman" w:cs="Times New Roman"/>
          <w:sz w:val="28"/>
          <w:szCs w:val="28"/>
        </w:rPr>
      </w:pPr>
      <w:r w:rsidRPr="00DE246A">
        <w:rPr>
          <w:rFonts w:ascii="Times New Roman" w:hAnsi="Times New Roman" w:cs="Times New Roman"/>
          <w:sz w:val="28"/>
          <w:szCs w:val="28"/>
        </w:rPr>
        <w:t>фактических режимов работы системы теплоснабжения и фактических тепловых потерь путем сопряжения электронной модели с автоматизированными системами коммерческого учета производства и распределения энергоресурсов на топливно-энергетических объектах города.</w:t>
      </w:r>
      <w:r w:rsidRPr="00DE246A">
        <w:rPr>
          <w:rFonts w:ascii="Times New Roman" w:hAnsi="Times New Roman" w:cs="Times New Roman"/>
          <w:sz w:val="28"/>
          <w:szCs w:val="28"/>
        </w:rPr>
        <w:cr/>
        <w:t>Электронная модель должна обеспечить возможность моделирования:</w:t>
      </w:r>
    </w:p>
    <w:p w:rsidR="002026D0" w:rsidRPr="00DE246A" w:rsidRDefault="002026D0" w:rsidP="00D47199">
      <w:pPr>
        <w:numPr>
          <w:ilvl w:val="0"/>
          <w:numId w:val="20"/>
        </w:numPr>
        <w:spacing w:after="0" w:line="360" w:lineRule="auto"/>
        <w:jc w:val="both"/>
        <w:rPr>
          <w:rFonts w:ascii="Times New Roman" w:hAnsi="Times New Roman" w:cs="Times New Roman"/>
          <w:sz w:val="28"/>
          <w:szCs w:val="28"/>
        </w:rPr>
      </w:pPr>
      <w:r w:rsidRPr="00DE246A">
        <w:rPr>
          <w:rFonts w:ascii="Times New Roman" w:hAnsi="Times New Roman" w:cs="Times New Roman"/>
          <w:sz w:val="28"/>
          <w:szCs w:val="28"/>
        </w:rPr>
        <w:lastRenderedPageBreak/>
        <w:t>переключений тепловых нагрузок между источниками тепловой энергии;</w:t>
      </w:r>
    </w:p>
    <w:p w:rsidR="002026D0" w:rsidRPr="00DE246A" w:rsidRDefault="002026D0" w:rsidP="00D47199">
      <w:pPr>
        <w:numPr>
          <w:ilvl w:val="0"/>
          <w:numId w:val="20"/>
        </w:numPr>
        <w:spacing w:after="0" w:line="360" w:lineRule="auto"/>
        <w:jc w:val="both"/>
        <w:rPr>
          <w:rFonts w:ascii="Times New Roman" w:hAnsi="Times New Roman" w:cs="Times New Roman"/>
          <w:sz w:val="28"/>
          <w:szCs w:val="28"/>
        </w:rPr>
      </w:pPr>
      <w:r w:rsidRPr="00DE246A">
        <w:rPr>
          <w:rFonts w:ascii="Times New Roman" w:hAnsi="Times New Roman" w:cs="Times New Roman"/>
          <w:sz w:val="28"/>
          <w:szCs w:val="28"/>
        </w:rPr>
        <w:t>различных вариантов теплоснабжения с целью выработки объективной тарифной политики в сфере производства, распределения и потребления энергоресурсов.</w:t>
      </w:r>
    </w:p>
    <w:p w:rsidR="002026D0" w:rsidRPr="00DE246A" w:rsidRDefault="002026D0" w:rsidP="002026D0">
      <w:pPr>
        <w:spacing w:after="0" w:line="360" w:lineRule="auto"/>
        <w:ind w:left="567"/>
        <w:jc w:val="both"/>
        <w:rPr>
          <w:rFonts w:ascii="Times New Roman" w:hAnsi="Times New Roman" w:cs="Times New Roman"/>
          <w:sz w:val="28"/>
          <w:szCs w:val="28"/>
        </w:rPr>
      </w:pPr>
    </w:p>
    <w:p w:rsidR="002026D0" w:rsidRPr="00DE246A" w:rsidRDefault="002026D0" w:rsidP="002026D0">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142" w:name="_Toc359329235"/>
      <w:bookmarkStart w:id="143" w:name="_Toc379374885"/>
      <w:bookmarkStart w:id="144" w:name="_Toc61972604"/>
      <w:r w:rsidRPr="00DE246A">
        <w:rPr>
          <w:rFonts w:ascii="Times New Roman" w:eastAsia="Times New Roman" w:hAnsi="Times New Roman" w:cs="Times New Roman"/>
          <w:b/>
          <w:bCs/>
          <w:sz w:val="28"/>
          <w:szCs w:val="28"/>
          <w:lang w:eastAsia="ru-RU"/>
        </w:rPr>
        <w:t>3.4. Требования к видам обеспечения электронной модели</w:t>
      </w:r>
      <w:bookmarkEnd w:id="142"/>
      <w:r w:rsidRPr="00DE246A">
        <w:rPr>
          <w:rFonts w:ascii="Times New Roman" w:eastAsia="Times New Roman" w:hAnsi="Times New Roman" w:cs="Times New Roman"/>
          <w:b/>
          <w:bCs/>
          <w:sz w:val="28"/>
          <w:szCs w:val="28"/>
          <w:lang w:eastAsia="ru-RU"/>
        </w:rPr>
        <w:t>.</w:t>
      </w:r>
      <w:bookmarkEnd w:id="143"/>
      <w:bookmarkEnd w:id="144"/>
    </w:p>
    <w:p w:rsidR="002026D0" w:rsidRPr="00DE246A" w:rsidRDefault="002026D0" w:rsidP="002026D0">
      <w:pPr>
        <w:spacing w:after="0" w:line="360" w:lineRule="auto"/>
        <w:ind w:firstLine="567"/>
        <w:jc w:val="both"/>
        <w:rPr>
          <w:rFonts w:ascii="Times New Roman" w:hAnsi="Times New Roman" w:cs="Times New Roman"/>
          <w:sz w:val="28"/>
          <w:szCs w:val="28"/>
        </w:rPr>
      </w:pP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Для решения расчетных задач математическое обеспечение должно содержать подсистемы и модули, реализующие описанные и утвержденные методики:</w:t>
      </w:r>
    </w:p>
    <w:p w:rsidR="002026D0" w:rsidRPr="00DE246A" w:rsidRDefault="002026D0" w:rsidP="00D47199">
      <w:pPr>
        <w:numPr>
          <w:ilvl w:val="0"/>
          <w:numId w:val="21"/>
        </w:numPr>
        <w:spacing w:after="0" w:line="360" w:lineRule="auto"/>
        <w:ind w:left="1418" w:hanging="851"/>
        <w:jc w:val="both"/>
        <w:rPr>
          <w:rFonts w:ascii="Times New Roman" w:hAnsi="Times New Roman" w:cs="Times New Roman"/>
          <w:sz w:val="28"/>
          <w:szCs w:val="28"/>
        </w:rPr>
      </w:pPr>
      <w:r w:rsidRPr="00DE246A">
        <w:rPr>
          <w:rFonts w:ascii="Times New Roman" w:hAnsi="Times New Roman" w:cs="Times New Roman"/>
          <w:sz w:val="28"/>
          <w:szCs w:val="28"/>
        </w:rPr>
        <w:t>гидравлических расчетов;</w:t>
      </w:r>
    </w:p>
    <w:p w:rsidR="002026D0" w:rsidRPr="00DE246A" w:rsidRDefault="002026D0" w:rsidP="00D47199">
      <w:pPr>
        <w:numPr>
          <w:ilvl w:val="0"/>
          <w:numId w:val="21"/>
        </w:numPr>
        <w:spacing w:after="0" w:line="360" w:lineRule="auto"/>
        <w:ind w:left="1418" w:hanging="851"/>
        <w:jc w:val="both"/>
        <w:rPr>
          <w:rFonts w:ascii="Times New Roman" w:hAnsi="Times New Roman" w:cs="Times New Roman"/>
          <w:sz w:val="28"/>
          <w:szCs w:val="28"/>
        </w:rPr>
      </w:pPr>
      <w:r w:rsidRPr="00DE246A">
        <w:rPr>
          <w:rFonts w:ascii="Times New Roman" w:hAnsi="Times New Roman" w:cs="Times New Roman"/>
          <w:sz w:val="28"/>
          <w:szCs w:val="28"/>
        </w:rPr>
        <w:t>наладочных расчетов;</w:t>
      </w:r>
    </w:p>
    <w:p w:rsidR="002026D0" w:rsidRPr="00DE246A" w:rsidRDefault="002026D0" w:rsidP="00D47199">
      <w:pPr>
        <w:numPr>
          <w:ilvl w:val="0"/>
          <w:numId w:val="21"/>
        </w:numPr>
        <w:spacing w:after="0" w:line="360" w:lineRule="auto"/>
        <w:ind w:left="1418" w:hanging="851"/>
        <w:jc w:val="both"/>
        <w:rPr>
          <w:rFonts w:ascii="Times New Roman" w:hAnsi="Times New Roman" w:cs="Times New Roman"/>
          <w:sz w:val="28"/>
          <w:szCs w:val="28"/>
        </w:rPr>
      </w:pPr>
      <w:r w:rsidRPr="00DE246A">
        <w:rPr>
          <w:rFonts w:ascii="Times New Roman" w:hAnsi="Times New Roman" w:cs="Times New Roman"/>
          <w:sz w:val="28"/>
          <w:szCs w:val="28"/>
        </w:rPr>
        <w:t>расчетов тепловых потерь;</w:t>
      </w:r>
    </w:p>
    <w:p w:rsidR="002026D0" w:rsidRPr="00DE246A" w:rsidRDefault="002026D0" w:rsidP="00D47199">
      <w:pPr>
        <w:numPr>
          <w:ilvl w:val="0"/>
          <w:numId w:val="21"/>
        </w:numPr>
        <w:spacing w:after="0" w:line="360" w:lineRule="auto"/>
        <w:ind w:left="1418" w:hanging="851"/>
        <w:jc w:val="both"/>
        <w:rPr>
          <w:rFonts w:ascii="Times New Roman" w:hAnsi="Times New Roman" w:cs="Times New Roman"/>
          <w:sz w:val="28"/>
          <w:szCs w:val="28"/>
        </w:rPr>
      </w:pPr>
      <w:r w:rsidRPr="00DE246A">
        <w:rPr>
          <w:rFonts w:ascii="Times New Roman" w:hAnsi="Times New Roman" w:cs="Times New Roman"/>
          <w:sz w:val="28"/>
          <w:szCs w:val="28"/>
        </w:rPr>
        <w:t>расчета показателей надежности;</w:t>
      </w:r>
    </w:p>
    <w:p w:rsidR="002026D0" w:rsidRPr="00DE246A" w:rsidRDefault="002026D0" w:rsidP="00D47199">
      <w:pPr>
        <w:numPr>
          <w:ilvl w:val="0"/>
          <w:numId w:val="21"/>
        </w:numPr>
        <w:spacing w:after="0" w:line="360" w:lineRule="auto"/>
        <w:ind w:left="1418" w:hanging="851"/>
        <w:jc w:val="both"/>
        <w:rPr>
          <w:rFonts w:ascii="Times New Roman" w:hAnsi="Times New Roman" w:cs="Times New Roman"/>
          <w:sz w:val="28"/>
          <w:szCs w:val="28"/>
        </w:rPr>
      </w:pPr>
      <w:r w:rsidRPr="00DE246A">
        <w:rPr>
          <w:rFonts w:ascii="Times New Roman" w:hAnsi="Times New Roman" w:cs="Times New Roman"/>
          <w:sz w:val="28"/>
          <w:szCs w:val="28"/>
        </w:rPr>
        <w:t>расчета радиуса качественного теплоснабжения;</w:t>
      </w:r>
    </w:p>
    <w:p w:rsidR="002026D0" w:rsidRPr="00DE246A" w:rsidRDefault="002026D0" w:rsidP="00D47199">
      <w:pPr>
        <w:numPr>
          <w:ilvl w:val="0"/>
          <w:numId w:val="21"/>
        </w:numPr>
        <w:spacing w:after="0" w:line="360" w:lineRule="auto"/>
        <w:ind w:left="1418" w:hanging="851"/>
        <w:jc w:val="both"/>
        <w:rPr>
          <w:rFonts w:ascii="Times New Roman" w:hAnsi="Times New Roman" w:cs="Times New Roman"/>
          <w:sz w:val="28"/>
          <w:szCs w:val="28"/>
        </w:rPr>
      </w:pPr>
      <w:r w:rsidRPr="00DE246A">
        <w:rPr>
          <w:rFonts w:ascii="Times New Roman" w:hAnsi="Times New Roman" w:cs="Times New Roman"/>
          <w:sz w:val="28"/>
          <w:szCs w:val="28"/>
        </w:rPr>
        <w:t>экологических расчетов обоснования возможности строительства или реконструкции источника тепла;</w:t>
      </w:r>
    </w:p>
    <w:p w:rsidR="002026D0" w:rsidRPr="00DE246A" w:rsidRDefault="002026D0" w:rsidP="00D47199">
      <w:pPr>
        <w:numPr>
          <w:ilvl w:val="0"/>
          <w:numId w:val="21"/>
        </w:numPr>
        <w:spacing w:after="0" w:line="360" w:lineRule="auto"/>
        <w:ind w:left="1418" w:hanging="851"/>
        <w:jc w:val="both"/>
        <w:rPr>
          <w:rFonts w:ascii="Times New Roman" w:hAnsi="Times New Roman" w:cs="Times New Roman"/>
          <w:sz w:val="28"/>
          <w:szCs w:val="28"/>
        </w:rPr>
      </w:pPr>
      <w:r w:rsidRPr="00DE246A">
        <w:rPr>
          <w:rFonts w:ascii="Times New Roman" w:hAnsi="Times New Roman" w:cs="Times New Roman"/>
          <w:sz w:val="28"/>
          <w:szCs w:val="28"/>
        </w:rPr>
        <w:t>укрупненного расчета удельной стоимости теплоснабжения и экономической эффективности реализуемых мероприятий.</w:t>
      </w:r>
    </w:p>
    <w:p w:rsidR="002026D0" w:rsidRPr="00DE246A" w:rsidRDefault="002026D0" w:rsidP="00D47199">
      <w:pPr>
        <w:numPr>
          <w:ilvl w:val="0"/>
          <w:numId w:val="21"/>
        </w:numPr>
        <w:spacing w:after="0" w:line="360" w:lineRule="auto"/>
        <w:ind w:left="1418" w:hanging="851"/>
        <w:jc w:val="both"/>
        <w:rPr>
          <w:rFonts w:ascii="Times New Roman" w:hAnsi="Times New Roman" w:cs="Times New Roman"/>
          <w:sz w:val="28"/>
          <w:szCs w:val="28"/>
        </w:rPr>
      </w:pPr>
      <w:r w:rsidRPr="00DE246A">
        <w:rPr>
          <w:rFonts w:ascii="Times New Roman" w:hAnsi="Times New Roman" w:cs="Times New Roman"/>
          <w:sz w:val="28"/>
          <w:szCs w:val="28"/>
        </w:rPr>
        <w:t>Расчетные алгоритмы должны быть документированы, включая подробное описание их проверки на адекватность.</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Информационное обеспечение электронной модели должно обеспечивать:</w:t>
      </w:r>
    </w:p>
    <w:p w:rsidR="002026D0" w:rsidRPr="00DE246A" w:rsidRDefault="002026D0" w:rsidP="00D47199">
      <w:pPr>
        <w:numPr>
          <w:ilvl w:val="0"/>
          <w:numId w:val="22"/>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процессы актуализации, обработки, накопления и хранения информации, необходимой для реализации функций системы;</w:t>
      </w:r>
    </w:p>
    <w:p w:rsidR="002026D0" w:rsidRPr="00DE246A" w:rsidRDefault="002026D0" w:rsidP="00D47199">
      <w:pPr>
        <w:numPr>
          <w:ilvl w:val="0"/>
          <w:numId w:val="22"/>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представление информации в форме, удобной для работы пользователя, в соответствии с его функциональными обязанностями и установленным разграничением доступа;</w:t>
      </w:r>
    </w:p>
    <w:p w:rsidR="002026D0" w:rsidRPr="00DE246A" w:rsidRDefault="002026D0" w:rsidP="00D47199">
      <w:pPr>
        <w:numPr>
          <w:ilvl w:val="0"/>
          <w:numId w:val="22"/>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lastRenderedPageBreak/>
        <w:t>полноту, актуальность, достоверность и целостность информации;</w:t>
      </w:r>
    </w:p>
    <w:p w:rsidR="002026D0" w:rsidRPr="00DE246A" w:rsidRDefault="002026D0" w:rsidP="00D47199">
      <w:pPr>
        <w:numPr>
          <w:ilvl w:val="0"/>
          <w:numId w:val="22"/>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возможность адаптации к возможным изменениям информационных потребностей пользователей.</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Состав программного обеспечения (ПО) должен быть реализован с учетом выполнения всего комплекса задач и требований, определенных в настоящем стандарте, а также требований ГОСТ к автоматизированным системам (принципы системности, развития, совместимости, стандартизации, унификации и эффективности). ПО должно состоять из общего (ОПО) и специального (СПО) программного обеспечения. Общее программное обеспечение должно быть предназначено для обеспечения функционирования комплекса технических средств и СПО системы.</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В состав ОПО должны включаться только готовые программные изделия, связанные с положительной практикой применения для решения задач в системах с аналогичным назначением.</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СПО должно обладать готовностью к внедрению в организациях РФ, т.е. должно вне зависимости от локализации ОПО включать в себя:</w:t>
      </w:r>
    </w:p>
    <w:p w:rsidR="002026D0" w:rsidRPr="00DE246A" w:rsidRDefault="002026D0" w:rsidP="00D47199">
      <w:pPr>
        <w:numPr>
          <w:ilvl w:val="0"/>
          <w:numId w:val="23"/>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поддержку взаимодействия пользователя с информационно-аналитической подсистемой на русском языке;</w:t>
      </w:r>
    </w:p>
    <w:p w:rsidR="002026D0" w:rsidRPr="00DE246A" w:rsidRDefault="002026D0" w:rsidP="00D47199">
      <w:pPr>
        <w:numPr>
          <w:ilvl w:val="0"/>
          <w:numId w:val="23"/>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документацию на русском языке;</w:t>
      </w:r>
    </w:p>
    <w:p w:rsidR="002026D0" w:rsidRPr="00DE246A" w:rsidRDefault="002026D0" w:rsidP="00D47199">
      <w:pPr>
        <w:numPr>
          <w:ilvl w:val="0"/>
          <w:numId w:val="23"/>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наличие у фирмы поставщика постоянного штата консультантов на территории РФ;</w:t>
      </w:r>
    </w:p>
    <w:p w:rsidR="002026D0" w:rsidRPr="00DE246A" w:rsidRDefault="002026D0" w:rsidP="00D47199">
      <w:pPr>
        <w:numPr>
          <w:ilvl w:val="0"/>
          <w:numId w:val="23"/>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наличие независимых специалистов по настройке и сопровождению на рынке труда РФ.</w:t>
      </w:r>
    </w:p>
    <w:p w:rsidR="002026D0" w:rsidRPr="00690FF2" w:rsidRDefault="002026D0" w:rsidP="00D47199">
      <w:pPr>
        <w:pStyle w:val="a9"/>
        <w:numPr>
          <w:ilvl w:val="0"/>
          <w:numId w:val="23"/>
        </w:numPr>
        <w:spacing w:after="0" w:line="360" w:lineRule="auto"/>
        <w:ind w:left="1134" w:hanging="567"/>
        <w:jc w:val="both"/>
        <w:rPr>
          <w:rFonts w:ascii="Times New Roman" w:hAnsi="Times New Roman" w:cs="Times New Roman"/>
          <w:sz w:val="28"/>
          <w:szCs w:val="28"/>
        </w:rPr>
      </w:pPr>
      <w:r w:rsidRPr="00690FF2">
        <w:rPr>
          <w:rFonts w:ascii="Times New Roman" w:hAnsi="Times New Roman" w:cs="Times New Roman"/>
          <w:sz w:val="28"/>
          <w:szCs w:val="28"/>
        </w:rPr>
        <w:t>Требования к базе данных электронной модели:</w:t>
      </w:r>
    </w:p>
    <w:p w:rsidR="002026D0" w:rsidRPr="00DE246A" w:rsidRDefault="002026D0" w:rsidP="00D47199">
      <w:pPr>
        <w:numPr>
          <w:ilvl w:val="0"/>
          <w:numId w:val="23"/>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Данные должны храниться в формате одной из распространенных СУБД независимых производителей, с обязательным включением в состав данных метаописания всех используемых таблиц, полей, ключей и связей.</w:t>
      </w:r>
    </w:p>
    <w:p w:rsidR="002026D0" w:rsidRPr="00DE246A" w:rsidRDefault="002026D0" w:rsidP="00D47199">
      <w:pPr>
        <w:numPr>
          <w:ilvl w:val="0"/>
          <w:numId w:val="24"/>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lastRenderedPageBreak/>
        <w:t>Способ хранения информации должен обеспечивать доступ к данным средствами языка запросов SQL в соответствии со стандартом ISO/IEC 9075:1992, "Язык баз данных SQL" (DatabaseLanguage SQL).</w:t>
      </w:r>
    </w:p>
    <w:p w:rsidR="002026D0" w:rsidRPr="00DE246A" w:rsidRDefault="002026D0" w:rsidP="00D47199">
      <w:pPr>
        <w:numPr>
          <w:ilvl w:val="0"/>
          <w:numId w:val="24"/>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Способ хранения данных не должен вступать в противоречие с требованиями, предъявляемыми к системе управления данными.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Система управления данными должна быть построена на инструментальных средствах какой-либо из серийно выпускаемых распространенных СУБД, либо полностью совместима с таковой.</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Общие требования к используемой СУБД:</w:t>
      </w:r>
    </w:p>
    <w:p w:rsidR="002026D0" w:rsidRPr="00DE246A" w:rsidRDefault="002026D0" w:rsidP="00D47199">
      <w:pPr>
        <w:numPr>
          <w:ilvl w:val="0"/>
          <w:numId w:val="25"/>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поддержка реляционной или объектно-реляционной модели базы данных;</w:t>
      </w:r>
    </w:p>
    <w:p w:rsidR="002026D0" w:rsidRPr="00DE246A" w:rsidRDefault="002026D0" w:rsidP="00D47199">
      <w:pPr>
        <w:numPr>
          <w:ilvl w:val="0"/>
          <w:numId w:val="25"/>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поддержка технологии "клиент-сервер" и трехзвенной архитектуры (сервер БД, сервер приложений, "тонкий клиент");</w:t>
      </w:r>
    </w:p>
    <w:p w:rsidR="002026D0" w:rsidRPr="00DE246A" w:rsidRDefault="002026D0" w:rsidP="00D47199">
      <w:pPr>
        <w:numPr>
          <w:ilvl w:val="0"/>
          <w:numId w:val="25"/>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наличие механизма управления транзакциями, включая контроль и блокировку;</w:t>
      </w:r>
    </w:p>
    <w:p w:rsidR="002026D0" w:rsidRPr="00DE246A" w:rsidRDefault="002026D0" w:rsidP="00D47199">
      <w:pPr>
        <w:numPr>
          <w:ilvl w:val="0"/>
          <w:numId w:val="25"/>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поддержка языка SQL в соответствии со стандартом ISO/IEC 9075:1992, "Язык баз данных SQL" (DatabaseLanguage SQL);</w:t>
      </w:r>
    </w:p>
    <w:p w:rsidR="002026D0" w:rsidRPr="00DE246A" w:rsidRDefault="002026D0" w:rsidP="00D47199">
      <w:pPr>
        <w:numPr>
          <w:ilvl w:val="0"/>
          <w:numId w:val="25"/>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наличие встроенных средств контроля целостности баз данных;</w:t>
      </w:r>
    </w:p>
    <w:p w:rsidR="002026D0" w:rsidRPr="00DE246A" w:rsidRDefault="002026D0" w:rsidP="00D47199">
      <w:pPr>
        <w:numPr>
          <w:ilvl w:val="0"/>
          <w:numId w:val="25"/>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возможность установки и использования на различных технических платформах, включая различные операционные системы;</w:t>
      </w:r>
    </w:p>
    <w:p w:rsidR="002026D0" w:rsidRPr="00DE246A" w:rsidRDefault="002026D0" w:rsidP="00D47199">
      <w:pPr>
        <w:numPr>
          <w:ilvl w:val="0"/>
          <w:numId w:val="25"/>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централизованное управление пользователями;</w:t>
      </w:r>
    </w:p>
    <w:p w:rsidR="002026D0" w:rsidRPr="00DE246A" w:rsidRDefault="002026D0" w:rsidP="00D47199">
      <w:pPr>
        <w:numPr>
          <w:ilvl w:val="0"/>
          <w:numId w:val="25"/>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обеспечение безопасности данных средствами СУБД;</w:t>
      </w:r>
    </w:p>
    <w:p w:rsidR="002026D0" w:rsidRPr="00DE246A" w:rsidRDefault="002026D0" w:rsidP="00D47199">
      <w:pPr>
        <w:numPr>
          <w:ilvl w:val="0"/>
          <w:numId w:val="25"/>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наличие встроенных средств репликации данных.</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Электронная модель должна обеспечивать использование нормативно-справочной информации (НСИ) в виде справочников и классификаторов, хранящихся в БД НСИ.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Основными требованиями, предъявленными к НСИ, являются:</w:t>
      </w:r>
    </w:p>
    <w:p w:rsidR="002026D0" w:rsidRPr="00DE246A" w:rsidRDefault="002026D0" w:rsidP="00D47199">
      <w:pPr>
        <w:numPr>
          <w:ilvl w:val="0"/>
          <w:numId w:val="26"/>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lastRenderedPageBreak/>
        <w:t>структурирование данных (необходимость структурирования и иерархической организации элементов базы данных НСИ);</w:t>
      </w:r>
    </w:p>
    <w:p w:rsidR="002026D0" w:rsidRPr="00DE246A" w:rsidRDefault="002026D0" w:rsidP="00D47199">
      <w:pPr>
        <w:numPr>
          <w:ilvl w:val="0"/>
          <w:numId w:val="26"/>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адаптация и развитие (учет возможности постоянного пополнения и обновления базы данных НСИ по мере принятия новых нормативно-справочных документов);</w:t>
      </w:r>
    </w:p>
    <w:p w:rsidR="002026D0" w:rsidRPr="00DE246A" w:rsidRDefault="002026D0" w:rsidP="00D47199">
      <w:pPr>
        <w:numPr>
          <w:ilvl w:val="0"/>
          <w:numId w:val="26"/>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совместимость (обеспечение возможности взаимодействия различных подсистем НСИ);</w:t>
      </w:r>
    </w:p>
    <w:p w:rsidR="002026D0" w:rsidRPr="00DE246A" w:rsidRDefault="002026D0" w:rsidP="00D47199">
      <w:pPr>
        <w:numPr>
          <w:ilvl w:val="0"/>
          <w:numId w:val="26"/>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стандартизация и унификация (необходимость применения типовых, унифицированных и стандартизованных элементов построения системы НСИ);</w:t>
      </w:r>
    </w:p>
    <w:p w:rsidR="002026D0" w:rsidRPr="00DE246A" w:rsidRDefault="002026D0" w:rsidP="00D47199">
      <w:pPr>
        <w:numPr>
          <w:ilvl w:val="0"/>
          <w:numId w:val="26"/>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непротиворечивость и полнота НСИ;</w:t>
      </w:r>
    </w:p>
    <w:p w:rsidR="002026D0" w:rsidRPr="00DE246A" w:rsidRDefault="002026D0" w:rsidP="00D47199">
      <w:pPr>
        <w:numPr>
          <w:ilvl w:val="0"/>
          <w:numId w:val="26"/>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независимость представления данных НСИ (отсутствие зависимости данных НСИ от процессов обработки, физической структуры данных, распределения их в технической среде);</w:t>
      </w:r>
    </w:p>
    <w:p w:rsidR="002026D0" w:rsidRPr="00DE246A" w:rsidRDefault="002026D0" w:rsidP="00D47199">
      <w:pPr>
        <w:numPr>
          <w:ilvl w:val="0"/>
          <w:numId w:val="26"/>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обеспечение доступа конечных пользователей электронной модели к базе данных НСИ.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Используемые в электронной модели технические средства и оборудование должны соответствовать решаемым задачам, быть унифицированными и надежными в работе.</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Серверное оборудование электронной модели должно быть реализовано в промышленном исполнении на высоконадежной масштабируемой платформе, с резервированием наиболее ответственных компонентов.</w:t>
      </w:r>
    </w:p>
    <w:p w:rsidR="002026D0" w:rsidRPr="00DE246A" w:rsidRDefault="002026D0" w:rsidP="002026D0">
      <w:pPr>
        <w:spacing w:after="0" w:line="360" w:lineRule="auto"/>
        <w:ind w:firstLine="567"/>
        <w:jc w:val="both"/>
        <w:rPr>
          <w:rFonts w:ascii="Times New Roman" w:hAnsi="Times New Roman" w:cs="Times New Roman"/>
          <w:sz w:val="28"/>
          <w:szCs w:val="28"/>
        </w:rPr>
      </w:pPr>
    </w:p>
    <w:p w:rsidR="002026D0" w:rsidRPr="00DE246A" w:rsidRDefault="002026D0" w:rsidP="002026D0">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145" w:name="_Toc359329236"/>
      <w:bookmarkStart w:id="146" w:name="_Toc379374886"/>
      <w:bookmarkStart w:id="147" w:name="_Toc61972605"/>
      <w:r w:rsidRPr="00DE246A">
        <w:rPr>
          <w:rFonts w:ascii="Times New Roman" w:eastAsia="Times New Roman" w:hAnsi="Times New Roman" w:cs="Times New Roman"/>
          <w:b/>
          <w:bCs/>
          <w:sz w:val="28"/>
          <w:szCs w:val="28"/>
          <w:lang w:eastAsia="ru-RU"/>
        </w:rPr>
        <w:t>3.5. Графико-информационный расчетный комплекс "ТеплоЭксперт"</w:t>
      </w:r>
      <w:bookmarkEnd w:id="145"/>
      <w:r w:rsidRPr="00DE246A">
        <w:rPr>
          <w:rFonts w:ascii="Times New Roman" w:eastAsia="Times New Roman" w:hAnsi="Times New Roman" w:cs="Times New Roman"/>
          <w:b/>
          <w:bCs/>
          <w:sz w:val="28"/>
          <w:szCs w:val="28"/>
          <w:lang w:eastAsia="ru-RU"/>
        </w:rPr>
        <w:t>.</w:t>
      </w:r>
      <w:bookmarkEnd w:id="146"/>
      <w:bookmarkEnd w:id="147"/>
    </w:p>
    <w:p w:rsidR="002026D0" w:rsidRPr="00DE246A" w:rsidRDefault="002026D0" w:rsidP="002026D0">
      <w:pPr>
        <w:spacing w:after="0" w:line="360" w:lineRule="auto"/>
        <w:ind w:firstLine="567"/>
        <w:jc w:val="both"/>
        <w:rPr>
          <w:rFonts w:ascii="Times New Roman" w:hAnsi="Times New Roman" w:cs="Times New Roman"/>
          <w:sz w:val="28"/>
          <w:szCs w:val="28"/>
        </w:rPr>
      </w:pP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 xml:space="preserve">Для создания электронной модели </w:t>
      </w:r>
      <w:r w:rsidR="00DE246A">
        <w:rPr>
          <w:rFonts w:ascii="Times New Roman" w:hAnsi="Times New Roman" w:cs="Times New Roman"/>
          <w:sz w:val="28"/>
          <w:szCs w:val="28"/>
        </w:rPr>
        <w:t>схемы</w:t>
      </w:r>
      <w:r w:rsidR="00DE246A" w:rsidRPr="00DE246A">
        <w:rPr>
          <w:rFonts w:ascii="Times New Roman" w:hAnsi="Times New Roman" w:cs="Times New Roman"/>
          <w:sz w:val="28"/>
          <w:szCs w:val="28"/>
        </w:rPr>
        <w:t xml:space="preserve"> теплоснабжения </w:t>
      </w:r>
      <w:r w:rsidR="00B762BD" w:rsidRPr="00DE246A">
        <w:rPr>
          <w:rFonts w:ascii="Times New Roman" w:hAnsi="Times New Roman" w:cs="Times New Roman"/>
          <w:sz w:val="28"/>
          <w:szCs w:val="28"/>
        </w:rPr>
        <w:t>Илья - Высоковского</w:t>
      </w:r>
      <w:r w:rsidRPr="00DE246A">
        <w:rPr>
          <w:rFonts w:ascii="Times New Roman" w:hAnsi="Times New Roman" w:cs="Times New Roman"/>
          <w:sz w:val="28"/>
          <w:szCs w:val="28"/>
        </w:rPr>
        <w:t xml:space="preserve"> сельского поселения выбран графико-информационный расчетный комплекс «ТеплоЭксперт», который позволяет:</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lastRenderedPageBreak/>
        <w:t>воссоздавать (с помощью встроенных средств редактирования) и отображать на экране компьютера схему тепловой сети, изменяя конфигурацию и добавляя новые элементы. Благодаря "оживлению" схемы, в любой момент и в любом масштабе с помощью щелчка мыши можно получить всю интересующую информацию о любом элементе схемы подачи теплоносителя (участок, узел, тепловая камера, потребитель).</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моделировать реальную схему включения и сопряжения разнородных потребителей и заносить все данные по каждому из них.</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устанавливать граничные параметры фактического температурного режима с отображением его в графическом или табличном виде во всем диапазоне изменения температур наружного воздуха, а также исследовать состояние системы в условиях недогрева теплоносителя на источнике теплоснабжения.</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получать графические и табличные данные о фактическом распределении потоков теплоносителя в ветвях и узлах системы, а так же и у потребителей при транспортировке сетевой воды при любой сложности конфигурации теплосетей и нескольких источниках.</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 В таблице, расположенной под пьезографиком, присутствуют сведения о расходах и гидравлических потерях на соответствующих участках тепловой схемы.</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 xml:space="preserve">предоставлять установившуюся тепловую картину у потребителей в любом режиме эксплуатации по факту установленных (или не установленных) смесительных и дроссельных наладочных </w:t>
      </w:r>
      <w:r w:rsidRPr="00DE246A">
        <w:rPr>
          <w:rFonts w:ascii="Times New Roman" w:hAnsi="Times New Roman" w:cs="Times New Roman"/>
          <w:sz w:val="28"/>
          <w:szCs w:val="28"/>
        </w:rPr>
        <w:lastRenderedPageBreak/>
        <w:t>устройств с выводом данных о величине установившихся при этом значений режимных параметров с учетом падения температуры теплоносителя.</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осуществлять выбор элеваторов и расчет диаметров дроссельных наладочных устройств, обеспечивающих безукоснительную наладку подачи греющего теплоносителя всем потребителям в соответствии с заявленными нормами теплопотребления и достижением реальной экономии топлива и электроэнергии с учетом падения температуры теплоносителя.</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отображать состояние потребителей и участков на схеме тепловой сети в цветах по интересующим Вас режимным параметрам как по факту введенных данных, так и после наладки с установкой новых, определенных системой дроссельных устройств.</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моделировать любые принимаемые эксплуатационные решения при условиях: смены температурного режима регулирования отпуска теплоты; присоединения или отключения тех или иных (вновь подключаемых) потребителей, ветвей и отдельных участков сети; замене одних трубопроводов на другие, а также сетевых насосов на источнике тепл</w:t>
      </w:r>
      <w:r w:rsidR="005B32FA" w:rsidRPr="00DE246A">
        <w:rPr>
          <w:rFonts w:ascii="Times New Roman" w:hAnsi="Times New Roman" w:cs="Times New Roman"/>
          <w:sz w:val="28"/>
          <w:szCs w:val="28"/>
        </w:rPr>
        <w:t>оснабжения (ТЭЦ, ЦТП, ТП и т.п.</w:t>
      </w:r>
      <w:r w:rsidRPr="00DE246A">
        <w:rPr>
          <w:rFonts w:ascii="Times New Roman" w:hAnsi="Times New Roman" w:cs="Times New Roman"/>
          <w:sz w:val="28"/>
          <w:szCs w:val="28"/>
        </w:rPr>
        <w:t>) с предоставлением данных о величинах установившихся при этом значений всех расходных и энергетических параметров в системе.</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производить экономическую оценку тех или иных эксплуатационных решений, проводимых непосредственно, или планируемых на будущее, ориентируясь на получаемый от этих решений экономический эффект.</w:t>
      </w:r>
    </w:p>
    <w:p w:rsidR="002026D0" w:rsidRPr="00DE246A" w:rsidRDefault="002026D0" w:rsidP="00D47199">
      <w:pPr>
        <w:numPr>
          <w:ilvl w:val="0"/>
          <w:numId w:val="27"/>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рассчитывать величину тепловых потерь на участках теплопроводов, в зависимости от способа прокладки (в канале, на воздухе, в земле и т.д.) с последующим суммированием их для всей сети.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lastRenderedPageBreak/>
        <w:t xml:space="preserve"> Отличительными особенностями комплекса являются:</w:t>
      </w:r>
    </w:p>
    <w:p w:rsidR="002026D0" w:rsidRPr="00DE246A" w:rsidRDefault="002026D0" w:rsidP="00D47199">
      <w:pPr>
        <w:numPr>
          <w:ilvl w:val="0"/>
          <w:numId w:val="28"/>
        </w:numPr>
        <w:spacing w:after="0" w:line="360" w:lineRule="auto"/>
        <w:ind w:left="1134" w:hanging="645"/>
        <w:jc w:val="both"/>
        <w:rPr>
          <w:rFonts w:ascii="Times New Roman" w:hAnsi="Times New Roman" w:cs="Times New Roman"/>
          <w:sz w:val="28"/>
          <w:szCs w:val="28"/>
        </w:rPr>
      </w:pPr>
      <w:r w:rsidRPr="00DE246A">
        <w:rPr>
          <w:rFonts w:ascii="Times New Roman" w:hAnsi="Times New Roman" w:cs="Times New Roman"/>
          <w:sz w:val="28"/>
          <w:szCs w:val="28"/>
        </w:rPr>
        <w:t>многопользовательский режим работы, который обеспечивает одновременную работу пользователей комплекса. Количество пользователей может варьироваться от нескольких единиц до сотен.</w:t>
      </w:r>
    </w:p>
    <w:p w:rsidR="002026D0" w:rsidRPr="00DE246A" w:rsidRDefault="002026D0" w:rsidP="00D47199">
      <w:pPr>
        <w:numPr>
          <w:ilvl w:val="0"/>
          <w:numId w:val="28"/>
        </w:numPr>
        <w:spacing w:after="0" w:line="360" w:lineRule="auto"/>
        <w:ind w:left="1134" w:hanging="645"/>
        <w:jc w:val="both"/>
        <w:rPr>
          <w:rFonts w:ascii="Times New Roman" w:hAnsi="Times New Roman" w:cs="Times New Roman"/>
          <w:sz w:val="28"/>
          <w:szCs w:val="28"/>
        </w:rPr>
      </w:pPr>
      <w:r w:rsidRPr="00DE246A">
        <w:rPr>
          <w:rFonts w:ascii="Times New Roman" w:hAnsi="Times New Roman" w:cs="Times New Roman"/>
          <w:sz w:val="28"/>
          <w:szCs w:val="28"/>
        </w:rPr>
        <w:t>приложение "ТеплоЭксперт-Администратор" позволяет гибко настраивать права доступа пользователя к различным категориям данных и функциям "ТеплоЭксперт", включая назначение прав доступа к отдельным контурам схемы тепловых сетей.</w:t>
      </w:r>
    </w:p>
    <w:p w:rsidR="002026D0" w:rsidRPr="00690FF2" w:rsidRDefault="002026D0" w:rsidP="00D47199">
      <w:pPr>
        <w:numPr>
          <w:ilvl w:val="0"/>
          <w:numId w:val="28"/>
        </w:numPr>
        <w:spacing w:after="0" w:line="360" w:lineRule="auto"/>
        <w:ind w:left="1134" w:firstLine="567"/>
        <w:jc w:val="both"/>
        <w:rPr>
          <w:rFonts w:ascii="Times New Roman" w:hAnsi="Times New Roman" w:cs="Times New Roman"/>
          <w:sz w:val="28"/>
          <w:szCs w:val="28"/>
        </w:rPr>
      </w:pPr>
      <w:r w:rsidRPr="00690FF2">
        <w:rPr>
          <w:rFonts w:ascii="Times New Roman" w:hAnsi="Times New Roman" w:cs="Times New Roman"/>
          <w:sz w:val="28"/>
          <w:szCs w:val="28"/>
        </w:rPr>
        <w:t>клиент-серверная технология комплекса "ТеплоЭксперт" представляет собой распределенное приложение на основе клиент-серверной технологии. Все ресурсоемкие задачи выполняются приложением "ТеплоЭксперт-Сервер", а результаты передаются на клиентские рабочие места.</w:t>
      </w:r>
    </w:p>
    <w:p w:rsidR="002026D0" w:rsidRPr="00DE246A" w:rsidRDefault="002026D0" w:rsidP="00D47199">
      <w:pPr>
        <w:numPr>
          <w:ilvl w:val="0"/>
          <w:numId w:val="29"/>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для обеспечения надежности хранения данных, быстрого доступа к большим объемам информации и безопасности высокого уровня используется одна из передовых систем управления базами данных MS SQL Server.</w:t>
      </w:r>
    </w:p>
    <w:p w:rsidR="002026D0" w:rsidRPr="00DE246A" w:rsidRDefault="002026D0" w:rsidP="00D47199">
      <w:pPr>
        <w:numPr>
          <w:ilvl w:val="0"/>
          <w:numId w:val="29"/>
        </w:numPr>
        <w:spacing w:after="0" w:line="360" w:lineRule="auto"/>
        <w:ind w:left="1134" w:hanging="567"/>
        <w:jc w:val="both"/>
        <w:rPr>
          <w:rFonts w:ascii="Times New Roman" w:hAnsi="Times New Roman" w:cs="Times New Roman"/>
          <w:sz w:val="28"/>
          <w:szCs w:val="28"/>
        </w:rPr>
      </w:pPr>
      <w:r w:rsidRPr="00DE246A">
        <w:rPr>
          <w:rFonts w:ascii="Times New Roman" w:hAnsi="Times New Roman" w:cs="Times New Roman"/>
          <w:sz w:val="28"/>
          <w:szCs w:val="28"/>
        </w:rPr>
        <w:t>мультидисплейный и многооконный режим работы дает возможность оператору одновременно выводить интересующую его информацию, как на несколько мониторов, так и организовывать несколько окон на главном дисплее для одновременной оценки работы интересующих участков теплосети.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"ТеплоЭксперт" представляет собой комплекс, использование которого возможно, как на небольших предприятиях тепловых сетей, так и в масштабах крупных теплоснабжающих компаний.</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Ниже представлено описание системы автоматизированного ведения расчетов режимов эксплуатации и наладки внутренних тепловых сетей, представляющей собой программный комплекс для персонального компьютера, совместимого с IBM PC/AT.</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lastRenderedPageBreak/>
        <w:t>Система позволяет:</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1. По реальному режиму отпуска теплоты любой сложности определять расчетные и плановые значения расходов теплоты и греющего теплоносителя для подачи каждому абоненту сети.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2. Воспроизводить существующую гидравлическую и тепловую картину любого режима эксплуатации при любой температуре наружного воздуха с предоставлением данных о величине установившихся при этом фактических значений:</w:t>
      </w:r>
    </w:p>
    <w:p w:rsidR="002026D0" w:rsidRPr="00690FF2" w:rsidRDefault="002026D0" w:rsidP="00D47199">
      <w:pPr>
        <w:pStyle w:val="a9"/>
        <w:numPr>
          <w:ilvl w:val="0"/>
          <w:numId w:val="30"/>
        </w:numPr>
        <w:spacing w:after="0" w:line="360" w:lineRule="auto"/>
        <w:ind w:left="1134" w:hanging="567"/>
        <w:jc w:val="both"/>
        <w:rPr>
          <w:rFonts w:ascii="Times New Roman" w:hAnsi="Times New Roman" w:cs="Times New Roman"/>
          <w:sz w:val="28"/>
          <w:szCs w:val="28"/>
        </w:rPr>
      </w:pPr>
      <w:r w:rsidRPr="00690FF2">
        <w:rPr>
          <w:rFonts w:ascii="Times New Roman" w:hAnsi="Times New Roman" w:cs="Times New Roman"/>
          <w:sz w:val="28"/>
          <w:szCs w:val="28"/>
        </w:rPr>
        <w:t>расходов, узловых перепадов, активных напоров, абсолютных и относительных потерь на любом участке и узле сети;</w:t>
      </w:r>
    </w:p>
    <w:p w:rsidR="002026D0" w:rsidRPr="00690FF2" w:rsidRDefault="002026D0" w:rsidP="00D47199">
      <w:pPr>
        <w:pStyle w:val="a9"/>
        <w:numPr>
          <w:ilvl w:val="0"/>
          <w:numId w:val="30"/>
        </w:numPr>
        <w:spacing w:after="0" w:line="360" w:lineRule="auto"/>
        <w:ind w:left="1134" w:hanging="567"/>
        <w:jc w:val="both"/>
        <w:rPr>
          <w:rFonts w:ascii="Times New Roman" w:hAnsi="Times New Roman" w:cs="Times New Roman"/>
          <w:sz w:val="28"/>
          <w:szCs w:val="28"/>
        </w:rPr>
      </w:pPr>
      <w:r w:rsidRPr="00690FF2">
        <w:rPr>
          <w:rFonts w:ascii="Times New Roman" w:hAnsi="Times New Roman" w:cs="Times New Roman"/>
          <w:sz w:val="28"/>
          <w:szCs w:val="28"/>
        </w:rPr>
        <w:t>расходов теплоты, греющего теплоносителя, температур внутреннего воздуха и горячей воды у каждого потребителя;</w:t>
      </w:r>
    </w:p>
    <w:p w:rsidR="002026D0" w:rsidRPr="00690FF2" w:rsidRDefault="002026D0" w:rsidP="00D47199">
      <w:pPr>
        <w:pStyle w:val="a9"/>
        <w:numPr>
          <w:ilvl w:val="0"/>
          <w:numId w:val="30"/>
        </w:numPr>
        <w:spacing w:after="0" w:line="360" w:lineRule="auto"/>
        <w:ind w:left="1134" w:hanging="567"/>
        <w:jc w:val="both"/>
        <w:rPr>
          <w:rFonts w:ascii="Times New Roman" w:hAnsi="Times New Roman" w:cs="Times New Roman"/>
          <w:sz w:val="28"/>
          <w:szCs w:val="28"/>
        </w:rPr>
      </w:pPr>
      <w:r w:rsidRPr="00690FF2">
        <w:rPr>
          <w:rFonts w:ascii="Times New Roman" w:hAnsi="Times New Roman" w:cs="Times New Roman"/>
          <w:sz w:val="28"/>
          <w:szCs w:val="28"/>
        </w:rPr>
        <w:t>температур теплоносителя на выходе из систем отопления, горячего водоснабжения и вентиляции;</w:t>
      </w:r>
    </w:p>
    <w:p w:rsidR="002026D0" w:rsidRPr="00690FF2" w:rsidRDefault="002026D0" w:rsidP="00D47199">
      <w:pPr>
        <w:pStyle w:val="a9"/>
        <w:numPr>
          <w:ilvl w:val="0"/>
          <w:numId w:val="30"/>
        </w:numPr>
        <w:spacing w:after="0" w:line="360" w:lineRule="auto"/>
        <w:ind w:left="1134" w:hanging="567"/>
        <w:jc w:val="both"/>
        <w:rPr>
          <w:rFonts w:ascii="Times New Roman" w:hAnsi="Times New Roman" w:cs="Times New Roman"/>
          <w:sz w:val="28"/>
          <w:szCs w:val="28"/>
        </w:rPr>
      </w:pPr>
      <w:r w:rsidRPr="00690FF2">
        <w:rPr>
          <w:rFonts w:ascii="Times New Roman" w:hAnsi="Times New Roman" w:cs="Times New Roman"/>
          <w:sz w:val="28"/>
          <w:szCs w:val="28"/>
        </w:rPr>
        <w:t>средневзвешенной температуры теплоносителя, возвращаемого на источник теплоснабжения по обратной магистрали.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3. Моделировать вышеуказанные условия с учетом:</w:t>
      </w:r>
    </w:p>
    <w:p w:rsidR="002026D0" w:rsidRPr="00690FF2" w:rsidRDefault="002026D0" w:rsidP="00D47199">
      <w:pPr>
        <w:pStyle w:val="a9"/>
        <w:numPr>
          <w:ilvl w:val="0"/>
          <w:numId w:val="31"/>
        </w:numPr>
        <w:spacing w:after="0" w:line="360" w:lineRule="auto"/>
        <w:ind w:left="1134" w:hanging="567"/>
        <w:jc w:val="both"/>
        <w:rPr>
          <w:rFonts w:ascii="Times New Roman" w:hAnsi="Times New Roman" w:cs="Times New Roman"/>
          <w:sz w:val="28"/>
          <w:szCs w:val="28"/>
        </w:rPr>
      </w:pPr>
      <w:r w:rsidRPr="00690FF2">
        <w:rPr>
          <w:rFonts w:ascii="Times New Roman" w:hAnsi="Times New Roman" w:cs="Times New Roman"/>
          <w:sz w:val="28"/>
          <w:szCs w:val="28"/>
        </w:rPr>
        <w:t>изменения режима регулирования отпуска теплоты;</w:t>
      </w:r>
    </w:p>
    <w:p w:rsidR="002026D0" w:rsidRPr="00690FF2" w:rsidRDefault="002026D0" w:rsidP="00D47199">
      <w:pPr>
        <w:pStyle w:val="a9"/>
        <w:numPr>
          <w:ilvl w:val="0"/>
          <w:numId w:val="31"/>
        </w:numPr>
        <w:spacing w:after="0" w:line="360" w:lineRule="auto"/>
        <w:ind w:left="1134" w:hanging="567"/>
        <w:jc w:val="both"/>
        <w:rPr>
          <w:rFonts w:ascii="Times New Roman" w:hAnsi="Times New Roman" w:cs="Times New Roman"/>
          <w:sz w:val="28"/>
          <w:szCs w:val="28"/>
        </w:rPr>
      </w:pPr>
      <w:r w:rsidRPr="00690FF2">
        <w:rPr>
          <w:rFonts w:ascii="Times New Roman" w:hAnsi="Times New Roman" w:cs="Times New Roman"/>
          <w:sz w:val="28"/>
          <w:szCs w:val="28"/>
        </w:rPr>
        <w:t>присоединения или отключения тех или иных (новых) потребителей, ветвей и отдельных участков сети;</w:t>
      </w:r>
    </w:p>
    <w:p w:rsidR="002026D0" w:rsidRPr="00690FF2" w:rsidRDefault="002026D0" w:rsidP="00D47199">
      <w:pPr>
        <w:pStyle w:val="a9"/>
        <w:numPr>
          <w:ilvl w:val="0"/>
          <w:numId w:val="31"/>
        </w:numPr>
        <w:spacing w:after="0" w:line="360" w:lineRule="auto"/>
        <w:ind w:left="1134" w:hanging="567"/>
        <w:jc w:val="both"/>
        <w:rPr>
          <w:rFonts w:ascii="Times New Roman" w:hAnsi="Times New Roman" w:cs="Times New Roman"/>
          <w:sz w:val="28"/>
          <w:szCs w:val="28"/>
        </w:rPr>
      </w:pPr>
      <w:r w:rsidRPr="00690FF2">
        <w:rPr>
          <w:rFonts w:ascii="Times New Roman" w:hAnsi="Times New Roman" w:cs="Times New Roman"/>
          <w:sz w:val="28"/>
          <w:szCs w:val="28"/>
        </w:rPr>
        <w:t>замены одних трубопроводов на другие.</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4. Осуществлять расчет параметров дросселирующих устройств (сопл элеваторных вводов и запорных шайб), обеспечивающих наладку подачи греющего теплоносителя всем потребителям в соответствии с нормами теплопотребления и достижением реальной экономии топлива и электроэнергии.</w:t>
      </w:r>
    </w:p>
    <w:p w:rsidR="002026D0" w:rsidRPr="00DE246A" w:rsidRDefault="002026D0" w:rsidP="002026D0">
      <w:pPr>
        <w:spacing w:after="0" w:line="360" w:lineRule="auto"/>
        <w:ind w:firstLine="567"/>
        <w:jc w:val="both"/>
        <w:rPr>
          <w:rFonts w:ascii="Times New Roman" w:hAnsi="Times New Roman" w:cs="Times New Roman"/>
          <w:sz w:val="28"/>
          <w:szCs w:val="28"/>
        </w:rPr>
      </w:pPr>
      <w:r w:rsidRPr="00DE246A">
        <w:rPr>
          <w:rFonts w:ascii="Times New Roman" w:hAnsi="Times New Roman" w:cs="Times New Roman"/>
          <w:sz w:val="28"/>
          <w:szCs w:val="28"/>
        </w:rPr>
        <w:t>Система апробирована на расчетах реальных объектов, предельно проста в работе и не требует специальной подготовки инженерно-технического персонала.</w:t>
      </w:r>
    </w:p>
    <w:p w:rsidR="002026D0" w:rsidRPr="0090553F" w:rsidRDefault="002026D0" w:rsidP="002026D0">
      <w:pPr>
        <w:spacing w:after="0" w:line="360" w:lineRule="auto"/>
        <w:ind w:firstLine="567"/>
        <w:jc w:val="both"/>
        <w:rPr>
          <w:rFonts w:ascii="Times New Roman" w:hAnsi="Times New Roman" w:cs="Times New Roman"/>
          <w:color w:val="FF0000"/>
          <w:sz w:val="28"/>
          <w:szCs w:val="28"/>
        </w:rPr>
        <w:sectPr w:rsidR="002026D0" w:rsidRPr="0090553F" w:rsidSect="00611E49">
          <w:pgSz w:w="11906" w:h="16838"/>
          <w:pgMar w:top="1134" w:right="850" w:bottom="1134" w:left="1701" w:header="708" w:footer="708" w:gutter="0"/>
          <w:cols w:space="708"/>
          <w:docGrid w:linePitch="360"/>
        </w:sectPr>
      </w:pPr>
    </w:p>
    <w:p w:rsidR="00946255" w:rsidRPr="00DE246A" w:rsidRDefault="00946255" w:rsidP="005B32FA">
      <w:pPr>
        <w:pStyle w:val="1"/>
        <w:spacing w:before="0" w:line="360" w:lineRule="auto"/>
        <w:rPr>
          <w:rFonts w:ascii="Times New Roman" w:eastAsia="Times New Roman" w:hAnsi="Times New Roman" w:cs="Times New Roman"/>
          <w:b/>
          <w:color w:val="auto"/>
          <w:sz w:val="28"/>
          <w:szCs w:val="28"/>
          <w:lang w:eastAsia="ru-RU"/>
        </w:rPr>
      </w:pPr>
      <w:bookmarkStart w:id="148" w:name="_Toc379374887"/>
      <w:bookmarkStart w:id="149" w:name="_Toc61972606"/>
      <w:r w:rsidRPr="00DE246A">
        <w:rPr>
          <w:rFonts w:ascii="Times New Roman" w:eastAsia="Times New Roman" w:hAnsi="Times New Roman" w:cs="Times New Roman"/>
          <w:b/>
          <w:color w:val="auto"/>
          <w:sz w:val="28"/>
          <w:szCs w:val="28"/>
          <w:lang w:eastAsia="ru-RU"/>
        </w:rPr>
        <w:lastRenderedPageBreak/>
        <w:t>Глава 4. Перспективные балансы располагаемой тепловой мощности источников тепловой энергии и тепловой нагрузки.</w:t>
      </w:r>
      <w:bookmarkEnd w:id="148"/>
      <w:bookmarkEnd w:id="149"/>
    </w:p>
    <w:p w:rsidR="00946255" w:rsidRPr="00DE246A" w:rsidRDefault="00946255" w:rsidP="005B32FA">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bCs/>
          <w:sz w:val="28"/>
          <w:szCs w:val="28"/>
          <w:lang w:eastAsia="ru-RU"/>
        </w:rPr>
      </w:pPr>
      <w:bookmarkStart w:id="150" w:name="_Toc358669567"/>
      <w:bookmarkStart w:id="151" w:name="_Toc379374888"/>
      <w:bookmarkStart w:id="152" w:name="_Toc61972607"/>
      <w:r w:rsidRPr="00DE246A">
        <w:rPr>
          <w:rFonts w:ascii="Times New Roman" w:eastAsia="Times New Roman" w:hAnsi="Times New Roman" w:cs="Times New Roman"/>
          <w:b/>
          <w:bCs/>
          <w:sz w:val="28"/>
          <w:szCs w:val="28"/>
          <w:lang w:eastAsia="ru-RU"/>
        </w:rPr>
        <w:t>4.1. 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150"/>
      <w:bookmarkEnd w:id="151"/>
      <w:bookmarkEnd w:id="152"/>
    </w:p>
    <w:p w:rsidR="00946255" w:rsidRPr="00DE246A" w:rsidRDefault="00946255" w:rsidP="00946255">
      <w:pPr>
        <w:pStyle w:val="a4"/>
        <w:rPr>
          <w:rFonts w:ascii="Times New Roman" w:hAnsi="Times New Roman"/>
          <w:sz w:val="28"/>
        </w:rPr>
      </w:pPr>
    </w:p>
    <w:p w:rsidR="00722A58" w:rsidRPr="00722A58" w:rsidRDefault="00722A58" w:rsidP="00722A58">
      <w:pPr>
        <w:spacing w:after="0" w:line="360" w:lineRule="auto"/>
        <w:ind w:firstLine="567"/>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22A58" w:rsidRPr="00722A58" w:rsidRDefault="00722A58" w:rsidP="00722A58">
      <w:pPr>
        <w:spacing w:after="0" w:line="360" w:lineRule="auto"/>
        <w:ind w:firstLine="567"/>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722A58" w:rsidRPr="00722A58" w:rsidRDefault="00722A58" w:rsidP="00722A58">
      <w:pPr>
        <w:spacing w:after="0" w:line="360" w:lineRule="auto"/>
        <w:ind w:firstLine="540"/>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722A58" w:rsidRPr="00722A58" w:rsidRDefault="00722A58" w:rsidP="00722A58">
      <w:pPr>
        <w:spacing w:after="0" w:line="360" w:lineRule="auto"/>
        <w:ind w:firstLine="540"/>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722A58" w:rsidRPr="00722A58" w:rsidRDefault="00722A58" w:rsidP="00722A58">
      <w:pPr>
        <w:spacing w:after="0" w:line="360" w:lineRule="auto"/>
        <w:ind w:firstLine="540"/>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722A58" w:rsidRPr="00722A58" w:rsidRDefault="00722A58" w:rsidP="00722A58">
      <w:pPr>
        <w:spacing w:after="0" w:line="360" w:lineRule="auto"/>
        <w:ind w:firstLine="540"/>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lastRenderedPageBreak/>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722A58" w:rsidRPr="00722A58" w:rsidRDefault="00722A58" w:rsidP="00722A58">
      <w:pPr>
        <w:spacing w:after="0" w:line="360" w:lineRule="auto"/>
        <w:ind w:firstLine="567"/>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rPr>
        <w:t>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722A58" w:rsidRPr="00722A58" w:rsidRDefault="00722A58" w:rsidP="00722A58">
      <w:pPr>
        <w:spacing w:after="0" w:line="360" w:lineRule="auto"/>
        <w:ind w:firstLine="709"/>
        <w:jc w:val="both"/>
        <w:rPr>
          <w:rFonts w:ascii="Times New Roman" w:eastAsia="Times New Roman" w:hAnsi="Times New Roman" w:cs="Times New Roman"/>
          <w:sz w:val="28"/>
          <w:szCs w:val="28"/>
          <w:lang w:eastAsia="ru-RU"/>
        </w:rPr>
      </w:pPr>
      <w:r w:rsidRPr="00722A58">
        <w:rPr>
          <w:rFonts w:ascii="Times New Roman" w:eastAsia="Times New Roman" w:hAnsi="Times New Roman" w:cs="Times New Roman"/>
          <w:sz w:val="28"/>
          <w:szCs w:val="28"/>
          <w:lang w:eastAsia="ru-RU" w:bidi="ru-RU"/>
        </w:rPr>
        <w:t>Расчетная величина эффективного радиуса теплоснабжения от источника тепловой энергии приведена в таблице 4.4.1.</w:t>
      </w:r>
    </w:p>
    <w:p w:rsidR="00722A58" w:rsidRPr="00722A58" w:rsidRDefault="00722A58" w:rsidP="00722A58">
      <w:pPr>
        <w:spacing w:after="0" w:line="360" w:lineRule="auto"/>
        <w:ind w:firstLine="709"/>
        <w:jc w:val="both"/>
        <w:rPr>
          <w:rFonts w:ascii="Times New Roman" w:eastAsia="Times New Roman" w:hAnsi="Times New Roman" w:cs="Times New Roman"/>
          <w:sz w:val="28"/>
          <w:szCs w:val="28"/>
          <w:lang w:eastAsia="ru-RU"/>
        </w:rPr>
      </w:pPr>
      <w:r w:rsidRPr="00B61386">
        <w:rPr>
          <w:rFonts w:ascii="Times New Roman" w:eastAsia="Times New Roman" w:hAnsi="Times New Roman" w:cs="Times New Roman"/>
          <w:sz w:val="28"/>
          <w:szCs w:val="28"/>
          <w:lang w:eastAsia="ru-RU" w:bidi="ru-RU"/>
        </w:rPr>
        <w:t xml:space="preserve">Графическое обозначение приведено на рис. </w:t>
      </w:r>
      <w:r w:rsidRPr="00722A58">
        <w:rPr>
          <w:rFonts w:ascii="Times New Roman" w:eastAsia="Times New Roman" w:hAnsi="Times New Roman" w:cs="Times New Roman"/>
          <w:sz w:val="28"/>
          <w:szCs w:val="28"/>
          <w:lang w:eastAsia="ru-RU" w:bidi="ru-RU"/>
        </w:rPr>
        <w:t>4</w:t>
      </w:r>
      <w:r w:rsidRPr="00B61386">
        <w:rPr>
          <w:rFonts w:ascii="Times New Roman" w:eastAsia="Times New Roman" w:hAnsi="Times New Roman" w:cs="Times New Roman"/>
          <w:sz w:val="28"/>
          <w:szCs w:val="28"/>
          <w:lang w:eastAsia="ru-RU" w:bidi="ru-RU"/>
        </w:rPr>
        <w:t>.4.2.</w:t>
      </w:r>
    </w:p>
    <w:p w:rsidR="00946255" w:rsidRPr="00722A58" w:rsidRDefault="00946255" w:rsidP="00946255">
      <w:pPr>
        <w:rPr>
          <w:rFonts w:ascii="Times New Roman" w:hAnsi="Times New Roman" w:cs="Times New Roman"/>
          <w:i/>
          <w:sz w:val="28"/>
          <w:u w:val="single"/>
        </w:rPr>
      </w:pPr>
      <w:r w:rsidRPr="00722A58">
        <w:rPr>
          <w:rFonts w:ascii="Times New Roman" w:hAnsi="Times New Roman" w:cs="Times New Roman"/>
          <w:i/>
          <w:sz w:val="28"/>
          <w:u w:val="single"/>
        </w:rPr>
        <w:t xml:space="preserve">Котельная </w:t>
      </w:r>
      <w:r w:rsidR="00F23B2E" w:rsidRPr="00722A58">
        <w:rPr>
          <w:rFonts w:ascii="Times New Roman" w:hAnsi="Times New Roman" w:cs="Times New Roman"/>
          <w:i/>
          <w:sz w:val="28"/>
          <w:u w:val="single"/>
        </w:rPr>
        <w:t>с. Илья - Высоково</w:t>
      </w:r>
      <w:r w:rsidRPr="00722A58">
        <w:rPr>
          <w:rFonts w:ascii="Times New Roman" w:hAnsi="Times New Roman" w:cs="Times New Roman"/>
          <w:i/>
          <w:sz w:val="28"/>
          <w:u w:val="single"/>
        </w:rPr>
        <w:t>.</w:t>
      </w:r>
    </w:p>
    <w:p w:rsidR="00946255" w:rsidRPr="00722A58" w:rsidRDefault="00946255" w:rsidP="00946255">
      <w:pPr>
        <w:jc w:val="right"/>
        <w:rPr>
          <w:rFonts w:ascii="Times New Roman" w:hAnsi="Times New Roman" w:cs="Times New Roman"/>
          <w:b/>
        </w:rPr>
      </w:pPr>
      <w:r w:rsidRPr="00722A58">
        <w:rPr>
          <w:rFonts w:ascii="Times New Roman" w:hAnsi="Times New Roman" w:cs="Times New Roman"/>
          <w:b/>
        </w:rPr>
        <w:t xml:space="preserve">Таблица </w:t>
      </w:r>
      <w:r w:rsidR="00BB1922" w:rsidRPr="00722A58">
        <w:rPr>
          <w:rFonts w:ascii="Times New Roman" w:hAnsi="Times New Roman" w:cs="Times New Roman"/>
          <w:b/>
        </w:rPr>
        <w:t>4</w:t>
      </w:r>
      <w:r w:rsidRPr="00722A58">
        <w:rPr>
          <w:rFonts w:ascii="Times New Roman" w:hAnsi="Times New Roman" w:cs="Times New Roman"/>
          <w:b/>
        </w:rPr>
        <w:t>.4.1.</w:t>
      </w:r>
    </w:p>
    <w:tbl>
      <w:tblPr>
        <w:tblOverlap w:val="never"/>
        <w:tblW w:w="0" w:type="auto"/>
        <w:tblInd w:w="10" w:type="dxa"/>
        <w:tblLayout w:type="fixed"/>
        <w:tblCellMar>
          <w:left w:w="10" w:type="dxa"/>
          <w:right w:w="10" w:type="dxa"/>
        </w:tblCellMar>
        <w:tblLook w:val="0000"/>
      </w:tblPr>
      <w:tblGrid>
        <w:gridCol w:w="2458"/>
        <w:gridCol w:w="1930"/>
        <w:gridCol w:w="1704"/>
        <w:gridCol w:w="2030"/>
        <w:gridCol w:w="2030"/>
      </w:tblGrid>
      <w:tr w:rsidR="00722A58" w:rsidRPr="00722A58" w:rsidTr="002B359C">
        <w:trPr>
          <w:trHeight w:val="701"/>
        </w:trPr>
        <w:tc>
          <w:tcPr>
            <w:tcW w:w="2458"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sz w:val="20"/>
                <w:szCs w:val="20"/>
                <w:lang w:eastAsia="ru-RU" w:bidi="ru-RU"/>
              </w:rPr>
            </w:pPr>
            <w:r w:rsidRPr="00722A58">
              <w:rPr>
                <w:rFonts w:ascii="Times New Roman" w:eastAsia="Times New Roman" w:hAnsi="Times New Roman" w:cs="Times New Roman"/>
                <w:sz w:val="20"/>
                <w:szCs w:val="20"/>
                <w:lang w:eastAsia="ru-RU" w:bidi="ru-RU"/>
              </w:rPr>
              <w:t>Потребитель ТЭ</w:t>
            </w:r>
          </w:p>
        </w:tc>
        <w:tc>
          <w:tcPr>
            <w:tcW w:w="1930"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sz w:val="20"/>
                <w:szCs w:val="20"/>
                <w:lang w:eastAsia="ru-RU" w:bidi="ru-RU"/>
              </w:rPr>
            </w:pPr>
            <w:r w:rsidRPr="00722A58">
              <w:rPr>
                <w:rFonts w:ascii="Times New Roman" w:eastAsia="Times New Roman" w:hAnsi="Times New Roman" w:cs="Times New Roman"/>
                <w:sz w:val="20"/>
                <w:szCs w:val="20"/>
                <w:lang w:eastAsia="ru-RU" w:bidi="ru-RU"/>
              </w:rPr>
              <w:t>Длина потребителя, км</w:t>
            </w:r>
          </w:p>
        </w:tc>
        <w:tc>
          <w:tcPr>
            <w:tcW w:w="1704"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sz w:val="20"/>
                <w:szCs w:val="20"/>
                <w:lang w:eastAsia="ru-RU" w:bidi="ru-RU"/>
              </w:rPr>
            </w:pPr>
            <w:r w:rsidRPr="00722A58">
              <w:rPr>
                <w:rFonts w:ascii="Times New Roman" w:eastAsia="Times New Roman" w:hAnsi="Times New Roman" w:cs="Times New Roman"/>
                <w:sz w:val="20"/>
                <w:szCs w:val="20"/>
                <w:lang w:eastAsia="ru-RU" w:bidi="ru-RU"/>
              </w:rPr>
              <w:t>Нагрузка на отопление, Гкал/ч</w:t>
            </w:r>
          </w:p>
        </w:tc>
        <w:tc>
          <w:tcPr>
            <w:tcW w:w="2030"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sz w:val="20"/>
                <w:szCs w:val="20"/>
                <w:lang w:eastAsia="ru-RU" w:bidi="ru-RU"/>
              </w:rPr>
            </w:pPr>
            <w:r w:rsidRPr="00722A58">
              <w:rPr>
                <w:rFonts w:ascii="Times New Roman" w:eastAsia="Times New Roman" w:hAnsi="Times New Roman" w:cs="Times New Roman"/>
                <w:sz w:val="20"/>
                <w:szCs w:val="20"/>
                <w:lang w:eastAsia="ru-RU" w:bidi="ru-RU"/>
              </w:rPr>
              <w:t>Коэффициент</w:t>
            </w:r>
          </w:p>
          <w:p w:rsidR="00722A58" w:rsidRPr="00722A58" w:rsidRDefault="00722A58" w:rsidP="00722A58">
            <w:pPr>
              <w:widowControl w:val="0"/>
              <w:spacing w:after="0" w:line="240" w:lineRule="auto"/>
              <w:jc w:val="center"/>
              <w:rPr>
                <w:rFonts w:ascii="Times New Roman" w:eastAsia="Times New Roman" w:hAnsi="Times New Roman" w:cs="Times New Roman"/>
                <w:sz w:val="20"/>
                <w:szCs w:val="20"/>
                <w:lang w:eastAsia="ru-RU" w:bidi="ru-RU"/>
              </w:rPr>
            </w:pPr>
            <w:r w:rsidRPr="00722A58">
              <w:rPr>
                <w:rFonts w:ascii="Times New Roman" w:eastAsia="Times New Roman" w:hAnsi="Times New Roman" w:cs="Times New Roman"/>
                <w:sz w:val="20"/>
                <w:szCs w:val="20"/>
                <w:lang w:eastAsia="ru-RU" w:bidi="ru-RU"/>
              </w:rPr>
              <w:t>нагрузки, (Гкал/ч)*к</w:t>
            </w:r>
          </w:p>
          <w:p w:rsidR="00722A58" w:rsidRPr="00722A58" w:rsidRDefault="00722A58" w:rsidP="00722A58">
            <w:pPr>
              <w:widowControl w:val="0"/>
              <w:spacing w:after="0" w:line="240" w:lineRule="auto"/>
              <w:jc w:val="center"/>
              <w:rPr>
                <w:rFonts w:ascii="Times New Roman" w:eastAsia="Times New Roman" w:hAnsi="Times New Roman" w:cs="Times New Roman"/>
                <w:sz w:val="20"/>
                <w:szCs w:val="20"/>
                <w:lang w:eastAsia="ru-RU" w:bidi="ru-RU"/>
              </w:rPr>
            </w:pPr>
            <w:r w:rsidRPr="00722A58">
              <w:rPr>
                <w:rFonts w:ascii="Times New Roman" w:eastAsia="Times New Roman" w:hAnsi="Times New Roman" w:cs="Times New Roman"/>
                <w:sz w:val="20"/>
                <w:szCs w:val="20"/>
                <w:lang w:eastAsia="ru-RU" w:bidi="ru-RU"/>
              </w:rPr>
              <w:t>м</w:t>
            </w:r>
          </w:p>
        </w:tc>
        <w:tc>
          <w:tcPr>
            <w:tcW w:w="2030" w:type="dxa"/>
            <w:tcBorders>
              <w:top w:val="single" w:sz="4" w:space="0" w:color="auto"/>
              <w:left w:val="single" w:sz="4" w:space="0" w:color="auto"/>
              <w:righ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sz w:val="20"/>
                <w:szCs w:val="20"/>
                <w:lang w:eastAsia="ru-RU" w:bidi="ru-RU"/>
              </w:rPr>
            </w:pPr>
            <w:r w:rsidRPr="00722A58">
              <w:rPr>
                <w:rFonts w:ascii="Times New Roman" w:eastAsia="Times New Roman" w:hAnsi="Times New Roman" w:cs="Times New Roman"/>
                <w:sz w:val="20"/>
                <w:szCs w:val="20"/>
                <w:lang w:eastAsia="ru-RU" w:bidi="ru-RU"/>
              </w:rPr>
              <w:t>Длина эффективного теплоснабжения I ,</w:t>
            </w:r>
          </w:p>
          <w:p w:rsidR="00722A58" w:rsidRPr="00722A58" w:rsidRDefault="00722A58" w:rsidP="00722A58">
            <w:pPr>
              <w:widowControl w:val="0"/>
              <w:spacing w:after="0" w:line="240" w:lineRule="auto"/>
              <w:jc w:val="center"/>
              <w:rPr>
                <w:rFonts w:ascii="Times New Roman" w:eastAsia="Times New Roman" w:hAnsi="Times New Roman" w:cs="Times New Roman"/>
                <w:sz w:val="20"/>
                <w:szCs w:val="20"/>
                <w:lang w:eastAsia="ru-RU" w:bidi="ru-RU"/>
              </w:rPr>
            </w:pPr>
            <w:r w:rsidRPr="00722A58">
              <w:rPr>
                <w:rFonts w:ascii="Times New Roman" w:eastAsia="Times New Roman" w:hAnsi="Times New Roman" w:cs="Times New Roman"/>
                <w:sz w:val="20"/>
                <w:szCs w:val="20"/>
                <w:lang w:eastAsia="ru-RU" w:bidi="ru-RU"/>
              </w:rPr>
              <w:t>ср., км</w:t>
            </w:r>
          </w:p>
        </w:tc>
      </w:tr>
      <w:tr w:rsidR="00722A58" w:rsidRPr="00722A58" w:rsidTr="002B359C">
        <w:trPr>
          <w:trHeight w:val="240"/>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1</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2</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3</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4</w:t>
            </w:r>
          </w:p>
        </w:tc>
        <w:tc>
          <w:tcPr>
            <w:tcW w:w="2030" w:type="dxa"/>
            <w:tcBorders>
              <w:top w:val="single" w:sz="4" w:space="0" w:color="auto"/>
              <w:left w:val="single" w:sz="4" w:space="0" w:color="auto"/>
              <w:right w:val="single" w:sz="4" w:space="0" w:color="auto"/>
            </w:tcBorders>
            <w:shd w:val="clear" w:color="auto" w:fill="FFFFFF"/>
            <w:vAlign w:val="bottom"/>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5</w:t>
            </w:r>
          </w:p>
        </w:tc>
      </w:tr>
      <w:tr w:rsidR="00722A58" w:rsidRPr="00722A58" w:rsidTr="002B359C">
        <w:trPr>
          <w:trHeight w:val="312"/>
        </w:trPr>
        <w:tc>
          <w:tcPr>
            <w:tcW w:w="2458"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5</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0,112</w:t>
            </w:r>
          </w:p>
        </w:tc>
        <w:tc>
          <w:tcPr>
            <w:tcW w:w="1704"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0,007</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0,001</w:t>
            </w:r>
          </w:p>
        </w:tc>
        <w:tc>
          <w:tcPr>
            <w:tcW w:w="2030" w:type="dxa"/>
            <w:vMerge w:val="restart"/>
            <w:tcBorders>
              <w:top w:val="single" w:sz="4" w:space="0" w:color="auto"/>
              <w:left w:val="single" w:sz="4" w:space="0" w:color="auto"/>
              <w:right w:val="single" w:sz="4" w:space="0" w:color="auto"/>
            </w:tcBorders>
            <w:shd w:val="clear" w:color="auto" w:fill="FFFFFF"/>
            <w:vAlign w:val="center"/>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0,333</w:t>
            </w:r>
          </w:p>
        </w:tc>
      </w:tr>
      <w:tr w:rsidR="00722A58" w:rsidRPr="00722A58" w:rsidTr="002B359C">
        <w:trPr>
          <w:trHeight w:val="312"/>
        </w:trPr>
        <w:tc>
          <w:tcPr>
            <w:tcW w:w="2458"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6</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0,088</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0,006</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0,001</w:t>
            </w:r>
          </w:p>
        </w:tc>
        <w:tc>
          <w:tcPr>
            <w:tcW w:w="2030" w:type="dxa"/>
            <w:vMerge/>
            <w:tcBorders>
              <w:left w:val="single" w:sz="4" w:space="0" w:color="auto"/>
              <w:right w:val="single" w:sz="4" w:space="0" w:color="auto"/>
            </w:tcBorders>
            <w:shd w:val="clear" w:color="auto" w:fill="FFFFFF"/>
            <w:vAlign w:val="center"/>
          </w:tcPr>
          <w:p w:rsidR="00722A58" w:rsidRPr="00722A58" w:rsidRDefault="00722A58" w:rsidP="00722A58">
            <w:pPr>
              <w:widowControl w:val="0"/>
              <w:spacing w:after="0" w:line="240" w:lineRule="auto"/>
              <w:rPr>
                <w:rFonts w:ascii="Courier New" w:eastAsia="Courier New" w:hAnsi="Courier New" w:cs="Courier New"/>
                <w:color w:val="000000"/>
                <w:sz w:val="24"/>
                <w:szCs w:val="24"/>
                <w:lang w:eastAsia="ru-RU" w:bidi="ru-RU"/>
              </w:rPr>
            </w:pP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8</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0,048</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0,005</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0,000</w:t>
            </w:r>
          </w:p>
        </w:tc>
        <w:tc>
          <w:tcPr>
            <w:tcW w:w="2030" w:type="dxa"/>
            <w:vMerge/>
            <w:tcBorders>
              <w:left w:val="single" w:sz="4" w:space="0" w:color="auto"/>
              <w:right w:val="single" w:sz="4" w:space="0" w:color="auto"/>
            </w:tcBorders>
            <w:shd w:val="clear" w:color="auto" w:fill="FFFFFF"/>
            <w:vAlign w:val="center"/>
          </w:tcPr>
          <w:p w:rsidR="00722A58" w:rsidRPr="00722A58" w:rsidRDefault="00722A58" w:rsidP="00722A58">
            <w:pPr>
              <w:widowControl w:val="0"/>
              <w:spacing w:after="0" w:line="240" w:lineRule="auto"/>
              <w:rPr>
                <w:rFonts w:ascii="Courier New" w:eastAsia="Courier New" w:hAnsi="Courier New" w:cs="Courier New"/>
                <w:color w:val="000000"/>
                <w:sz w:val="24"/>
                <w:szCs w:val="24"/>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13</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0,135</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0,014</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0,002</w:t>
            </w:r>
          </w:p>
        </w:tc>
        <w:tc>
          <w:tcPr>
            <w:tcW w:w="2030" w:type="dxa"/>
            <w:vMerge/>
            <w:tcBorders>
              <w:left w:val="single" w:sz="4" w:space="0" w:color="auto"/>
              <w:right w:val="single" w:sz="4" w:space="0" w:color="auto"/>
            </w:tcBorders>
            <w:shd w:val="clear" w:color="auto" w:fill="FFFFFF"/>
            <w:vAlign w:val="center"/>
          </w:tcPr>
          <w:p w:rsidR="00722A58" w:rsidRPr="00722A58" w:rsidRDefault="00722A58" w:rsidP="00722A58">
            <w:pPr>
              <w:widowControl w:val="0"/>
              <w:spacing w:after="0" w:line="240" w:lineRule="auto"/>
              <w:rPr>
                <w:rFonts w:ascii="Courier New" w:eastAsia="Courier New" w:hAnsi="Courier New" w:cs="Courier New"/>
                <w:color w:val="000000"/>
                <w:sz w:val="24"/>
                <w:szCs w:val="24"/>
                <w:lang w:eastAsia="ru-RU" w:bidi="ru-RU"/>
              </w:rPr>
            </w:pP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Советская, д. 7</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0,180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0,014</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0,003</w:t>
            </w:r>
          </w:p>
        </w:tc>
        <w:tc>
          <w:tcPr>
            <w:tcW w:w="2030" w:type="dxa"/>
            <w:vMerge/>
            <w:tcBorders>
              <w:left w:val="single" w:sz="4" w:space="0" w:color="auto"/>
              <w:right w:val="single" w:sz="4" w:space="0" w:color="auto"/>
            </w:tcBorders>
            <w:shd w:val="clear" w:color="auto" w:fill="FFFFFF"/>
            <w:vAlign w:val="center"/>
          </w:tcPr>
          <w:p w:rsidR="00722A58" w:rsidRPr="00722A58" w:rsidRDefault="00722A58" w:rsidP="00722A58">
            <w:pPr>
              <w:widowControl w:val="0"/>
              <w:spacing w:after="0" w:line="240" w:lineRule="auto"/>
              <w:rPr>
                <w:rFonts w:ascii="Courier New" w:eastAsia="Courier New" w:hAnsi="Courier New" w:cs="Courier New"/>
                <w:color w:val="000000"/>
                <w:sz w:val="24"/>
                <w:szCs w:val="24"/>
                <w:lang w:eastAsia="ru-RU" w:bidi="ru-RU"/>
              </w:rPr>
            </w:pPr>
          </w:p>
        </w:tc>
      </w:tr>
      <w:tr w:rsidR="00722A58" w:rsidRPr="00722A58" w:rsidTr="002B359C">
        <w:trPr>
          <w:trHeight w:val="322"/>
        </w:trPr>
        <w:tc>
          <w:tcPr>
            <w:tcW w:w="2458" w:type="dxa"/>
            <w:tcBorders>
              <w:top w:val="single" w:sz="4" w:space="0" w:color="auto"/>
              <w:left w:val="single" w:sz="4" w:space="0" w:color="auto"/>
              <w:bottom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Советская, д. 8</w:t>
            </w:r>
          </w:p>
        </w:tc>
        <w:tc>
          <w:tcPr>
            <w:tcW w:w="1930" w:type="dxa"/>
            <w:tcBorders>
              <w:top w:val="single" w:sz="4" w:space="0" w:color="auto"/>
              <w:left w:val="single" w:sz="4" w:space="0" w:color="auto"/>
              <w:bottom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0,287</w:t>
            </w:r>
          </w:p>
        </w:tc>
        <w:tc>
          <w:tcPr>
            <w:tcW w:w="1704" w:type="dxa"/>
            <w:tcBorders>
              <w:top w:val="single" w:sz="4" w:space="0" w:color="auto"/>
              <w:left w:val="single" w:sz="4" w:space="0" w:color="auto"/>
              <w:bottom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0,014</w:t>
            </w:r>
          </w:p>
        </w:tc>
        <w:tc>
          <w:tcPr>
            <w:tcW w:w="2030" w:type="dxa"/>
            <w:tcBorders>
              <w:top w:val="single" w:sz="4" w:space="0" w:color="auto"/>
              <w:left w:val="single" w:sz="4" w:space="0" w:color="auto"/>
              <w:bottom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0,004</w:t>
            </w:r>
          </w:p>
        </w:tc>
        <w:tc>
          <w:tcPr>
            <w:tcW w:w="2030" w:type="dxa"/>
            <w:vMerge/>
            <w:tcBorders>
              <w:left w:val="single" w:sz="4" w:space="0" w:color="auto"/>
              <w:bottom w:val="single" w:sz="4" w:space="0" w:color="auto"/>
              <w:right w:val="single" w:sz="4" w:space="0" w:color="auto"/>
            </w:tcBorders>
            <w:shd w:val="clear" w:color="auto" w:fill="FFFFFF"/>
            <w:vAlign w:val="center"/>
          </w:tcPr>
          <w:p w:rsidR="00722A58" w:rsidRPr="00722A58" w:rsidRDefault="00722A58" w:rsidP="00722A58">
            <w:pPr>
              <w:widowControl w:val="0"/>
              <w:spacing w:after="0" w:line="240" w:lineRule="auto"/>
              <w:rPr>
                <w:rFonts w:ascii="Courier New" w:eastAsia="Courier New" w:hAnsi="Courier New" w:cs="Courier New"/>
                <w:color w:val="000000"/>
                <w:sz w:val="24"/>
                <w:szCs w:val="24"/>
                <w:lang w:eastAsia="ru-RU" w:bidi="ru-RU"/>
              </w:rPr>
            </w:pPr>
          </w:p>
        </w:tc>
      </w:tr>
      <w:tr w:rsidR="00722A58" w:rsidRPr="00722A58" w:rsidTr="002B359C">
        <w:trPr>
          <w:trHeight w:val="706"/>
        </w:trPr>
        <w:tc>
          <w:tcPr>
            <w:tcW w:w="2458"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lastRenderedPageBreak/>
              <w:t>Потребитель ТЭ</w:t>
            </w:r>
          </w:p>
        </w:tc>
        <w:tc>
          <w:tcPr>
            <w:tcW w:w="1930"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Длина потребителя, км</w:t>
            </w:r>
          </w:p>
        </w:tc>
        <w:tc>
          <w:tcPr>
            <w:tcW w:w="1704"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Нагрузка на отопление, Гкал/ч</w:t>
            </w:r>
          </w:p>
        </w:tc>
        <w:tc>
          <w:tcPr>
            <w:tcW w:w="2030"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Коэффициент</w:t>
            </w:r>
          </w:p>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нагрузки, (Гкал/ч)*к</w:t>
            </w:r>
          </w:p>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м</w:t>
            </w:r>
          </w:p>
        </w:tc>
        <w:tc>
          <w:tcPr>
            <w:tcW w:w="2030" w:type="dxa"/>
            <w:tcBorders>
              <w:top w:val="single" w:sz="4" w:space="0" w:color="auto"/>
              <w:left w:val="single" w:sz="4" w:space="0" w:color="auto"/>
              <w:right w:val="single" w:sz="4" w:space="0" w:color="auto"/>
            </w:tcBorders>
            <w:shd w:val="clear" w:color="auto" w:fill="FFFFFF"/>
            <w:vAlign w:val="center"/>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Длина эффективного теплоснабжения I ,</w:t>
            </w:r>
          </w:p>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ср., км</w:t>
            </w:r>
          </w:p>
        </w:tc>
      </w:tr>
      <w:tr w:rsidR="00722A58" w:rsidRPr="00722A58" w:rsidTr="002B359C">
        <w:trPr>
          <w:trHeight w:val="240"/>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1</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2</w:t>
            </w:r>
          </w:p>
        </w:tc>
        <w:tc>
          <w:tcPr>
            <w:tcW w:w="1704" w:type="dxa"/>
            <w:tcBorders>
              <w:top w:val="single" w:sz="4" w:space="0" w:color="auto"/>
              <w:left w:val="single" w:sz="4" w:space="0" w:color="auto"/>
            </w:tcBorders>
            <w:shd w:val="clear" w:color="auto" w:fill="FFFFFF"/>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3</w:t>
            </w:r>
          </w:p>
        </w:tc>
        <w:tc>
          <w:tcPr>
            <w:tcW w:w="2030" w:type="dxa"/>
            <w:tcBorders>
              <w:top w:val="single" w:sz="4" w:space="0" w:color="auto"/>
              <w:left w:val="single" w:sz="4" w:space="0" w:color="auto"/>
            </w:tcBorders>
            <w:shd w:val="clear" w:color="auto" w:fill="FFFFFF"/>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4</w:t>
            </w:r>
          </w:p>
        </w:tc>
        <w:tc>
          <w:tcPr>
            <w:tcW w:w="2030" w:type="dxa"/>
            <w:tcBorders>
              <w:top w:val="single" w:sz="4" w:space="0" w:color="auto"/>
              <w:left w:val="single" w:sz="4" w:space="0" w:color="auto"/>
              <w:right w:val="single" w:sz="4" w:space="0" w:color="auto"/>
            </w:tcBorders>
            <w:shd w:val="clear" w:color="auto" w:fill="FFFFFF"/>
          </w:tcPr>
          <w:p w:rsidR="00722A58" w:rsidRPr="00722A58" w:rsidRDefault="00722A58" w:rsidP="00722A58">
            <w:pPr>
              <w:widowControl w:val="0"/>
              <w:spacing w:after="0" w:line="240" w:lineRule="auto"/>
              <w:jc w:val="center"/>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5</w:t>
            </w: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Школьная, д. 7</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0,396</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0,004</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0,002</w:t>
            </w:r>
          </w:p>
        </w:tc>
        <w:tc>
          <w:tcPr>
            <w:tcW w:w="2030" w:type="dxa"/>
            <w:tcBorders>
              <w:top w:val="single" w:sz="4" w:space="0" w:color="auto"/>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1</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0,246</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0,024</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0,006</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12</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0,129</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0,025</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0,003</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14</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0,171</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0,025</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0,004</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15</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0,195</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0,036</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0,007</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16</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0,260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0,072</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0,019</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17</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0,260</w:t>
            </w:r>
          </w:p>
        </w:tc>
        <w:tc>
          <w:tcPr>
            <w:tcW w:w="1704" w:type="dxa"/>
            <w:tcBorders>
              <w:top w:val="single" w:sz="4" w:space="0" w:color="auto"/>
              <w:left w:val="single" w:sz="4" w:space="0" w:color="auto"/>
            </w:tcBorders>
            <w:shd w:val="clear" w:color="auto" w:fill="FFFFFF"/>
            <w:vAlign w:val="center"/>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0,038</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0,010</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19</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0,272</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0,057</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0,016</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20</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0,287</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0,031</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21</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0,420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0,046</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22</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0,468</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0,051</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Заводская, д. 23</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0,480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0,052</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Советская, д. 9</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0,287</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0,032</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0,009</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Советская, д. 10</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0,360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0,043</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0,015</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Советская, д. 11</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0,350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0,038</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ул. Советская, д. 12</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0,400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0,044</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Медпункт</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0,450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0,021</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0,009</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07"/>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Школа №2</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0,270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0,145</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0,039</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2"/>
        </w:trPr>
        <w:tc>
          <w:tcPr>
            <w:tcW w:w="2458"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Пожарная</w:t>
            </w:r>
          </w:p>
        </w:tc>
        <w:tc>
          <w:tcPr>
            <w:tcW w:w="19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0,460</w:t>
            </w:r>
          </w:p>
        </w:tc>
        <w:tc>
          <w:tcPr>
            <w:tcW w:w="1704"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0,036</w:t>
            </w:r>
          </w:p>
        </w:tc>
        <w:tc>
          <w:tcPr>
            <w:tcW w:w="2030" w:type="dxa"/>
            <w:tcBorders>
              <w:top w:val="single" w:sz="4" w:space="0" w:color="auto"/>
              <w:left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0,017</w:t>
            </w:r>
          </w:p>
        </w:tc>
        <w:tc>
          <w:tcPr>
            <w:tcW w:w="2030" w:type="dxa"/>
            <w:tcBorders>
              <w:left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r w:rsidR="00722A58" w:rsidRPr="00722A58" w:rsidTr="002B359C">
        <w:trPr>
          <w:trHeight w:val="317"/>
        </w:trPr>
        <w:tc>
          <w:tcPr>
            <w:tcW w:w="2458" w:type="dxa"/>
            <w:tcBorders>
              <w:top w:val="single" w:sz="4" w:space="0" w:color="auto"/>
              <w:left w:val="single" w:sz="4" w:space="0" w:color="auto"/>
              <w:bottom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Дом культуры</w:t>
            </w:r>
          </w:p>
        </w:tc>
        <w:tc>
          <w:tcPr>
            <w:tcW w:w="1930" w:type="dxa"/>
            <w:tcBorders>
              <w:top w:val="single" w:sz="4" w:space="0" w:color="auto"/>
              <w:left w:val="single" w:sz="4" w:space="0" w:color="auto"/>
              <w:bottom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0,272</w:t>
            </w:r>
          </w:p>
        </w:tc>
        <w:tc>
          <w:tcPr>
            <w:tcW w:w="1704" w:type="dxa"/>
            <w:tcBorders>
              <w:top w:val="single" w:sz="4" w:space="0" w:color="auto"/>
              <w:left w:val="single" w:sz="4" w:space="0" w:color="auto"/>
              <w:bottom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0,067</w:t>
            </w:r>
          </w:p>
        </w:tc>
        <w:tc>
          <w:tcPr>
            <w:tcW w:w="2030" w:type="dxa"/>
            <w:tcBorders>
              <w:top w:val="single" w:sz="4" w:space="0" w:color="auto"/>
              <w:left w:val="single" w:sz="4" w:space="0" w:color="auto"/>
              <w:bottom w:val="single" w:sz="4" w:space="0" w:color="auto"/>
            </w:tcBorders>
            <w:shd w:val="clear" w:color="auto" w:fill="FFFFFF"/>
            <w:vAlign w:val="bottom"/>
          </w:tcPr>
          <w:p w:rsidR="00722A58" w:rsidRPr="00722A58" w:rsidRDefault="00722A58" w:rsidP="00722A58">
            <w:pPr>
              <w:widowControl w:val="0"/>
              <w:spacing w:after="0" w:line="240" w:lineRule="auto"/>
              <w:rPr>
                <w:rFonts w:ascii="Times New Roman" w:eastAsia="Times New Roman" w:hAnsi="Times New Roman" w:cs="Times New Roman"/>
                <w:color w:val="000000"/>
                <w:sz w:val="20"/>
                <w:szCs w:val="20"/>
                <w:lang w:eastAsia="ru-RU" w:bidi="ru-RU"/>
              </w:rPr>
            </w:pPr>
            <w:r w:rsidRPr="00722A58">
              <w:rPr>
                <w:rFonts w:ascii="Times New Roman" w:eastAsia="Times New Roman" w:hAnsi="Times New Roman" w:cs="Times New Roman"/>
                <w:color w:val="000000"/>
                <w:sz w:val="20"/>
                <w:szCs w:val="20"/>
                <w:lang w:eastAsia="ru-RU" w:bidi="ru-RU"/>
              </w:rPr>
              <w:t>0,018</w:t>
            </w:r>
          </w:p>
        </w:tc>
        <w:tc>
          <w:tcPr>
            <w:tcW w:w="2030" w:type="dxa"/>
            <w:tcBorders>
              <w:left w:val="single" w:sz="4" w:space="0" w:color="auto"/>
              <w:bottom w:val="single" w:sz="4" w:space="0" w:color="auto"/>
              <w:right w:val="single" w:sz="4" w:space="0" w:color="auto"/>
            </w:tcBorders>
            <w:shd w:val="clear" w:color="auto" w:fill="FFFFFF"/>
          </w:tcPr>
          <w:p w:rsidR="00722A58" w:rsidRPr="00722A58" w:rsidRDefault="00722A58" w:rsidP="00722A58">
            <w:pPr>
              <w:widowControl w:val="0"/>
              <w:spacing w:after="0" w:line="240" w:lineRule="auto"/>
              <w:rPr>
                <w:rFonts w:ascii="Courier New" w:eastAsia="Courier New" w:hAnsi="Courier New" w:cs="Courier New"/>
                <w:color w:val="000000"/>
                <w:sz w:val="10"/>
                <w:szCs w:val="10"/>
                <w:lang w:eastAsia="ru-RU" w:bidi="ru-RU"/>
              </w:rPr>
            </w:pPr>
          </w:p>
        </w:tc>
      </w:tr>
    </w:tbl>
    <w:p w:rsidR="00722A58" w:rsidRPr="00722A58" w:rsidRDefault="00722A58" w:rsidP="00946255">
      <w:pPr>
        <w:jc w:val="right"/>
        <w:rPr>
          <w:rFonts w:ascii="Times New Roman" w:hAnsi="Times New Roman" w:cs="Times New Roman"/>
          <w:b/>
        </w:rPr>
      </w:pPr>
    </w:p>
    <w:p w:rsidR="00946255" w:rsidRPr="00722A58" w:rsidRDefault="00946255" w:rsidP="00946255">
      <w:pPr>
        <w:spacing w:after="0" w:line="360" w:lineRule="auto"/>
        <w:rPr>
          <w:rFonts w:ascii="Times New Roman" w:eastAsia="Times New Roman" w:hAnsi="Times New Roman" w:cs="Times New Roman"/>
          <w:sz w:val="28"/>
          <w:szCs w:val="28"/>
          <w:lang w:eastAsia="ru-RU"/>
        </w:rPr>
      </w:pPr>
    </w:p>
    <w:p w:rsidR="00946255" w:rsidRPr="00722A58" w:rsidRDefault="00946255" w:rsidP="00946255">
      <w:pPr>
        <w:spacing w:after="0" w:line="360" w:lineRule="auto"/>
        <w:jc w:val="center"/>
        <w:rPr>
          <w:rFonts w:ascii="Times New Roman" w:eastAsia="Times New Roman" w:hAnsi="Times New Roman" w:cs="Times New Roman"/>
          <w:sz w:val="28"/>
          <w:szCs w:val="28"/>
          <w:lang w:eastAsia="ru-RU"/>
        </w:rPr>
        <w:sectPr w:rsidR="00946255" w:rsidRPr="00722A58" w:rsidSect="005B339A">
          <w:pgSz w:w="11906" w:h="16838"/>
          <w:pgMar w:top="1134" w:right="850" w:bottom="1134" w:left="1134" w:header="708" w:footer="708" w:gutter="0"/>
          <w:cols w:space="708"/>
          <w:docGrid w:linePitch="360"/>
        </w:sectPr>
      </w:pPr>
    </w:p>
    <w:p w:rsidR="005B339A" w:rsidRPr="00722A58" w:rsidRDefault="005B339A" w:rsidP="005B339A">
      <w:pPr>
        <w:spacing w:after="0" w:line="360" w:lineRule="auto"/>
        <w:jc w:val="right"/>
        <w:rPr>
          <w:rFonts w:ascii="Times New Roman" w:eastAsia="Times New Roman" w:hAnsi="Times New Roman" w:cs="Times New Roman"/>
          <w:b/>
          <w:szCs w:val="24"/>
          <w:lang w:eastAsia="ru-RU"/>
        </w:rPr>
      </w:pPr>
      <w:r w:rsidRPr="00722A58">
        <w:rPr>
          <w:rFonts w:ascii="Times New Roman" w:eastAsia="Times New Roman" w:hAnsi="Times New Roman" w:cs="Times New Roman"/>
          <w:b/>
          <w:szCs w:val="24"/>
          <w:lang w:eastAsia="ru-RU"/>
        </w:rPr>
        <w:lastRenderedPageBreak/>
        <w:t xml:space="preserve">Рисунок </w:t>
      </w:r>
      <w:r w:rsidR="00BB1922" w:rsidRPr="00722A58">
        <w:rPr>
          <w:rFonts w:ascii="Times New Roman" w:eastAsia="Times New Roman" w:hAnsi="Times New Roman" w:cs="Times New Roman"/>
          <w:b/>
          <w:szCs w:val="24"/>
          <w:lang w:eastAsia="ru-RU"/>
        </w:rPr>
        <w:t>4</w:t>
      </w:r>
      <w:r w:rsidRPr="00722A58">
        <w:rPr>
          <w:rFonts w:ascii="Times New Roman" w:eastAsia="Times New Roman" w:hAnsi="Times New Roman" w:cs="Times New Roman"/>
          <w:b/>
          <w:szCs w:val="24"/>
          <w:lang w:eastAsia="ru-RU"/>
        </w:rPr>
        <w:t>.4.1.</w:t>
      </w:r>
    </w:p>
    <w:p w:rsidR="005B339A" w:rsidRPr="00722A58" w:rsidRDefault="00722A58" w:rsidP="005B339A">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r w:rsidRPr="00B61386">
        <w:rPr>
          <w:rFonts w:ascii="Courier New" w:eastAsia="Courier New" w:hAnsi="Courier New" w:cs="Courier New"/>
          <w:noProof/>
          <w:sz w:val="24"/>
          <w:szCs w:val="24"/>
          <w:lang w:eastAsia="ru-RU"/>
        </w:rPr>
        <w:drawing>
          <wp:inline distT="0" distB="0" distL="0" distR="0">
            <wp:extent cx="8085667" cy="4851006"/>
            <wp:effectExtent l="0" t="0" r="0" b="6985"/>
            <wp:docPr id="11"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
                    <a:stretch/>
                  </pic:blipFill>
                  <pic:spPr>
                    <a:xfrm>
                      <a:off x="0" y="0"/>
                      <a:ext cx="8091408" cy="4854450"/>
                    </a:xfrm>
                    <a:prstGeom prst="rect">
                      <a:avLst/>
                    </a:prstGeom>
                  </pic:spPr>
                </pic:pic>
              </a:graphicData>
            </a:graphic>
          </wp:inline>
        </w:drawing>
      </w:r>
    </w:p>
    <w:p w:rsidR="00946255" w:rsidRPr="00722A58" w:rsidRDefault="00946255" w:rsidP="002026D0">
      <w:pPr>
        <w:spacing w:after="0" w:line="360" w:lineRule="auto"/>
        <w:ind w:firstLine="567"/>
        <w:jc w:val="both"/>
        <w:rPr>
          <w:rFonts w:ascii="Times New Roman" w:hAnsi="Times New Roman" w:cs="Times New Roman"/>
          <w:sz w:val="28"/>
          <w:szCs w:val="28"/>
        </w:rPr>
      </w:pPr>
    </w:p>
    <w:p w:rsidR="00946255" w:rsidRPr="0090553F" w:rsidRDefault="00946255" w:rsidP="00355E72">
      <w:pPr>
        <w:widowControl w:val="0"/>
        <w:tabs>
          <w:tab w:val="left" w:pos="993"/>
        </w:tabs>
        <w:adjustRightInd w:val="0"/>
        <w:spacing w:after="0" w:line="360" w:lineRule="auto"/>
        <w:jc w:val="both"/>
        <w:rPr>
          <w:rFonts w:ascii="Times New Roman" w:eastAsia="Times New Roman" w:hAnsi="Times New Roman" w:cs="Times New Roman"/>
          <w:color w:val="FF0000"/>
          <w:spacing w:val="-5"/>
          <w:sz w:val="28"/>
          <w:lang w:eastAsia="ru-RU"/>
        </w:rPr>
        <w:sectPr w:rsidR="00946255" w:rsidRPr="0090553F" w:rsidSect="00946255">
          <w:pgSz w:w="16838" w:h="11906" w:orient="landscape"/>
          <w:pgMar w:top="1701" w:right="1134" w:bottom="850" w:left="1134" w:header="708" w:footer="708" w:gutter="0"/>
          <w:cols w:space="708"/>
          <w:docGrid w:linePitch="360"/>
        </w:sectPr>
      </w:pPr>
    </w:p>
    <w:p w:rsidR="00063E41" w:rsidRPr="00C82244" w:rsidRDefault="00063E41" w:rsidP="005B32FA">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53" w:name="_Toc379374889"/>
      <w:bookmarkStart w:id="154" w:name="_Toc61972608"/>
      <w:r w:rsidRPr="00C82244">
        <w:rPr>
          <w:rFonts w:ascii="Times New Roman" w:eastAsia="Times New Roman" w:hAnsi="Times New Roman" w:cs="Times New Roman"/>
          <w:b/>
          <w:sz w:val="28"/>
          <w:szCs w:val="28"/>
          <w:lang w:eastAsia="ru-RU"/>
        </w:rPr>
        <w:lastRenderedPageBreak/>
        <w:t>4.2. Перспективные балансы тепловой мощности и тепловой нагрузки в перспективных зонах действия источников тепловой энергии.</w:t>
      </w:r>
      <w:bookmarkEnd w:id="153"/>
      <w:bookmarkEnd w:id="154"/>
    </w:p>
    <w:p w:rsidR="00063E41" w:rsidRPr="00C82244" w:rsidRDefault="00063E41" w:rsidP="00063E41">
      <w:pPr>
        <w:widowControl w:val="0"/>
        <w:tabs>
          <w:tab w:val="left" w:pos="993"/>
        </w:tabs>
        <w:adjustRightInd w:val="0"/>
        <w:spacing w:after="0" w:line="360" w:lineRule="auto"/>
        <w:ind w:left="709"/>
        <w:jc w:val="both"/>
        <w:textAlignment w:val="baseline"/>
        <w:rPr>
          <w:rFonts w:ascii="Times New Roman" w:eastAsia="Times New Roman" w:hAnsi="Times New Roman" w:cs="Times New Roman"/>
          <w:spacing w:val="-5"/>
          <w:sz w:val="23"/>
          <w:szCs w:val="23"/>
          <w:lang w:eastAsia="ru-RU"/>
        </w:rPr>
      </w:pPr>
    </w:p>
    <w:p w:rsidR="00063E41" w:rsidRPr="00C82244" w:rsidRDefault="00063E41" w:rsidP="00063E41">
      <w:pPr>
        <w:widowControl w:val="0"/>
        <w:tabs>
          <w:tab w:val="left" w:pos="993"/>
        </w:tabs>
        <w:adjustRightInd w:val="0"/>
        <w:spacing w:after="0" w:line="360" w:lineRule="auto"/>
        <w:ind w:firstLine="567"/>
        <w:jc w:val="both"/>
        <w:rPr>
          <w:rFonts w:ascii="Times New Roman" w:eastAsia="Times New Roman" w:hAnsi="Times New Roman" w:cs="Times New Roman"/>
          <w:spacing w:val="-5"/>
          <w:sz w:val="28"/>
          <w:szCs w:val="28"/>
          <w:lang w:eastAsia="ru-RU"/>
        </w:rPr>
      </w:pPr>
      <w:r w:rsidRPr="00C82244">
        <w:rPr>
          <w:rFonts w:ascii="Times New Roman" w:eastAsia="Times New Roman" w:hAnsi="Times New Roman" w:cs="Times New Roman"/>
          <w:spacing w:val="-5"/>
          <w:sz w:val="28"/>
          <w:szCs w:val="28"/>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063E41" w:rsidRPr="00C82244" w:rsidRDefault="00063E41" w:rsidP="00063E41">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8"/>
          <w:szCs w:val="28"/>
          <w:lang w:eastAsia="ru-RU"/>
        </w:rPr>
      </w:pPr>
      <w:r w:rsidRPr="00C82244">
        <w:rPr>
          <w:rFonts w:ascii="Times New Roman" w:eastAsia="Times New Roman" w:hAnsi="Times New Roman" w:cs="Times New Roman"/>
          <w:spacing w:val="-5"/>
          <w:sz w:val="28"/>
          <w:szCs w:val="28"/>
          <w:lang w:eastAsia="ru-RU"/>
        </w:rPr>
        <w:t>В таблице 4.2.1. представлен баланс тепловой мощности источника теплоснабжения к концу планируемого периода, обеспечивающего теплоснабжение</w:t>
      </w:r>
      <w:r w:rsidR="00B762BD" w:rsidRPr="00C82244">
        <w:rPr>
          <w:rFonts w:ascii="Times New Roman" w:eastAsia="Times New Roman" w:hAnsi="Times New Roman" w:cs="Times New Roman"/>
          <w:spacing w:val="-5"/>
          <w:sz w:val="28"/>
          <w:szCs w:val="28"/>
          <w:lang w:eastAsia="ru-RU"/>
        </w:rPr>
        <w:t xml:space="preserve"> Илья - Высоковского</w:t>
      </w:r>
      <w:r w:rsidRPr="00C82244">
        <w:rPr>
          <w:rFonts w:ascii="Times New Roman" w:eastAsia="Times New Roman" w:hAnsi="Times New Roman" w:cs="Times New Roman"/>
          <w:spacing w:val="-5"/>
          <w:sz w:val="28"/>
          <w:szCs w:val="28"/>
          <w:lang w:eastAsia="ru-RU"/>
        </w:rPr>
        <w:t xml:space="preserve"> сельского</w:t>
      </w:r>
      <w:r w:rsidRPr="00C82244">
        <w:rPr>
          <w:rFonts w:ascii="Times New Roman" w:eastAsia="Times New Roman" w:hAnsi="Times New Roman" w:cs="Times New Roman"/>
          <w:spacing w:val="-5"/>
          <w:sz w:val="28"/>
          <w:lang w:eastAsia="ru-RU"/>
        </w:rPr>
        <w:t xml:space="preserve"> поселении</w:t>
      </w:r>
      <w:r w:rsidRPr="00C82244">
        <w:rPr>
          <w:rFonts w:ascii="Times New Roman" w:eastAsia="Times New Roman" w:hAnsi="Times New Roman" w:cs="Times New Roman"/>
          <w:spacing w:val="-5"/>
          <w:sz w:val="28"/>
          <w:szCs w:val="28"/>
          <w:lang w:eastAsia="ru-RU"/>
        </w:rPr>
        <w:t>.</w:t>
      </w:r>
    </w:p>
    <w:p w:rsidR="00063E41" w:rsidRPr="00C82244" w:rsidRDefault="00063E41" w:rsidP="00063E41">
      <w:pPr>
        <w:spacing w:after="200" w:line="276" w:lineRule="auto"/>
        <w:jc w:val="right"/>
        <w:rPr>
          <w:rFonts w:ascii="Times New Roman" w:eastAsia="Times New Roman" w:hAnsi="Times New Roman" w:cs="Times New Roman"/>
          <w:b/>
          <w:bCs/>
          <w:szCs w:val="18"/>
          <w:lang w:eastAsia="ru-RU"/>
        </w:rPr>
      </w:pPr>
      <w:r w:rsidRPr="00C82244">
        <w:rPr>
          <w:rFonts w:ascii="Times New Roman" w:eastAsia="Times New Roman" w:hAnsi="Times New Roman" w:cs="Times New Roman"/>
          <w:b/>
          <w:bCs/>
          <w:szCs w:val="18"/>
          <w:lang w:eastAsia="ru-RU"/>
        </w:rPr>
        <w:t>Таблица 4.2.1.</w:t>
      </w:r>
    </w:p>
    <w:tbl>
      <w:tblPr>
        <w:tblW w:w="5000" w:type="pct"/>
        <w:tblLook w:val="04A0"/>
      </w:tblPr>
      <w:tblGrid>
        <w:gridCol w:w="1833"/>
        <w:gridCol w:w="929"/>
        <w:gridCol w:w="925"/>
        <w:gridCol w:w="926"/>
        <w:gridCol w:w="925"/>
        <w:gridCol w:w="926"/>
        <w:gridCol w:w="925"/>
        <w:gridCol w:w="928"/>
        <w:gridCol w:w="1254"/>
      </w:tblGrid>
      <w:tr w:rsidR="002B359C" w:rsidRPr="002B359C" w:rsidTr="00496AB4">
        <w:trPr>
          <w:trHeight w:val="315"/>
        </w:trPr>
        <w:tc>
          <w:tcPr>
            <w:tcW w:w="957" w:type="pct"/>
            <w:tcBorders>
              <w:top w:val="single" w:sz="4" w:space="0" w:color="auto"/>
              <w:left w:val="single" w:sz="4" w:space="0" w:color="auto"/>
              <w:bottom w:val="single" w:sz="4" w:space="0" w:color="000000"/>
              <w:right w:val="nil"/>
            </w:tcBorders>
            <w:vAlign w:val="center"/>
            <w:hideMark/>
          </w:tcPr>
          <w:p w:rsidR="00496AB4" w:rsidRPr="002B359C" w:rsidRDefault="00496AB4" w:rsidP="00063E41">
            <w:pPr>
              <w:spacing w:after="200" w:line="276" w:lineRule="auto"/>
              <w:jc w:val="center"/>
              <w:rPr>
                <w:rFonts w:ascii="Times New Roman" w:eastAsia="Times New Roman" w:hAnsi="Times New Roman" w:cs="Times New Roman"/>
                <w:lang w:eastAsia="ru-RU"/>
              </w:rPr>
            </w:pPr>
            <w:r w:rsidRPr="002B359C">
              <w:rPr>
                <w:rFonts w:ascii="Times New Roman" w:eastAsia="Times New Roman" w:hAnsi="Times New Roman" w:cs="Times New Roman"/>
                <w:lang w:eastAsia="ru-RU"/>
              </w:rPr>
              <w:t>Котельная с. Илья - Высоково</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6AB4" w:rsidRPr="002B359C" w:rsidRDefault="00496AB4" w:rsidP="00496AB4">
            <w:pPr>
              <w:jc w:val="center"/>
              <w:rPr>
                <w:rFonts w:ascii="Times New Roman" w:hAnsi="Times New Roman" w:cs="Times New Roman"/>
              </w:rPr>
            </w:pPr>
            <w:r w:rsidRPr="002B359C">
              <w:rPr>
                <w:rFonts w:ascii="Times New Roman" w:hAnsi="Times New Roman" w:cs="Times New Roman"/>
              </w:rPr>
              <w:t>2017 г.</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6AB4" w:rsidRPr="002B359C" w:rsidRDefault="00496AB4" w:rsidP="00496AB4">
            <w:pPr>
              <w:jc w:val="center"/>
              <w:rPr>
                <w:rFonts w:ascii="Times New Roman" w:hAnsi="Times New Roman" w:cs="Times New Roman"/>
              </w:rPr>
            </w:pPr>
            <w:r w:rsidRPr="002B359C">
              <w:rPr>
                <w:rFonts w:ascii="Times New Roman" w:hAnsi="Times New Roman" w:cs="Times New Roman"/>
              </w:rPr>
              <w:t>2018 г.</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6AB4" w:rsidRPr="002B359C" w:rsidRDefault="00496AB4" w:rsidP="00496AB4">
            <w:pPr>
              <w:jc w:val="center"/>
              <w:rPr>
                <w:rFonts w:ascii="Times New Roman" w:hAnsi="Times New Roman" w:cs="Times New Roman"/>
              </w:rPr>
            </w:pPr>
            <w:r w:rsidRPr="002B359C">
              <w:rPr>
                <w:rFonts w:ascii="Times New Roman" w:hAnsi="Times New Roman" w:cs="Times New Roman"/>
              </w:rPr>
              <w:t>2019 г.</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6AB4" w:rsidRPr="002B359C" w:rsidRDefault="00496AB4" w:rsidP="00496AB4">
            <w:pPr>
              <w:jc w:val="center"/>
              <w:rPr>
                <w:rFonts w:ascii="Times New Roman" w:hAnsi="Times New Roman" w:cs="Times New Roman"/>
              </w:rPr>
            </w:pPr>
            <w:r w:rsidRPr="002B359C">
              <w:rPr>
                <w:rFonts w:ascii="Times New Roman" w:hAnsi="Times New Roman" w:cs="Times New Roman"/>
              </w:rPr>
              <w:t>2020 г.</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6AB4" w:rsidRPr="002B359C" w:rsidRDefault="00496AB4" w:rsidP="00496AB4">
            <w:pPr>
              <w:jc w:val="center"/>
              <w:rPr>
                <w:rFonts w:ascii="Times New Roman" w:hAnsi="Times New Roman" w:cs="Times New Roman"/>
              </w:rPr>
            </w:pPr>
            <w:r w:rsidRPr="002B359C">
              <w:rPr>
                <w:rFonts w:ascii="Times New Roman" w:hAnsi="Times New Roman" w:cs="Times New Roman"/>
              </w:rPr>
              <w:t>2021 г.</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6AB4" w:rsidRPr="002B359C" w:rsidRDefault="00496AB4" w:rsidP="00496AB4">
            <w:pPr>
              <w:jc w:val="center"/>
              <w:rPr>
                <w:rFonts w:ascii="Times New Roman" w:hAnsi="Times New Roman" w:cs="Times New Roman"/>
              </w:rPr>
            </w:pPr>
            <w:r w:rsidRPr="002B359C">
              <w:rPr>
                <w:rFonts w:ascii="Times New Roman" w:hAnsi="Times New Roman" w:cs="Times New Roman"/>
              </w:rPr>
              <w:t>2022 г.</w:t>
            </w:r>
          </w:p>
        </w:tc>
        <w:tc>
          <w:tcPr>
            <w:tcW w:w="48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6AB4" w:rsidRPr="002B359C" w:rsidRDefault="00496AB4" w:rsidP="00063E41">
            <w:pPr>
              <w:spacing w:after="200" w:line="276" w:lineRule="auto"/>
              <w:jc w:val="center"/>
              <w:rPr>
                <w:rFonts w:ascii="Times New Roman" w:eastAsia="Times New Roman" w:hAnsi="Times New Roman" w:cs="Times New Roman"/>
                <w:szCs w:val="24"/>
                <w:lang w:eastAsia="ru-RU"/>
              </w:rPr>
            </w:pPr>
            <w:r w:rsidRPr="002B359C">
              <w:rPr>
                <w:rFonts w:ascii="Times New Roman" w:eastAsia="Times New Roman" w:hAnsi="Times New Roman" w:cs="Times New Roman"/>
                <w:szCs w:val="24"/>
                <w:lang w:eastAsia="ru-RU"/>
              </w:rPr>
              <w:t>2023 г.</w:t>
            </w:r>
          </w:p>
        </w:tc>
        <w:tc>
          <w:tcPr>
            <w:tcW w:w="6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96AB4" w:rsidRPr="002B359C" w:rsidRDefault="00496AB4" w:rsidP="00063E41">
            <w:pPr>
              <w:spacing w:after="200" w:line="276" w:lineRule="auto"/>
              <w:jc w:val="center"/>
              <w:rPr>
                <w:rFonts w:ascii="Times New Roman" w:eastAsia="Times New Roman" w:hAnsi="Times New Roman" w:cs="Times New Roman"/>
                <w:szCs w:val="24"/>
                <w:lang w:eastAsia="ru-RU"/>
              </w:rPr>
            </w:pPr>
            <w:r w:rsidRPr="002B359C">
              <w:rPr>
                <w:rFonts w:ascii="Times New Roman" w:eastAsia="Times New Roman" w:hAnsi="Times New Roman" w:cs="Times New Roman"/>
                <w:szCs w:val="24"/>
                <w:lang w:eastAsia="ru-RU"/>
              </w:rPr>
              <w:t>2024 -2028</w:t>
            </w:r>
          </w:p>
        </w:tc>
      </w:tr>
      <w:tr w:rsidR="002B359C" w:rsidRPr="002B359C" w:rsidTr="00496AB4">
        <w:trPr>
          <w:trHeight w:val="7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496AB4" w:rsidRPr="002B359C" w:rsidRDefault="00496AB4" w:rsidP="00063E41">
            <w:pPr>
              <w:spacing w:after="200" w:line="276" w:lineRule="auto"/>
              <w:jc w:val="center"/>
              <w:rPr>
                <w:rFonts w:ascii="Times New Roman" w:eastAsia="Times New Roman" w:hAnsi="Times New Roman" w:cs="Times New Roman"/>
                <w:lang w:eastAsia="ru-RU"/>
              </w:rPr>
            </w:pPr>
            <w:r w:rsidRPr="002B359C">
              <w:rPr>
                <w:rFonts w:ascii="Times New Roman" w:eastAsia="Calibri" w:hAnsi="Times New Roman" w:cs="Times New Roman"/>
                <w:lang w:eastAsia="ru-RU"/>
              </w:rPr>
              <w:t>Установленная мощность источника, Гкал/ч</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063E41">
            <w:pPr>
              <w:jc w:val="center"/>
              <w:rPr>
                <w:rFonts w:ascii="Times New Roman" w:hAnsi="Times New Roman" w:cs="Times New Roman"/>
                <w:sz w:val="24"/>
              </w:rPr>
            </w:pPr>
            <w:r w:rsidRPr="002B359C">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063E41">
            <w:pPr>
              <w:jc w:val="center"/>
              <w:rPr>
                <w:rFonts w:ascii="Times New Roman" w:hAnsi="Times New Roman" w:cs="Times New Roman"/>
                <w:sz w:val="24"/>
              </w:rPr>
            </w:pPr>
            <w:r w:rsidRPr="002B359C">
              <w:rPr>
                <w:rFonts w:ascii="Times New Roman" w:hAnsi="Times New Roman" w:cs="Times New Roman"/>
                <w:sz w:val="24"/>
              </w:rPr>
              <w:t>1,72</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063E41">
            <w:pPr>
              <w:jc w:val="center"/>
              <w:rPr>
                <w:rFonts w:ascii="Times New Roman" w:hAnsi="Times New Roman" w:cs="Times New Roman"/>
                <w:sz w:val="24"/>
              </w:rPr>
            </w:pPr>
            <w:r w:rsidRPr="002B359C">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063E41">
            <w:pPr>
              <w:jc w:val="center"/>
              <w:rPr>
                <w:rFonts w:ascii="Times New Roman" w:hAnsi="Times New Roman" w:cs="Times New Roman"/>
                <w:sz w:val="24"/>
              </w:rPr>
            </w:pPr>
            <w:r w:rsidRPr="002B359C">
              <w:rPr>
                <w:rFonts w:ascii="Times New Roman" w:hAnsi="Times New Roman" w:cs="Times New Roman"/>
                <w:sz w:val="24"/>
              </w:rPr>
              <w:t>1,72</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063E41">
            <w:pPr>
              <w:jc w:val="center"/>
              <w:rPr>
                <w:rFonts w:ascii="Times New Roman" w:hAnsi="Times New Roman" w:cs="Times New Roman"/>
                <w:sz w:val="24"/>
              </w:rPr>
            </w:pPr>
            <w:r w:rsidRPr="002B359C">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063E41">
            <w:pPr>
              <w:jc w:val="center"/>
              <w:rPr>
                <w:rFonts w:ascii="Times New Roman" w:hAnsi="Times New Roman" w:cs="Times New Roman"/>
                <w:sz w:val="24"/>
              </w:rPr>
            </w:pPr>
            <w:r w:rsidRPr="002B359C">
              <w:rPr>
                <w:rFonts w:ascii="Times New Roman" w:hAnsi="Times New Roman" w:cs="Times New Roman"/>
                <w:sz w:val="24"/>
              </w:rPr>
              <w:t>1,72</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063E41">
            <w:pPr>
              <w:jc w:val="center"/>
              <w:rPr>
                <w:rFonts w:ascii="Times New Roman" w:hAnsi="Times New Roman" w:cs="Times New Roman"/>
                <w:sz w:val="24"/>
              </w:rPr>
            </w:pPr>
            <w:r w:rsidRPr="002B359C">
              <w:rPr>
                <w:rFonts w:ascii="Times New Roman" w:hAnsi="Times New Roman" w:cs="Times New Roman"/>
                <w:sz w:val="24"/>
              </w:rPr>
              <w:t>1,72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063E41">
            <w:pPr>
              <w:jc w:val="center"/>
              <w:rPr>
                <w:rFonts w:ascii="Times New Roman" w:hAnsi="Times New Roman" w:cs="Times New Roman"/>
                <w:sz w:val="24"/>
              </w:rPr>
            </w:pPr>
            <w:r w:rsidRPr="002B359C">
              <w:rPr>
                <w:rFonts w:ascii="Times New Roman" w:hAnsi="Times New Roman" w:cs="Times New Roman"/>
                <w:sz w:val="24"/>
              </w:rPr>
              <w:t>1,72</w:t>
            </w:r>
          </w:p>
        </w:tc>
      </w:tr>
      <w:tr w:rsidR="002B359C" w:rsidRPr="002B359C" w:rsidTr="00496AB4">
        <w:trPr>
          <w:trHeight w:val="7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496AB4" w:rsidRPr="002B359C" w:rsidRDefault="00496AB4" w:rsidP="00496AB4">
            <w:pPr>
              <w:spacing w:after="200" w:line="276" w:lineRule="auto"/>
              <w:jc w:val="center"/>
              <w:rPr>
                <w:rFonts w:ascii="Times New Roman" w:eastAsia="Times New Roman" w:hAnsi="Times New Roman" w:cs="Times New Roman"/>
                <w:lang w:eastAsia="ru-RU"/>
              </w:rPr>
            </w:pPr>
            <w:r w:rsidRPr="002B359C">
              <w:rPr>
                <w:rFonts w:ascii="Times New Roman" w:eastAsia="Calibri" w:hAnsi="Times New Roman" w:cs="Times New Roman"/>
                <w:lang w:eastAsia="ru-RU"/>
              </w:rPr>
              <w:t>Располагаемая мощность источника, Гкал/час</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496AB4">
            <w:pPr>
              <w:jc w:val="center"/>
              <w:rPr>
                <w:rFonts w:ascii="Times New Roman" w:hAnsi="Times New Roman" w:cs="Times New Roman"/>
                <w:sz w:val="24"/>
              </w:rPr>
            </w:pPr>
            <w:r w:rsidRPr="002B359C">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496AB4">
            <w:pPr>
              <w:jc w:val="center"/>
              <w:rPr>
                <w:rFonts w:ascii="Times New Roman" w:hAnsi="Times New Roman" w:cs="Times New Roman"/>
                <w:sz w:val="24"/>
              </w:rPr>
            </w:pPr>
            <w:r w:rsidRPr="002B359C">
              <w:rPr>
                <w:rFonts w:ascii="Times New Roman" w:hAnsi="Times New Roman" w:cs="Times New Roman"/>
                <w:sz w:val="24"/>
              </w:rPr>
              <w:t>1,72</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496AB4">
            <w:pPr>
              <w:jc w:val="center"/>
              <w:rPr>
                <w:rFonts w:ascii="Times New Roman" w:hAnsi="Times New Roman" w:cs="Times New Roman"/>
                <w:sz w:val="24"/>
              </w:rPr>
            </w:pPr>
            <w:r w:rsidRPr="002B359C">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496AB4">
            <w:pPr>
              <w:jc w:val="center"/>
              <w:rPr>
                <w:rFonts w:ascii="Times New Roman" w:hAnsi="Times New Roman" w:cs="Times New Roman"/>
                <w:sz w:val="24"/>
              </w:rPr>
            </w:pPr>
            <w:r w:rsidRPr="002B359C">
              <w:rPr>
                <w:rFonts w:ascii="Times New Roman" w:hAnsi="Times New Roman" w:cs="Times New Roman"/>
                <w:sz w:val="24"/>
              </w:rPr>
              <w:t>1,72</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496AB4">
            <w:pPr>
              <w:jc w:val="center"/>
              <w:rPr>
                <w:rFonts w:ascii="Times New Roman" w:hAnsi="Times New Roman" w:cs="Times New Roman"/>
                <w:sz w:val="24"/>
              </w:rPr>
            </w:pPr>
            <w:r w:rsidRPr="002B359C">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496AB4">
            <w:pPr>
              <w:jc w:val="center"/>
              <w:rPr>
                <w:rFonts w:ascii="Times New Roman" w:hAnsi="Times New Roman" w:cs="Times New Roman"/>
                <w:sz w:val="24"/>
              </w:rPr>
            </w:pPr>
            <w:r w:rsidRPr="002B359C">
              <w:rPr>
                <w:rFonts w:ascii="Times New Roman" w:hAnsi="Times New Roman" w:cs="Times New Roman"/>
                <w:sz w:val="24"/>
              </w:rPr>
              <w:t>1,72</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496AB4">
            <w:pPr>
              <w:jc w:val="center"/>
              <w:rPr>
                <w:rFonts w:ascii="Times New Roman" w:hAnsi="Times New Roman" w:cs="Times New Roman"/>
                <w:sz w:val="24"/>
              </w:rPr>
            </w:pPr>
            <w:r w:rsidRPr="002B359C">
              <w:rPr>
                <w:rFonts w:ascii="Times New Roman" w:hAnsi="Times New Roman" w:cs="Times New Roman"/>
                <w:sz w:val="24"/>
              </w:rPr>
              <w:t>1,72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496AB4" w:rsidP="00496AB4">
            <w:pPr>
              <w:jc w:val="center"/>
              <w:rPr>
                <w:rFonts w:ascii="Times New Roman" w:hAnsi="Times New Roman" w:cs="Times New Roman"/>
                <w:sz w:val="24"/>
              </w:rPr>
            </w:pPr>
            <w:r w:rsidRPr="002B359C">
              <w:rPr>
                <w:rFonts w:ascii="Times New Roman" w:hAnsi="Times New Roman" w:cs="Times New Roman"/>
                <w:sz w:val="24"/>
              </w:rPr>
              <w:t>1,72</w:t>
            </w:r>
          </w:p>
        </w:tc>
      </w:tr>
      <w:tr w:rsidR="002B359C" w:rsidRPr="002B359C" w:rsidTr="00496AB4">
        <w:trPr>
          <w:trHeight w:val="7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496AB4" w:rsidRPr="002B359C" w:rsidRDefault="00496AB4" w:rsidP="00496AB4">
            <w:pPr>
              <w:spacing w:after="200" w:line="276" w:lineRule="auto"/>
              <w:jc w:val="center"/>
              <w:rPr>
                <w:rFonts w:ascii="Times New Roman" w:eastAsia="Times New Roman" w:hAnsi="Times New Roman" w:cs="Times New Roman"/>
                <w:lang w:eastAsia="ru-RU"/>
              </w:rPr>
            </w:pPr>
            <w:r w:rsidRPr="002B359C">
              <w:rPr>
                <w:rFonts w:ascii="Times New Roman" w:eastAsia="Calibri" w:hAnsi="Times New Roman" w:cs="Times New Roman"/>
                <w:lang w:eastAsia="ru-RU"/>
              </w:rPr>
              <w:t>Нетто мощность источника, Гкал/час</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1,685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1,685</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1,685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1,685</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1,685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1,685</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1,685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1,685</w:t>
            </w:r>
          </w:p>
        </w:tc>
      </w:tr>
      <w:tr w:rsidR="002B359C" w:rsidRPr="002B359C" w:rsidTr="00496AB4">
        <w:trPr>
          <w:trHeight w:val="7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496AB4" w:rsidRPr="002B359C" w:rsidRDefault="00496AB4" w:rsidP="00496AB4">
            <w:pPr>
              <w:spacing w:after="200" w:line="276" w:lineRule="auto"/>
              <w:jc w:val="center"/>
              <w:rPr>
                <w:rFonts w:ascii="Times New Roman" w:eastAsia="Times New Roman" w:hAnsi="Times New Roman" w:cs="Times New Roman"/>
                <w:lang w:eastAsia="ru-RU"/>
              </w:rPr>
            </w:pPr>
            <w:r w:rsidRPr="002B359C">
              <w:rPr>
                <w:rFonts w:ascii="Times New Roman" w:eastAsia="Calibri" w:hAnsi="Times New Roman" w:cs="Times New Roman"/>
                <w:lang w:eastAsia="ru-RU"/>
              </w:rPr>
              <w:t>Присоединенная нагрузка потребителей, Гкал/ч</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1,344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1,344</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1,344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1,344</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1,344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1,344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1,344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6AB4" w:rsidRPr="002B359C" w:rsidRDefault="002B359C" w:rsidP="00496AB4">
            <w:pPr>
              <w:jc w:val="center"/>
              <w:rPr>
                <w:rFonts w:ascii="Times New Roman" w:hAnsi="Times New Roman" w:cs="Times New Roman"/>
                <w:sz w:val="24"/>
              </w:rPr>
            </w:pPr>
            <w:r w:rsidRPr="002B359C">
              <w:rPr>
                <w:rFonts w:ascii="Times New Roman" w:hAnsi="Times New Roman" w:cs="Times New Roman"/>
                <w:sz w:val="24"/>
              </w:rPr>
              <w:t>1,344</w:t>
            </w:r>
          </w:p>
        </w:tc>
      </w:tr>
    </w:tbl>
    <w:p w:rsidR="00063E41" w:rsidRPr="002B359C" w:rsidRDefault="00063E41" w:rsidP="00063E41">
      <w:pPr>
        <w:widowControl w:val="0"/>
        <w:tabs>
          <w:tab w:val="left" w:pos="993"/>
        </w:tabs>
        <w:adjustRightInd w:val="0"/>
        <w:spacing w:after="0" w:line="360" w:lineRule="auto"/>
        <w:jc w:val="both"/>
        <w:textAlignment w:val="baseline"/>
        <w:rPr>
          <w:rFonts w:ascii="Times New Roman" w:eastAsia="Times New Roman" w:hAnsi="Times New Roman" w:cs="Times New Roman"/>
          <w:spacing w:val="-5"/>
          <w:sz w:val="28"/>
          <w:szCs w:val="24"/>
          <w:lang w:eastAsia="ru-RU"/>
        </w:rPr>
      </w:pPr>
    </w:p>
    <w:p w:rsidR="00063E41" w:rsidRPr="002B359C" w:rsidRDefault="005B32FA" w:rsidP="005B32FA">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55" w:name="_Toc61972609"/>
      <w:r w:rsidRPr="002B359C">
        <w:rPr>
          <w:rFonts w:ascii="Times New Roman" w:eastAsia="Times New Roman" w:hAnsi="Times New Roman" w:cs="Times New Roman"/>
          <w:b/>
          <w:sz w:val="28"/>
          <w:szCs w:val="28"/>
          <w:lang w:eastAsia="ru-RU"/>
        </w:rPr>
        <w:t>4</w:t>
      </w:r>
      <w:r w:rsidR="00063E41" w:rsidRPr="002B359C">
        <w:rPr>
          <w:rFonts w:ascii="Times New Roman" w:eastAsia="Times New Roman" w:hAnsi="Times New Roman" w:cs="Times New Roman"/>
          <w:b/>
          <w:sz w:val="28"/>
          <w:szCs w:val="28"/>
          <w:lang w:eastAsia="ru-RU"/>
        </w:rPr>
        <w:t>.3. Существующие и перспективные значения установленной тепловой мощности основного оборудования источника/источников тепловой энергии.</w:t>
      </w:r>
      <w:bookmarkEnd w:id="155"/>
    </w:p>
    <w:p w:rsidR="00063E41" w:rsidRPr="002B359C" w:rsidRDefault="00063E41" w:rsidP="00063E41">
      <w:pPr>
        <w:spacing w:after="200" w:line="360" w:lineRule="auto"/>
        <w:rPr>
          <w:rFonts w:ascii="Times New Roman" w:eastAsia="Times New Roman" w:hAnsi="Times New Roman" w:cs="Times New Roman"/>
          <w:sz w:val="24"/>
          <w:szCs w:val="24"/>
          <w:lang w:eastAsia="ru-RU"/>
        </w:rPr>
      </w:pPr>
    </w:p>
    <w:p w:rsidR="00063E41" w:rsidRPr="002B359C" w:rsidRDefault="00063E41" w:rsidP="00063E41">
      <w:pPr>
        <w:spacing w:after="200" w:line="360" w:lineRule="auto"/>
        <w:ind w:firstLine="708"/>
        <w:jc w:val="both"/>
        <w:rPr>
          <w:rFonts w:ascii="Times New Roman" w:eastAsia="Times New Roman" w:hAnsi="Times New Roman" w:cs="Times New Roman"/>
          <w:sz w:val="28"/>
          <w:szCs w:val="28"/>
          <w:lang w:eastAsia="ru-RU"/>
        </w:rPr>
      </w:pPr>
      <w:r w:rsidRPr="002B359C">
        <w:rPr>
          <w:rFonts w:ascii="Times New Roman" w:eastAsia="Times New Roman" w:hAnsi="Times New Roman" w:cs="Times New Roman"/>
          <w:sz w:val="28"/>
          <w:szCs w:val="28"/>
          <w:lang w:eastAsia="ru-RU"/>
        </w:rPr>
        <w:lastRenderedPageBreak/>
        <w:t>Перспективные значения установленной тепловой мощности основного оборудования источников теплоснабжения представлены ниже.</w:t>
      </w:r>
    </w:p>
    <w:p w:rsidR="00063E41" w:rsidRPr="002B359C" w:rsidRDefault="00063E41" w:rsidP="00063E41">
      <w:pPr>
        <w:spacing w:after="200" w:line="276" w:lineRule="auto"/>
        <w:jc w:val="right"/>
        <w:rPr>
          <w:rFonts w:ascii="Times New Roman" w:eastAsia="Times New Roman" w:hAnsi="Times New Roman" w:cs="Times New Roman"/>
          <w:b/>
          <w:bCs/>
          <w:szCs w:val="18"/>
          <w:lang w:eastAsia="ru-RU"/>
        </w:rPr>
      </w:pPr>
      <w:r w:rsidRPr="002B359C">
        <w:rPr>
          <w:rFonts w:ascii="Times New Roman" w:eastAsia="Times New Roman" w:hAnsi="Times New Roman" w:cs="Times New Roman"/>
          <w:b/>
          <w:bCs/>
          <w:szCs w:val="18"/>
          <w:lang w:eastAsia="ru-RU"/>
        </w:rPr>
        <w:t>Таблица 4.3.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5"/>
        <w:gridCol w:w="1026"/>
        <w:gridCol w:w="1026"/>
        <w:gridCol w:w="1026"/>
        <w:gridCol w:w="1026"/>
        <w:gridCol w:w="1026"/>
        <w:gridCol w:w="1026"/>
        <w:gridCol w:w="1026"/>
        <w:gridCol w:w="1024"/>
      </w:tblGrid>
      <w:tr w:rsidR="002B359C" w:rsidRPr="002B359C" w:rsidTr="002B359C">
        <w:trPr>
          <w:trHeight w:val="660"/>
        </w:trPr>
        <w:tc>
          <w:tcPr>
            <w:tcW w:w="713" w:type="pct"/>
            <w:vMerge w:val="restart"/>
            <w:vAlign w:val="center"/>
          </w:tcPr>
          <w:p w:rsidR="002B359C" w:rsidRPr="002B359C" w:rsidRDefault="002B359C" w:rsidP="002C5D69">
            <w:pPr>
              <w:spacing w:after="200" w:line="276" w:lineRule="auto"/>
              <w:jc w:val="center"/>
              <w:rPr>
                <w:rFonts w:ascii="Times New Roman" w:eastAsia="Times New Roman" w:hAnsi="Times New Roman" w:cs="Times New Roman"/>
                <w:b/>
                <w:sz w:val="24"/>
                <w:szCs w:val="24"/>
                <w:lang w:eastAsia="ru-RU"/>
              </w:rPr>
            </w:pPr>
            <w:r w:rsidRPr="002B359C">
              <w:rPr>
                <w:rFonts w:ascii="Times New Roman" w:eastAsia="Times New Roman" w:hAnsi="Times New Roman" w:cs="Times New Roman"/>
                <w:sz w:val="24"/>
                <w:szCs w:val="24"/>
                <w:lang w:eastAsia="ru-RU"/>
              </w:rPr>
              <w:t>Марка котла</w:t>
            </w:r>
          </w:p>
        </w:tc>
        <w:tc>
          <w:tcPr>
            <w:tcW w:w="4287" w:type="pct"/>
            <w:gridSpan w:val="8"/>
            <w:tcBorders>
              <w:bottom w:val="single" w:sz="4" w:space="0" w:color="auto"/>
            </w:tcBorders>
            <w:vAlign w:val="center"/>
          </w:tcPr>
          <w:p w:rsidR="002B359C" w:rsidRPr="002B359C" w:rsidRDefault="002B359C" w:rsidP="002C5D69">
            <w:pPr>
              <w:spacing w:after="200" w:line="276"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 xml:space="preserve">установленная тепловая мощность, Гкал/ч </w:t>
            </w:r>
          </w:p>
        </w:tc>
      </w:tr>
      <w:tr w:rsidR="002B359C" w:rsidRPr="002B359C" w:rsidTr="002B359C">
        <w:trPr>
          <w:trHeight w:val="489"/>
        </w:trPr>
        <w:tc>
          <w:tcPr>
            <w:tcW w:w="713" w:type="pct"/>
            <w:vMerge/>
            <w:tcBorders>
              <w:bottom w:val="single" w:sz="4" w:space="0" w:color="auto"/>
            </w:tcBorders>
            <w:vAlign w:val="center"/>
          </w:tcPr>
          <w:p w:rsidR="002B359C" w:rsidRPr="002B359C" w:rsidRDefault="002B359C" w:rsidP="002B359C">
            <w:pPr>
              <w:spacing w:after="200" w:line="276" w:lineRule="auto"/>
              <w:jc w:val="center"/>
              <w:rPr>
                <w:rFonts w:ascii="Times New Roman" w:eastAsia="Times New Roman" w:hAnsi="Times New Roman" w:cs="Times New Roman"/>
                <w:sz w:val="24"/>
                <w:szCs w:val="24"/>
                <w:lang w:eastAsia="ru-RU"/>
              </w:rPr>
            </w:pP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2B359C" w:rsidRDefault="002B359C" w:rsidP="002B359C">
            <w:pPr>
              <w:jc w:val="center"/>
              <w:rPr>
                <w:rFonts w:ascii="Times New Roman" w:hAnsi="Times New Roman" w:cs="Times New Roman"/>
              </w:rPr>
            </w:pPr>
            <w:r w:rsidRPr="002B359C">
              <w:rPr>
                <w:rFonts w:ascii="Times New Roman" w:hAnsi="Times New Roman" w:cs="Times New Roman"/>
              </w:rPr>
              <w:t>2017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2B359C" w:rsidRDefault="002B359C" w:rsidP="002B359C">
            <w:pPr>
              <w:jc w:val="center"/>
              <w:rPr>
                <w:rFonts w:ascii="Times New Roman" w:hAnsi="Times New Roman" w:cs="Times New Roman"/>
              </w:rPr>
            </w:pPr>
            <w:r w:rsidRPr="002B359C">
              <w:rPr>
                <w:rFonts w:ascii="Times New Roman" w:hAnsi="Times New Roman" w:cs="Times New Roman"/>
              </w:rPr>
              <w:t>2018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2B359C" w:rsidRDefault="002B359C" w:rsidP="002B359C">
            <w:pPr>
              <w:jc w:val="center"/>
              <w:rPr>
                <w:rFonts w:ascii="Times New Roman" w:hAnsi="Times New Roman" w:cs="Times New Roman"/>
              </w:rPr>
            </w:pPr>
            <w:r w:rsidRPr="002B359C">
              <w:rPr>
                <w:rFonts w:ascii="Times New Roman" w:hAnsi="Times New Roman" w:cs="Times New Roman"/>
              </w:rPr>
              <w:t>2019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2B359C" w:rsidRDefault="002B359C" w:rsidP="002B359C">
            <w:pPr>
              <w:jc w:val="center"/>
              <w:rPr>
                <w:rFonts w:ascii="Times New Roman" w:hAnsi="Times New Roman" w:cs="Times New Roman"/>
              </w:rPr>
            </w:pPr>
            <w:r w:rsidRPr="002B359C">
              <w:rPr>
                <w:rFonts w:ascii="Times New Roman" w:hAnsi="Times New Roman" w:cs="Times New Roman"/>
              </w:rPr>
              <w:t>2020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2B359C" w:rsidRDefault="002B359C" w:rsidP="002B359C">
            <w:pPr>
              <w:jc w:val="center"/>
              <w:rPr>
                <w:rFonts w:ascii="Times New Roman" w:hAnsi="Times New Roman" w:cs="Times New Roman"/>
              </w:rPr>
            </w:pPr>
            <w:r w:rsidRPr="002B359C">
              <w:rPr>
                <w:rFonts w:ascii="Times New Roman" w:hAnsi="Times New Roman" w:cs="Times New Roman"/>
              </w:rPr>
              <w:t>2021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2B359C" w:rsidRDefault="002B359C" w:rsidP="002B359C">
            <w:pPr>
              <w:jc w:val="center"/>
              <w:rPr>
                <w:rFonts w:ascii="Times New Roman" w:hAnsi="Times New Roman" w:cs="Times New Roman"/>
              </w:rPr>
            </w:pPr>
            <w:r w:rsidRPr="002B359C">
              <w:rPr>
                <w:rFonts w:ascii="Times New Roman" w:hAnsi="Times New Roman" w:cs="Times New Roman"/>
              </w:rPr>
              <w:t>2022 г.</w:t>
            </w:r>
          </w:p>
        </w:tc>
        <w:tc>
          <w:tcPr>
            <w:tcW w:w="536" w:type="pct"/>
            <w:tcBorders>
              <w:top w:val="single" w:sz="4" w:space="0" w:color="auto"/>
              <w:left w:val="single" w:sz="4" w:space="0" w:color="auto"/>
              <w:bottom w:val="single" w:sz="4" w:space="0" w:color="auto"/>
              <w:right w:val="single" w:sz="4" w:space="0" w:color="auto"/>
            </w:tcBorders>
            <w:shd w:val="clear" w:color="auto" w:fill="FFFFFF"/>
            <w:vAlign w:val="center"/>
          </w:tcPr>
          <w:p w:rsidR="002B359C" w:rsidRPr="002B359C" w:rsidRDefault="002B359C" w:rsidP="002B359C">
            <w:pPr>
              <w:spacing w:after="200" w:line="276" w:lineRule="auto"/>
              <w:jc w:val="center"/>
              <w:rPr>
                <w:rFonts w:ascii="Times New Roman" w:eastAsia="Times New Roman" w:hAnsi="Times New Roman" w:cs="Times New Roman"/>
                <w:szCs w:val="24"/>
                <w:lang w:eastAsia="ru-RU"/>
              </w:rPr>
            </w:pPr>
            <w:r w:rsidRPr="002B359C">
              <w:rPr>
                <w:rFonts w:ascii="Times New Roman" w:eastAsia="Times New Roman" w:hAnsi="Times New Roman" w:cs="Times New Roman"/>
                <w:szCs w:val="24"/>
                <w:lang w:eastAsia="ru-RU"/>
              </w:rPr>
              <w:t>2023 г.</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2B359C" w:rsidRPr="002B359C" w:rsidRDefault="002B359C" w:rsidP="002B359C">
            <w:pPr>
              <w:spacing w:after="200" w:line="276" w:lineRule="auto"/>
              <w:jc w:val="center"/>
              <w:rPr>
                <w:rFonts w:ascii="Times New Roman" w:eastAsia="Times New Roman" w:hAnsi="Times New Roman" w:cs="Times New Roman"/>
                <w:szCs w:val="24"/>
                <w:lang w:eastAsia="ru-RU"/>
              </w:rPr>
            </w:pPr>
            <w:r w:rsidRPr="002B359C">
              <w:rPr>
                <w:rFonts w:ascii="Times New Roman" w:eastAsia="Times New Roman" w:hAnsi="Times New Roman" w:cs="Times New Roman"/>
                <w:szCs w:val="24"/>
                <w:lang w:eastAsia="ru-RU"/>
              </w:rPr>
              <w:t>2024 -2028</w:t>
            </w:r>
          </w:p>
        </w:tc>
      </w:tr>
      <w:tr w:rsidR="002B359C" w:rsidRPr="002B359C" w:rsidTr="002B359C">
        <w:trPr>
          <w:trHeight w:val="276"/>
        </w:trPr>
        <w:tc>
          <w:tcPr>
            <w:tcW w:w="713" w:type="pct"/>
            <w:tcBorders>
              <w:top w:val="single" w:sz="4" w:space="0" w:color="auto"/>
              <w:left w:val="single" w:sz="4" w:space="0" w:color="auto"/>
              <w:bottom w:val="single" w:sz="4" w:space="0" w:color="auto"/>
              <w:right w:val="single" w:sz="4" w:space="0" w:color="auto"/>
            </w:tcBorders>
            <w:vAlign w:val="center"/>
          </w:tcPr>
          <w:p w:rsidR="002B359C" w:rsidRPr="002B359C" w:rsidRDefault="002B359C" w:rsidP="002B359C">
            <w:pPr>
              <w:jc w:val="center"/>
              <w:rPr>
                <w:rFonts w:ascii="Times New Roman" w:hAnsi="Times New Roman" w:cs="Times New Roman"/>
                <w:sz w:val="24"/>
              </w:rPr>
            </w:pPr>
            <w:r w:rsidRPr="002B359C">
              <w:rPr>
                <w:rFonts w:ascii="Times New Roman" w:hAnsi="Times New Roman" w:cs="Times New Roman"/>
                <w:sz w:val="24"/>
                <w:lang w:val="en-US"/>
              </w:rPr>
              <w:t>DUOTHERM</w:t>
            </w:r>
            <w:r w:rsidRPr="002B359C">
              <w:rPr>
                <w:rFonts w:ascii="Times New Roman" w:hAnsi="Times New Roman" w:cs="Times New Roman"/>
                <w:sz w:val="24"/>
                <w:lang w:bidi="ru-RU"/>
              </w:rPr>
              <w:t xml:space="preserve"> 1000</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5"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r>
      <w:tr w:rsidR="002B359C" w:rsidRPr="002B359C" w:rsidTr="002B359C">
        <w:trPr>
          <w:trHeight w:val="276"/>
        </w:trPr>
        <w:tc>
          <w:tcPr>
            <w:tcW w:w="713" w:type="pct"/>
            <w:tcBorders>
              <w:top w:val="single" w:sz="4" w:space="0" w:color="auto"/>
              <w:left w:val="single" w:sz="4" w:space="0" w:color="auto"/>
              <w:bottom w:val="single" w:sz="4" w:space="0" w:color="auto"/>
              <w:right w:val="single" w:sz="4" w:space="0" w:color="auto"/>
            </w:tcBorders>
            <w:vAlign w:val="center"/>
          </w:tcPr>
          <w:p w:rsidR="002B359C" w:rsidRPr="002B359C" w:rsidRDefault="002B359C" w:rsidP="002B359C">
            <w:pPr>
              <w:jc w:val="center"/>
              <w:rPr>
                <w:rFonts w:ascii="Times New Roman" w:hAnsi="Times New Roman" w:cs="Times New Roman"/>
                <w:sz w:val="24"/>
              </w:rPr>
            </w:pPr>
            <w:r w:rsidRPr="002B359C">
              <w:rPr>
                <w:rFonts w:ascii="Times New Roman" w:hAnsi="Times New Roman" w:cs="Times New Roman"/>
                <w:sz w:val="24"/>
                <w:lang w:val="en-US"/>
              </w:rPr>
              <w:t>DUOTHERM</w:t>
            </w:r>
            <w:r w:rsidRPr="002B359C">
              <w:rPr>
                <w:rFonts w:ascii="Times New Roman" w:hAnsi="Times New Roman" w:cs="Times New Roman"/>
                <w:sz w:val="24"/>
                <w:lang w:bidi="ru-RU"/>
              </w:rPr>
              <w:t xml:space="preserve"> 1000</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6"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c>
          <w:tcPr>
            <w:tcW w:w="535" w:type="pct"/>
            <w:vAlign w:val="center"/>
          </w:tcPr>
          <w:p w:rsidR="002B359C" w:rsidRPr="002B359C" w:rsidRDefault="002B359C" w:rsidP="002B359C">
            <w:pPr>
              <w:spacing w:after="0" w:line="36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0,86</w:t>
            </w:r>
          </w:p>
        </w:tc>
      </w:tr>
    </w:tbl>
    <w:p w:rsidR="00063E41" w:rsidRPr="002B359C" w:rsidRDefault="00063E41" w:rsidP="006E08A1">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sz w:val="28"/>
          <w:szCs w:val="28"/>
          <w:lang w:val="en-US" w:eastAsia="ru-RU"/>
        </w:rPr>
      </w:pPr>
    </w:p>
    <w:p w:rsidR="006E08A1" w:rsidRPr="002B359C" w:rsidRDefault="006E08A1" w:rsidP="006E08A1">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56" w:name="_Toc379374891"/>
      <w:bookmarkStart w:id="157" w:name="_Toc61972610"/>
      <w:r w:rsidRPr="002B359C">
        <w:rPr>
          <w:rFonts w:ascii="Times New Roman" w:eastAsia="Times New Roman" w:hAnsi="Times New Roman" w:cs="Times New Roman"/>
          <w:b/>
          <w:sz w:val="28"/>
          <w:szCs w:val="28"/>
          <w:lang w:eastAsia="ru-RU"/>
        </w:rPr>
        <w:t>4.4.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156"/>
      <w:bookmarkEnd w:id="157"/>
    </w:p>
    <w:p w:rsidR="006E08A1" w:rsidRPr="002B359C" w:rsidRDefault="006E08A1" w:rsidP="006E08A1">
      <w:pPr>
        <w:widowControl w:val="0"/>
        <w:tabs>
          <w:tab w:val="left" w:pos="567"/>
        </w:tabs>
        <w:adjustRightInd w:val="0"/>
        <w:spacing w:after="0" w:line="240" w:lineRule="auto"/>
        <w:ind w:firstLine="709"/>
        <w:textAlignment w:val="baseline"/>
        <w:rPr>
          <w:rFonts w:ascii="Times New Roman" w:eastAsia="Times New Roman" w:hAnsi="Times New Roman" w:cs="Times New Roman"/>
          <w:sz w:val="24"/>
          <w:szCs w:val="24"/>
          <w:lang w:eastAsia="ru-RU"/>
        </w:rPr>
      </w:pPr>
    </w:p>
    <w:p w:rsidR="006E08A1" w:rsidRPr="002B359C" w:rsidRDefault="006E08A1" w:rsidP="006E08A1">
      <w:pPr>
        <w:widowControl w:val="0"/>
        <w:tabs>
          <w:tab w:val="left" w:pos="567"/>
        </w:tabs>
        <w:adjustRightInd w:val="0"/>
        <w:spacing w:after="0" w:line="360" w:lineRule="auto"/>
        <w:ind w:firstLine="709"/>
        <w:jc w:val="both"/>
        <w:rPr>
          <w:rFonts w:ascii="Times New Roman" w:eastAsia="Times New Roman" w:hAnsi="Times New Roman" w:cs="Times New Roman"/>
          <w:sz w:val="28"/>
          <w:szCs w:val="28"/>
          <w:lang w:eastAsia="ru-RU"/>
        </w:rPr>
      </w:pPr>
      <w:r w:rsidRPr="002B359C">
        <w:rPr>
          <w:rFonts w:ascii="Times New Roman" w:eastAsia="Times New Roman" w:hAnsi="Times New Roman" w:cs="Times New Roman"/>
          <w:sz w:val="28"/>
          <w:szCs w:val="28"/>
          <w:lang w:eastAsia="ru-RU"/>
        </w:rPr>
        <w:t>Существующих и перспективных технических ограничений на использование установленной тепловой мощности не установлено.</w:t>
      </w:r>
    </w:p>
    <w:p w:rsidR="006E08A1" w:rsidRPr="002B359C" w:rsidRDefault="006E08A1" w:rsidP="006E08A1">
      <w:pPr>
        <w:widowControl w:val="0"/>
        <w:tabs>
          <w:tab w:val="left" w:pos="567"/>
        </w:tabs>
        <w:adjustRightInd w:val="0"/>
        <w:spacing w:after="0" w:line="240" w:lineRule="auto"/>
        <w:ind w:firstLine="709"/>
        <w:textAlignment w:val="baseline"/>
        <w:rPr>
          <w:rFonts w:ascii="Times New Roman" w:eastAsia="Times New Roman" w:hAnsi="Times New Roman" w:cs="Times New Roman"/>
          <w:sz w:val="24"/>
          <w:szCs w:val="24"/>
          <w:lang w:eastAsia="ru-RU"/>
        </w:rPr>
      </w:pPr>
    </w:p>
    <w:p w:rsidR="006E08A1" w:rsidRPr="002B359C" w:rsidRDefault="006E08A1" w:rsidP="006E08A1">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58" w:name="_Toc358669572"/>
      <w:bookmarkStart w:id="159" w:name="_Toc379374892"/>
      <w:bookmarkStart w:id="160" w:name="_Toc61972611"/>
      <w:r w:rsidRPr="002B359C">
        <w:rPr>
          <w:rFonts w:ascii="Times New Roman" w:eastAsia="Times New Roman" w:hAnsi="Times New Roman" w:cs="Times New Roman"/>
          <w:b/>
          <w:sz w:val="28"/>
          <w:szCs w:val="28"/>
          <w:lang w:eastAsia="ru-RU"/>
        </w:rPr>
        <w:t>4.5. Существующие и перспективные затраты тепловой мощности на собственные и хозяйственные нужды источников тепловой энергии.</w:t>
      </w:r>
      <w:bookmarkEnd w:id="158"/>
      <w:bookmarkEnd w:id="159"/>
      <w:bookmarkEnd w:id="160"/>
    </w:p>
    <w:p w:rsidR="006E08A1" w:rsidRPr="002B359C" w:rsidRDefault="006E08A1" w:rsidP="006E08A1">
      <w:pPr>
        <w:spacing w:after="200" w:line="360" w:lineRule="auto"/>
        <w:rPr>
          <w:rFonts w:ascii="Times New Roman" w:eastAsia="Times New Roman" w:hAnsi="Times New Roman" w:cs="Times New Roman"/>
          <w:sz w:val="24"/>
          <w:szCs w:val="24"/>
          <w:highlight w:val="magenta"/>
          <w:lang w:eastAsia="ru-RU"/>
        </w:rPr>
      </w:pPr>
    </w:p>
    <w:p w:rsidR="006E08A1" w:rsidRPr="002B359C" w:rsidRDefault="006E08A1" w:rsidP="006E08A1">
      <w:pPr>
        <w:spacing w:after="200" w:line="360" w:lineRule="auto"/>
        <w:ind w:firstLine="567"/>
        <w:jc w:val="both"/>
        <w:rPr>
          <w:rFonts w:ascii="Times New Roman" w:eastAsia="Times New Roman" w:hAnsi="Times New Roman" w:cs="Times New Roman"/>
          <w:sz w:val="28"/>
          <w:szCs w:val="28"/>
          <w:lang w:eastAsia="ru-RU"/>
        </w:rPr>
      </w:pPr>
      <w:r w:rsidRPr="002B359C">
        <w:rPr>
          <w:rFonts w:ascii="Times New Roman" w:eastAsia="Times New Roman" w:hAnsi="Times New Roman" w:cs="Times New Roman"/>
          <w:sz w:val="28"/>
          <w:szCs w:val="28"/>
          <w:lang w:eastAsia="ru-RU"/>
        </w:rPr>
        <w:t>В таблице 4.5. представлены затраты тепловой мощности на собственные нужды источников теплоснабжения к концу планируемого периода.</w:t>
      </w:r>
    </w:p>
    <w:p w:rsidR="006E08A1" w:rsidRPr="002B359C" w:rsidRDefault="006E08A1" w:rsidP="006E08A1">
      <w:pPr>
        <w:spacing w:after="200" w:line="276" w:lineRule="auto"/>
        <w:jc w:val="right"/>
        <w:rPr>
          <w:rFonts w:ascii="Times New Roman" w:eastAsia="Times New Roman" w:hAnsi="Times New Roman" w:cs="Times New Roman"/>
          <w:b/>
          <w:bCs/>
          <w:szCs w:val="18"/>
          <w:lang w:eastAsia="ru-RU"/>
        </w:rPr>
      </w:pPr>
      <w:r w:rsidRPr="002B359C">
        <w:rPr>
          <w:rFonts w:ascii="Times New Roman" w:eastAsia="Times New Roman" w:hAnsi="Times New Roman" w:cs="Times New Roman"/>
          <w:b/>
          <w:bCs/>
          <w:szCs w:val="18"/>
          <w:lang w:eastAsia="ru-RU"/>
        </w:rPr>
        <w:t>Таблица 4.5.</w:t>
      </w:r>
    </w:p>
    <w:tbl>
      <w:tblPr>
        <w:tblW w:w="4510" w:type="pct"/>
        <w:jc w:val="center"/>
        <w:tblLayout w:type="fixed"/>
        <w:tblLook w:val="04A0"/>
      </w:tblPr>
      <w:tblGrid>
        <w:gridCol w:w="6779"/>
        <w:gridCol w:w="1854"/>
      </w:tblGrid>
      <w:tr w:rsidR="0090553F" w:rsidRPr="002B359C" w:rsidTr="002C5D69">
        <w:trPr>
          <w:trHeight w:val="781"/>
          <w:jc w:val="center"/>
        </w:trPr>
        <w:tc>
          <w:tcPr>
            <w:tcW w:w="39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8A1" w:rsidRPr="002B359C" w:rsidRDefault="006E08A1" w:rsidP="002C5D69">
            <w:pPr>
              <w:spacing w:after="0" w:line="24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Наименование котельной</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6E08A1" w:rsidRPr="002B359C" w:rsidRDefault="006E08A1" w:rsidP="002C5D69">
            <w:pPr>
              <w:spacing w:after="200" w:line="24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Собственные нужды, Гкал/ч</w:t>
            </w:r>
          </w:p>
        </w:tc>
      </w:tr>
      <w:tr w:rsidR="006E08A1" w:rsidRPr="002B359C" w:rsidTr="002C5D69">
        <w:trPr>
          <w:trHeight w:val="301"/>
          <w:jc w:val="center"/>
        </w:trPr>
        <w:tc>
          <w:tcPr>
            <w:tcW w:w="3926" w:type="pct"/>
            <w:tcBorders>
              <w:top w:val="nil"/>
              <w:left w:val="single" w:sz="4" w:space="0" w:color="auto"/>
              <w:bottom w:val="single" w:sz="4" w:space="0" w:color="auto"/>
              <w:right w:val="single" w:sz="4" w:space="0" w:color="auto"/>
            </w:tcBorders>
            <w:shd w:val="clear" w:color="auto" w:fill="auto"/>
            <w:noWrap/>
            <w:hideMark/>
          </w:tcPr>
          <w:p w:rsidR="006E08A1" w:rsidRPr="002B359C" w:rsidRDefault="006E08A1" w:rsidP="006E08A1">
            <w:pPr>
              <w:spacing w:after="0" w:line="240" w:lineRule="auto"/>
              <w:contextualSpacing/>
              <w:rPr>
                <w:rFonts w:ascii="Times New Roman" w:eastAsia="Calibri" w:hAnsi="Times New Roman" w:cs="Times New Roman"/>
                <w:sz w:val="24"/>
                <w:szCs w:val="24"/>
              </w:rPr>
            </w:pPr>
            <w:r w:rsidRPr="002B359C">
              <w:rPr>
                <w:rFonts w:ascii="Times New Roman" w:eastAsia="Calibri" w:hAnsi="Times New Roman" w:cs="Times New Roman"/>
                <w:sz w:val="24"/>
                <w:szCs w:val="24"/>
              </w:rPr>
              <w:t xml:space="preserve">Котельная </w:t>
            </w:r>
            <w:r w:rsidR="00F23B2E" w:rsidRPr="002B359C">
              <w:rPr>
                <w:rFonts w:ascii="Times New Roman" w:eastAsia="Calibri" w:hAnsi="Times New Roman" w:cs="Times New Roman"/>
                <w:sz w:val="24"/>
                <w:szCs w:val="24"/>
              </w:rPr>
              <w:t>с. Илья - Высоково</w:t>
            </w:r>
          </w:p>
        </w:tc>
        <w:tc>
          <w:tcPr>
            <w:tcW w:w="1074" w:type="pct"/>
            <w:tcBorders>
              <w:top w:val="nil"/>
              <w:left w:val="nil"/>
              <w:bottom w:val="single" w:sz="4" w:space="0" w:color="auto"/>
              <w:right w:val="single" w:sz="4" w:space="0" w:color="auto"/>
            </w:tcBorders>
            <w:shd w:val="clear" w:color="auto" w:fill="auto"/>
            <w:noWrap/>
            <w:vAlign w:val="center"/>
            <w:hideMark/>
          </w:tcPr>
          <w:p w:rsidR="006E08A1" w:rsidRPr="002B359C" w:rsidRDefault="006E08A1" w:rsidP="006E08A1">
            <w:pPr>
              <w:spacing w:after="0" w:line="24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0,03</w:t>
            </w:r>
            <w:r w:rsidR="002B359C" w:rsidRPr="002B359C">
              <w:rPr>
                <w:rFonts w:ascii="Times New Roman" w:eastAsia="Times New Roman" w:hAnsi="Times New Roman" w:cs="Times New Roman"/>
                <w:sz w:val="24"/>
                <w:szCs w:val="24"/>
                <w:lang w:eastAsia="ru-RU"/>
              </w:rPr>
              <w:t>5</w:t>
            </w:r>
          </w:p>
        </w:tc>
      </w:tr>
    </w:tbl>
    <w:p w:rsidR="006E08A1" w:rsidRPr="002B359C" w:rsidRDefault="006E08A1" w:rsidP="006E08A1">
      <w:pPr>
        <w:spacing w:after="200" w:line="276" w:lineRule="auto"/>
        <w:rPr>
          <w:rFonts w:ascii="Times New Roman" w:eastAsia="Times New Roman" w:hAnsi="Times New Roman" w:cs="Times New Roman"/>
          <w:sz w:val="24"/>
          <w:szCs w:val="24"/>
          <w:lang w:eastAsia="ru-RU"/>
        </w:rPr>
      </w:pPr>
    </w:p>
    <w:p w:rsidR="006E08A1" w:rsidRPr="002B359C" w:rsidRDefault="006E08A1" w:rsidP="006E08A1">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61" w:name="_Toc358669573"/>
      <w:bookmarkStart w:id="162" w:name="_Toc379374893"/>
      <w:bookmarkStart w:id="163" w:name="_Toc61972612"/>
      <w:r w:rsidRPr="002B359C">
        <w:rPr>
          <w:rFonts w:ascii="Times New Roman" w:eastAsia="Times New Roman" w:hAnsi="Times New Roman" w:cs="Times New Roman"/>
          <w:b/>
          <w:sz w:val="28"/>
          <w:szCs w:val="28"/>
          <w:lang w:eastAsia="ru-RU"/>
        </w:rPr>
        <w:lastRenderedPageBreak/>
        <w:t>4.6. Значения существующей и перспективной тепловой мощности источников тепловой энергии нетто.</w:t>
      </w:r>
      <w:bookmarkEnd w:id="161"/>
      <w:bookmarkEnd w:id="162"/>
      <w:bookmarkEnd w:id="163"/>
    </w:p>
    <w:p w:rsidR="006E08A1" w:rsidRPr="002B359C" w:rsidRDefault="006E08A1" w:rsidP="006E08A1">
      <w:pPr>
        <w:pStyle w:val="a4"/>
      </w:pPr>
    </w:p>
    <w:p w:rsidR="006E08A1" w:rsidRPr="002B359C" w:rsidRDefault="006E08A1" w:rsidP="006E08A1">
      <w:pPr>
        <w:spacing w:after="0" w:line="360" w:lineRule="auto"/>
        <w:ind w:firstLine="567"/>
        <w:jc w:val="both"/>
        <w:rPr>
          <w:rFonts w:ascii="Times New Roman" w:eastAsia="Times New Roman" w:hAnsi="Times New Roman" w:cs="Times New Roman"/>
          <w:sz w:val="28"/>
          <w:szCs w:val="28"/>
          <w:lang w:eastAsia="ru-RU"/>
        </w:rPr>
      </w:pPr>
      <w:r w:rsidRPr="002B359C">
        <w:rPr>
          <w:rFonts w:ascii="Times New Roman" w:eastAsia="Times New Roman" w:hAnsi="Times New Roman" w:cs="Times New Roman"/>
          <w:sz w:val="28"/>
          <w:szCs w:val="28"/>
          <w:lang w:eastAsia="ru-RU"/>
        </w:rPr>
        <w:t xml:space="preserve">В таблице </w:t>
      </w:r>
      <w:r w:rsidR="005B32FA" w:rsidRPr="002B359C">
        <w:rPr>
          <w:rFonts w:ascii="Times New Roman" w:eastAsia="Times New Roman" w:hAnsi="Times New Roman" w:cs="Times New Roman"/>
          <w:sz w:val="28"/>
          <w:szCs w:val="28"/>
          <w:lang w:eastAsia="ru-RU"/>
        </w:rPr>
        <w:t>4</w:t>
      </w:r>
      <w:r w:rsidRPr="002B359C">
        <w:rPr>
          <w:rFonts w:ascii="Times New Roman" w:eastAsia="Times New Roman" w:hAnsi="Times New Roman" w:cs="Times New Roman"/>
          <w:sz w:val="28"/>
          <w:szCs w:val="28"/>
          <w:lang w:eastAsia="ru-RU"/>
        </w:rPr>
        <w:t>.6. представлены значения существующей и перспективной тепловой мощности источников тепловой энергии нетто к концу планируемого периода.</w:t>
      </w:r>
    </w:p>
    <w:p w:rsidR="006E08A1" w:rsidRPr="002B359C" w:rsidRDefault="006E08A1" w:rsidP="006E08A1">
      <w:pPr>
        <w:spacing w:after="200" w:line="276" w:lineRule="auto"/>
        <w:jc w:val="right"/>
        <w:rPr>
          <w:rFonts w:ascii="Times New Roman" w:eastAsia="Times New Roman" w:hAnsi="Times New Roman" w:cs="Times New Roman"/>
          <w:b/>
          <w:bCs/>
          <w:szCs w:val="18"/>
          <w:lang w:eastAsia="ru-RU"/>
        </w:rPr>
      </w:pPr>
      <w:r w:rsidRPr="002B359C">
        <w:rPr>
          <w:rFonts w:ascii="Times New Roman" w:eastAsia="Times New Roman" w:hAnsi="Times New Roman" w:cs="Times New Roman"/>
          <w:b/>
          <w:bCs/>
          <w:szCs w:val="18"/>
          <w:lang w:eastAsia="ru-RU"/>
        </w:rPr>
        <w:t>Таблица 4.6.</w:t>
      </w:r>
    </w:p>
    <w:tbl>
      <w:tblPr>
        <w:tblW w:w="4578" w:type="pct"/>
        <w:jc w:val="center"/>
        <w:tblLayout w:type="fixed"/>
        <w:tblLook w:val="04A0"/>
      </w:tblPr>
      <w:tblGrid>
        <w:gridCol w:w="6909"/>
        <w:gridCol w:w="1854"/>
      </w:tblGrid>
      <w:tr w:rsidR="0090553F" w:rsidRPr="002B359C" w:rsidTr="002C5D69">
        <w:trPr>
          <w:trHeight w:val="781"/>
          <w:jc w:val="center"/>
        </w:trPr>
        <w:tc>
          <w:tcPr>
            <w:tcW w:w="3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8A1" w:rsidRPr="002B359C" w:rsidRDefault="006E08A1" w:rsidP="002C5D69">
            <w:pPr>
              <w:spacing w:after="0" w:line="24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Наименование котельной</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6E08A1" w:rsidRPr="002B359C" w:rsidRDefault="006E08A1" w:rsidP="002C5D69">
            <w:pPr>
              <w:spacing w:after="200" w:line="24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lang w:eastAsia="ru-RU"/>
              </w:rPr>
              <w:t>Нетто мощность источника, Гкал/час</w:t>
            </w:r>
          </w:p>
        </w:tc>
      </w:tr>
      <w:tr w:rsidR="006E08A1" w:rsidRPr="002B359C" w:rsidTr="002C5D69">
        <w:trPr>
          <w:trHeight w:val="301"/>
          <w:jc w:val="center"/>
        </w:trPr>
        <w:tc>
          <w:tcPr>
            <w:tcW w:w="3942" w:type="pct"/>
            <w:tcBorders>
              <w:top w:val="nil"/>
              <w:left w:val="single" w:sz="4" w:space="0" w:color="auto"/>
              <w:bottom w:val="single" w:sz="4" w:space="0" w:color="auto"/>
              <w:right w:val="single" w:sz="4" w:space="0" w:color="auto"/>
            </w:tcBorders>
            <w:shd w:val="clear" w:color="auto" w:fill="auto"/>
            <w:noWrap/>
            <w:hideMark/>
          </w:tcPr>
          <w:p w:rsidR="006E08A1" w:rsidRPr="002B359C" w:rsidRDefault="006E08A1" w:rsidP="002C5D69">
            <w:pPr>
              <w:spacing w:after="0" w:line="240" w:lineRule="auto"/>
              <w:contextualSpacing/>
              <w:rPr>
                <w:rFonts w:ascii="Times New Roman" w:eastAsia="Calibri" w:hAnsi="Times New Roman" w:cs="Times New Roman"/>
                <w:sz w:val="24"/>
                <w:szCs w:val="24"/>
              </w:rPr>
            </w:pPr>
            <w:r w:rsidRPr="002B359C">
              <w:rPr>
                <w:rFonts w:ascii="Times New Roman" w:eastAsia="Calibri" w:hAnsi="Times New Roman" w:cs="Times New Roman"/>
                <w:sz w:val="24"/>
                <w:szCs w:val="24"/>
              </w:rPr>
              <w:t xml:space="preserve">Котельная </w:t>
            </w:r>
            <w:r w:rsidR="00F23B2E" w:rsidRPr="002B359C">
              <w:rPr>
                <w:rFonts w:ascii="Times New Roman" w:eastAsia="Calibri" w:hAnsi="Times New Roman" w:cs="Times New Roman"/>
                <w:sz w:val="24"/>
                <w:szCs w:val="24"/>
              </w:rPr>
              <w:t>с. Илья - Высоково</w:t>
            </w:r>
          </w:p>
        </w:tc>
        <w:tc>
          <w:tcPr>
            <w:tcW w:w="1058" w:type="pct"/>
            <w:tcBorders>
              <w:top w:val="nil"/>
              <w:left w:val="nil"/>
              <w:bottom w:val="single" w:sz="4" w:space="0" w:color="auto"/>
              <w:right w:val="single" w:sz="4" w:space="0" w:color="auto"/>
            </w:tcBorders>
            <w:shd w:val="clear" w:color="auto" w:fill="auto"/>
            <w:noWrap/>
            <w:vAlign w:val="center"/>
            <w:hideMark/>
          </w:tcPr>
          <w:p w:rsidR="006E08A1" w:rsidRPr="002B359C" w:rsidRDefault="002B359C" w:rsidP="002C5D69">
            <w:pPr>
              <w:spacing w:after="0" w:line="240" w:lineRule="auto"/>
              <w:jc w:val="center"/>
              <w:rPr>
                <w:rFonts w:ascii="Times New Roman" w:eastAsia="Times New Roman" w:hAnsi="Times New Roman" w:cs="Times New Roman"/>
                <w:sz w:val="24"/>
                <w:szCs w:val="24"/>
                <w:lang w:eastAsia="ru-RU"/>
              </w:rPr>
            </w:pPr>
            <w:r w:rsidRPr="002B359C">
              <w:rPr>
                <w:rFonts w:ascii="Times New Roman" w:eastAsia="Times New Roman" w:hAnsi="Times New Roman" w:cs="Times New Roman"/>
                <w:sz w:val="24"/>
                <w:szCs w:val="24"/>
              </w:rPr>
              <w:t>1,685</w:t>
            </w:r>
          </w:p>
        </w:tc>
      </w:tr>
    </w:tbl>
    <w:p w:rsidR="006E08A1" w:rsidRPr="00DB4B1B" w:rsidRDefault="006E08A1" w:rsidP="006E08A1">
      <w:pPr>
        <w:spacing w:after="200" w:line="276" w:lineRule="auto"/>
        <w:rPr>
          <w:rFonts w:ascii="Times New Roman" w:eastAsia="Times New Roman" w:hAnsi="Times New Roman" w:cs="Times New Roman"/>
          <w:b/>
          <w:bCs/>
          <w:sz w:val="24"/>
          <w:szCs w:val="18"/>
          <w:lang w:eastAsia="ru-RU"/>
        </w:rPr>
      </w:pPr>
    </w:p>
    <w:p w:rsidR="006E08A1" w:rsidRPr="00DB4B1B" w:rsidRDefault="006E08A1" w:rsidP="006E08A1">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64" w:name="_Toc358669574"/>
      <w:bookmarkStart w:id="165" w:name="_Toc379374894"/>
      <w:bookmarkStart w:id="166" w:name="_Toc61972613"/>
      <w:r w:rsidRPr="00DB4B1B">
        <w:rPr>
          <w:rFonts w:ascii="Times New Roman" w:eastAsia="Times New Roman" w:hAnsi="Times New Roman" w:cs="Times New Roman"/>
          <w:b/>
          <w:sz w:val="28"/>
          <w:szCs w:val="28"/>
          <w:lang w:eastAsia="ru-RU"/>
        </w:rPr>
        <w:t>4.7.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164"/>
      <w:bookmarkEnd w:id="165"/>
      <w:bookmarkEnd w:id="166"/>
    </w:p>
    <w:p w:rsidR="00733F52" w:rsidRPr="00DB4B1B" w:rsidRDefault="00733F52" w:rsidP="006E08A1">
      <w:pPr>
        <w:spacing w:after="0" w:line="360" w:lineRule="auto"/>
        <w:ind w:firstLine="709"/>
        <w:rPr>
          <w:rFonts w:ascii="Times New Roman" w:eastAsia="Times New Roman" w:hAnsi="Times New Roman" w:cs="Times New Roman"/>
          <w:sz w:val="28"/>
          <w:szCs w:val="28"/>
          <w:lang w:eastAsia="ru-RU"/>
        </w:rPr>
      </w:pPr>
    </w:p>
    <w:p w:rsidR="006E08A1" w:rsidRPr="00DB4B1B" w:rsidRDefault="006E08A1" w:rsidP="006E08A1">
      <w:pPr>
        <w:spacing w:after="0" w:line="360" w:lineRule="auto"/>
        <w:ind w:firstLine="709"/>
        <w:rPr>
          <w:rFonts w:ascii="Times New Roman" w:eastAsia="Times New Roman" w:hAnsi="Times New Roman" w:cs="Times New Roman"/>
          <w:sz w:val="28"/>
          <w:szCs w:val="28"/>
          <w:lang w:eastAsia="ru-RU"/>
        </w:rPr>
      </w:pPr>
      <w:r w:rsidRPr="00DB4B1B">
        <w:rPr>
          <w:rFonts w:ascii="Times New Roman" w:eastAsia="Times New Roman" w:hAnsi="Times New Roman" w:cs="Times New Roman"/>
          <w:sz w:val="28"/>
          <w:szCs w:val="28"/>
          <w:lang w:eastAsia="ru-RU"/>
        </w:rPr>
        <w:t xml:space="preserve">Значения существующих и перспективных потерь тепловой энергии при ее передаче по тепловым сетям представлены </w:t>
      </w:r>
      <w:r w:rsidR="00733F52" w:rsidRPr="00DB4B1B">
        <w:rPr>
          <w:rFonts w:ascii="Times New Roman" w:eastAsia="Times New Roman" w:hAnsi="Times New Roman" w:cs="Times New Roman"/>
          <w:sz w:val="28"/>
          <w:szCs w:val="28"/>
          <w:lang w:eastAsia="ru-RU"/>
        </w:rPr>
        <w:t>в таблице 4.7.</w:t>
      </w:r>
    </w:p>
    <w:p w:rsidR="006E08A1" w:rsidRPr="00DB4B1B" w:rsidRDefault="006E08A1" w:rsidP="006E08A1">
      <w:pPr>
        <w:spacing w:after="200" w:line="276" w:lineRule="auto"/>
        <w:jc w:val="right"/>
        <w:rPr>
          <w:rFonts w:ascii="Times New Roman" w:eastAsia="Times New Roman" w:hAnsi="Times New Roman" w:cs="Times New Roman"/>
          <w:b/>
          <w:bCs/>
          <w:szCs w:val="18"/>
          <w:lang w:eastAsia="ru-RU"/>
        </w:rPr>
      </w:pPr>
      <w:r w:rsidRPr="00DB4B1B">
        <w:rPr>
          <w:rFonts w:ascii="Times New Roman" w:eastAsia="Times New Roman" w:hAnsi="Times New Roman" w:cs="Times New Roman"/>
          <w:b/>
          <w:bCs/>
          <w:szCs w:val="18"/>
          <w:lang w:eastAsia="ru-RU"/>
        </w:rPr>
        <w:t>Таблица 4.7</w:t>
      </w:r>
      <w:r w:rsidR="00733F52" w:rsidRPr="00DB4B1B">
        <w:rPr>
          <w:rFonts w:ascii="Times New Roman" w:eastAsia="Times New Roman" w:hAnsi="Times New Roman" w:cs="Times New Roman"/>
          <w:b/>
          <w:bCs/>
          <w:szCs w:val="18"/>
          <w:lang w:eastAsia="ru-RU"/>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5"/>
        <w:gridCol w:w="981"/>
        <w:gridCol w:w="983"/>
        <w:gridCol w:w="981"/>
        <w:gridCol w:w="981"/>
        <w:gridCol w:w="983"/>
        <w:gridCol w:w="981"/>
        <w:gridCol w:w="982"/>
        <w:gridCol w:w="984"/>
      </w:tblGrid>
      <w:tr w:rsidR="002B359C" w:rsidRPr="00DB4B1B" w:rsidTr="002B359C">
        <w:trPr>
          <w:trHeight w:val="660"/>
        </w:trPr>
        <w:tc>
          <w:tcPr>
            <w:tcW w:w="789" w:type="pct"/>
            <w:vMerge w:val="restart"/>
            <w:vAlign w:val="center"/>
          </w:tcPr>
          <w:p w:rsidR="002B359C" w:rsidRPr="00DB4B1B" w:rsidRDefault="002B359C" w:rsidP="002C5D69">
            <w:pPr>
              <w:spacing w:after="200" w:line="276" w:lineRule="auto"/>
              <w:jc w:val="center"/>
              <w:rPr>
                <w:rFonts w:ascii="Times New Roman" w:eastAsia="Times New Roman" w:hAnsi="Times New Roman" w:cs="Times New Roman"/>
                <w:b/>
                <w:sz w:val="24"/>
                <w:szCs w:val="24"/>
                <w:lang w:eastAsia="ru-RU"/>
              </w:rPr>
            </w:pPr>
            <w:r w:rsidRPr="00DB4B1B">
              <w:rPr>
                <w:rFonts w:ascii="Times New Roman" w:eastAsia="Times New Roman" w:hAnsi="Times New Roman" w:cs="Times New Roman"/>
                <w:sz w:val="24"/>
                <w:szCs w:val="24"/>
                <w:lang w:eastAsia="ru-RU"/>
              </w:rPr>
              <w:t>Наименование</w:t>
            </w:r>
          </w:p>
        </w:tc>
        <w:tc>
          <w:tcPr>
            <w:tcW w:w="4211" w:type="pct"/>
            <w:gridSpan w:val="8"/>
            <w:tcBorders>
              <w:bottom w:val="single" w:sz="4" w:space="0" w:color="auto"/>
            </w:tcBorders>
            <w:vAlign w:val="center"/>
          </w:tcPr>
          <w:p w:rsidR="002B359C" w:rsidRPr="00DB4B1B" w:rsidRDefault="002B359C" w:rsidP="002C5D69">
            <w:pPr>
              <w:spacing w:after="200" w:line="276" w:lineRule="auto"/>
              <w:jc w:val="center"/>
              <w:rPr>
                <w:rFonts w:ascii="Times New Roman" w:eastAsia="Times New Roman" w:hAnsi="Times New Roman" w:cs="Times New Roman"/>
                <w:sz w:val="24"/>
                <w:szCs w:val="24"/>
                <w:lang w:eastAsia="ru-RU"/>
              </w:rPr>
            </w:pPr>
            <w:r w:rsidRPr="00DB4B1B">
              <w:rPr>
                <w:rFonts w:ascii="Times New Roman" w:eastAsia="Times New Roman" w:hAnsi="Times New Roman" w:cs="Times New Roman"/>
                <w:sz w:val="24"/>
                <w:szCs w:val="24"/>
                <w:lang w:eastAsia="ru-RU"/>
              </w:rPr>
              <w:t xml:space="preserve">тепловая мощность, Гкал/ч </w:t>
            </w:r>
          </w:p>
        </w:tc>
      </w:tr>
      <w:tr w:rsidR="002B359C" w:rsidRPr="00DB4B1B" w:rsidTr="002B359C">
        <w:trPr>
          <w:trHeight w:val="489"/>
        </w:trPr>
        <w:tc>
          <w:tcPr>
            <w:tcW w:w="789" w:type="pct"/>
            <w:vMerge/>
            <w:tcBorders>
              <w:bottom w:val="single" w:sz="4" w:space="0" w:color="auto"/>
            </w:tcBorders>
            <w:vAlign w:val="center"/>
          </w:tcPr>
          <w:p w:rsidR="002B359C" w:rsidRPr="00DB4B1B" w:rsidRDefault="002B359C" w:rsidP="002B359C">
            <w:pPr>
              <w:spacing w:after="200" w:line="276" w:lineRule="auto"/>
              <w:jc w:val="center"/>
              <w:rPr>
                <w:rFonts w:ascii="Times New Roman" w:eastAsia="Times New Roman" w:hAnsi="Times New Roman" w:cs="Times New Roman"/>
                <w:sz w:val="24"/>
                <w:szCs w:val="24"/>
                <w:lang w:eastAsia="ru-RU"/>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2B359C" w:rsidP="002B359C">
            <w:pPr>
              <w:jc w:val="center"/>
              <w:rPr>
                <w:rFonts w:ascii="Times New Roman" w:hAnsi="Times New Roman" w:cs="Times New Roman"/>
              </w:rPr>
            </w:pPr>
            <w:r w:rsidRPr="00DB4B1B">
              <w:rPr>
                <w:rFonts w:ascii="Times New Roman" w:hAnsi="Times New Roman" w:cs="Times New Roman"/>
              </w:rPr>
              <w:t>2017 г.</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2B359C" w:rsidP="002B359C">
            <w:pPr>
              <w:jc w:val="center"/>
              <w:rPr>
                <w:rFonts w:ascii="Times New Roman" w:hAnsi="Times New Roman" w:cs="Times New Roman"/>
              </w:rPr>
            </w:pPr>
            <w:r w:rsidRPr="00DB4B1B">
              <w:rPr>
                <w:rFonts w:ascii="Times New Roman" w:hAnsi="Times New Roman" w:cs="Times New Roman"/>
              </w:rPr>
              <w:t>2018 г.</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2B359C" w:rsidP="002B359C">
            <w:pPr>
              <w:jc w:val="center"/>
              <w:rPr>
                <w:rFonts w:ascii="Times New Roman" w:hAnsi="Times New Roman" w:cs="Times New Roman"/>
              </w:rPr>
            </w:pPr>
            <w:r w:rsidRPr="00DB4B1B">
              <w:rPr>
                <w:rFonts w:ascii="Times New Roman" w:hAnsi="Times New Roman" w:cs="Times New Roman"/>
              </w:rPr>
              <w:t>2019 г.</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2B359C" w:rsidP="002B359C">
            <w:pPr>
              <w:jc w:val="center"/>
              <w:rPr>
                <w:rFonts w:ascii="Times New Roman" w:hAnsi="Times New Roman" w:cs="Times New Roman"/>
              </w:rPr>
            </w:pPr>
            <w:r w:rsidRPr="00DB4B1B">
              <w:rPr>
                <w:rFonts w:ascii="Times New Roman" w:hAnsi="Times New Roman" w:cs="Times New Roman"/>
              </w:rPr>
              <w:t>2020 г.</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2B359C" w:rsidP="002B359C">
            <w:pPr>
              <w:jc w:val="center"/>
              <w:rPr>
                <w:rFonts w:ascii="Times New Roman" w:hAnsi="Times New Roman" w:cs="Times New Roman"/>
              </w:rPr>
            </w:pPr>
            <w:r w:rsidRPr="00DB4B1B">
              <w:rPr>
                <w:rFonts w:ascii="Times New Roman" w:hAnsi="Times New Roman" w:cs="Times New Roman"/>
              </w:rPr>
              <w:t>2021 г.</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2B359C" w:rsidP="002B359C">
            <w:pPr>
              <w:jc w:val="center"/>
              <w:rPr>
                <w:rFonts w:ascii="Times New Roman" w:hAnsi="Times New Roman" w:cs="Times New Roman"/>
              </w:rPr>
            </w:pPr>
            <w:r w:rsidRPr="00DB4B1B">
              <w:rPr>
                <w:rFonts w:ascii="Times New Roman" w:hAnsi="Times New Roman" w:cs="Times New Roman"/>
              </w:rPr>
              <w:t>2022 г.</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2B359C" w:rsidRPr="00DB4B1B" w:rsidRDefault="002B359C" w:rsidP="002B359C">
            <w:pPr>
              <w:spacing w:after="200" w:line="276" w:lineRule="auto"/>
              <w:jc w:val="center"/>
              <w:rPr>
                <w:rFonts w:ascii="Times New Roman" w:eastAsia="Times New Roman" w:hAnsi="Times New Roman" w:cs="Times New Roman"/>
                <w:szCs w:val="24"/>
                <w:lang w:eastAsia="ru-RU"/>
              </w:rPr>
            </w:pPr>
            <w:r w:rsidRPr="00DB4B1B">
              <w:rPr>
                <w:rFonts w:ascii="Times New Roman" w:eastAsia="Times New Roman" w:hAnsi="Times New Roman" w:cs="Times New Roman"/>
                <w:szCs w:val="24"/>
                <w:lang w:eastAsia="ru-RU"/>
              </w:rPr>
              <w:t>2023 г.</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2B359C" w:rsidRPr="00DB4B1B" w:rsidRDefault="002B359C" w:rsidP="002B359C">
            <w:pPr>
              <w:spacing w:after="200" w:line="276" w:lineRule="auto"/>
              <w:jc w:val="center"/>
              <w:rPr>
                <w:rFonts w:ascii="Times New Roman" w:eastAsia="Times New Roman" w:hAnsi="Times New Roman" w:cs="Times New Roman"/>
                <w:szCs w:val="24"/>
                <w:lang w:eastAsia="ru-RU"/>
              </w:rPr>
            </w:pPr>
            <w:r w:rsidRPr="00DB4B1B">
              <w:rPr>
                <w:rFonts w:ascii="Times New Roman" w:eastAsia="Times New Roman" w:hAnsi="Times New Roman" w:cs="Times New Roman"/>
                <w:szCs w:val="24"/>
                <w:lang w:eastAsia="ru-RU"/>
              </w:rPr>
              <w:t>2024 -2028</w:t>
            </w:r>
          </w:p>
        </w:tc>
      </w:tr>
      <w:tr w:rsidR="002B359C" w:rsidRPr="00DB4B1B" w:rsidTr="002B359C">
        <w:trPr>
          <w:trHeight w:val="276"/>
        </w:trPr>
        <w:tc>
          <w:tcPr>
            <w:tcW w:w="789" w:type="pct"/>
            <w:tcBorders>
              <w:top w:val="single" w:sz="4" w:space="0" w:color="auto"/>
              <w:left w:val="single" w:sz="4" w:space="0" w:color="auto"/>
              <w:bottom w:val="single" w:sz="4" w:space="0" w:color="auto"/>
              <w:right w:val="single" w:sz="4" w:space="0" w:color="auto"/>
            </w:tcBorders>
            <w:vAlign w:val="center"/>
          </w:tcPr>
          <w:p w:rsidR="002B359C" w:rsidRPr="00DB4B1B" w:rsidRDefault="002B359C" w:rsidP="00733F52">
            <w:pPr>
              <w:jc w:val="center"/>
              <w:rPr>
                <w:rFonts w:ascii="Times New Roman" w:hAnsi="Times New Roman" w:cs="Times New Roman"/>
                <w:sz w:val="24"/>
              </w:rPr>
            </w:pPr>
            <w:r w:rsidRPr="00DB4B1B">
              <w:rPr>
                <w:rFonts w:ascii="Times New Roman" w:eastAsia="Times New Roman" w:hAnsi="Times New Roman" w:cs="Times New Roman"/>
                <w:sz w:val="24"/>
                <w:szCs w:val="24"/>
                <w:lang w:eastAsia="ru-RU"/>
              </w:rPr>
              <w:t xml:space="preserve">Тепловые сети </w:t>
            </w:r>
          </w:p>
        </w:tc>
        <w:tc>
          <w:tcPr>
            <w:tcW w:w="526" w:type="pct"/>
            <w:tcBorders>
              <w:top w:val="single" w:sz="4" w:space="0" w:color="auto"/>
              <w:left w:val="nil"/>
              <w:bottom w:val="single" w:sz="4" w:space="0" w:color="auto"/>
              <w:right w:val="single" w:sz="4" w:space="0" w:color="auto"/>
            </w:tcBorders>
            <w:shd w:val="clear" w:color="auto" w:fill="auto"/>
            <w:vAlign w:val="center"/>
          </w:tcPr>
          <w:p w:rsidR="002B359C" w:rsidRPr="00DB4B1B" w:rsidRDefault="002B359C" w:rsidP="002B359C">
            <w:pPr>
              <w:jc w:val="center"/>
              <w:rPr>
                <w:rFonts w:ascii="Times New Roman" w:hAnsi="Times New Roman" w:cs="Times New Roman"/>
                <w:sz w:val="24"/>
              </w:rPr>
            </w:pPr>
            <w:r w:rsidRPr="00DB4B1B">
              <w:rPr>
                <w:rFonts w:ascii="Times New Roman" w:hAnsi="Times New Roman" w:cs="Times New Roman"/>
                <w:sz w:val="24"/>
              </w:rPr>
              <w:t>0,126</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DB4B1B" w:rsidP="002B359C">
            <w:pPr>
              <w:jc w:val="center"/>
              <w:rPr>
                <w:rFonts w:ascii="Times New Roman" w:hAnsi="Times New Roman" w:cs="Times New Roman"/>
                <w:sz w:val="24"/>
              </w:rPr>
            </w:pPr>
            <w:r w:rsidRPr="00DB4B1B">
              <w:rPr>
                <w:rFonts w:ascii="Times New Roman" w:hAnsi="Times New Roman" w:cs="Times New Roman"/>
                <w:sz w:val="24"/>
              </w:rPr>
              <w:t>0,126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DB4B1B" w:rsidP="002B359C">
            <w:pPr>
              <w:jc w:val="center"/>
              <w:rPr>
                <w:rFonts w:ascii="Times New Roman" w:hAnsi="Times New Roman" w:cs="Times New Roman"/>
                <w:sz w:val="24"/>
              </w:rPr>
            </w:pPr>
            <w:r w:rsidRPr="00DB4B1B">
              <w:rPr>
                <w:rFonts w:ascii="Times New Roman" w:hAnsi="Times New Roman" w:cs="Times New Roman"/>
                <w:sz w:val="24"/>
              </w:rPr>
              <w:t>0,126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DB4B1B" w:rsidP="002B359C">
            <w:pPr>
              <w:jc w:val="center"/>
              <w:rPr>
                <w:rFonts w:ascii="Times New Roman" w:hAnsi="Times New Roman" w:cs="Times New Roman"/>
                <w:sz w:val="24"/>
              </w:rPr>
            </w:pPr>
            <w:r w:rsidRPr="00DB4B1B">
              <w:rPr>
                <w:rFonts w:ascii="Times New Roman" w:hAnsi="Times New Roman" w:cs="Times New Roman"/>
                <w:sz w:val="24"/>
              </w:rPr>
              <w:t>0,126</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DB4B1B" w:rsidP="002B359C">
            <w:pPr>
              <w:jc w:val="center"/>
              <w:rPr>
                <w:rFonts w:ascii="Times New Roman" w:hAnsi="Times New Roman" w:cs="Times New Roman"/>
                <w:sz w:val="24"/>
              </w:rPr>
            </w:pPr>
            <w:r w:rsidRPr="00DB4B1B">
              <w:rPr>
                <w:rFonts w:ascii="Times New Roman" w:hAnsi="Times New Roman" w:cs="Times New Roman"/>
                <w:sz w:val="24"/>
              </w:rPr>
              <w:t>0,126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DB4B1B" w:rsidP="002B359C">
            <w:pPr>
              <w:jc w:val="center"/>
              <w:rPr>
                <w:rFonts w:ascii="Times New Roman" w:hAnsi="Times New Roman" w:cs="Times New Roman"/>
                <w:sz w:val="24"/>
              </w:rPr>
            </w:pPr>
            <w:r w:rsidRPr="00DB4B1B">
              <w:rPr>
                <w:rFonts w:ascii="Times New Roman" w:hAnsi="Times New Roman" w:cs="Times New Roman"/>
                <w:sz w:val="24"/>
              </w:rPr>
              <w:t>0,126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2B359C" w:rsidRPr="00DB4B1B" w:rsidRDefault="00DB4B1B" w:rsidP="002B359C">
            <w:pPr>
              <w:jc w:val="center"/>
              <w:rPr>
                <w:rFonts w:ascii="Times New Roman" w:hAnsi="Times New Roman" w:cs="Times New Roman"/>
                <w:sz w:val="24"/>
              </w:rPr>
            </w:pPr>
            <w:r w:rsidRPr="00DB4B1B">
              <w:rPr>
                <w:rFonts w:ascii="Times New Roman" w:hAnsi="Times New Roman" w:cs="Times New Roman"/>
                <w:sz w:val="24"/>
              </w:rPr>
              <w:t>0,126</w:t>
            </w:r>
          </w:p>
        </w:tc>
        <w:tc>
          <w:tcPr>
            <w:tcW w:w="527" w:type="pct"/>
            <w:tcBorders>
              <w:left w:val="single" w:sz="4" w:space="0" w:color="auto"/>
            </w:tcBorders>
            <w:vAlign w:val="center"/>
          </w:tcPr>
          <w:p w:rsidR="002B359C" w:rsidRPr="00DB4B1B" w:rsidRDefault="00DB4B1B" w:rsidP="002B359C">
            <w:pPr>
              <w:spacing w:after="0" w:line="360" w:lineRule="auto"/>
              <w:jc w:val="center"/>
              <w:rPr>
                <w:rFonts w:ascii="Times New Roman" w:eastAsia="Times New Roman" w:hAnsi="Times New Roman" w:cs="Times New Roman"/>
                <w:sz w:val="24"/>
                <w:szCs w:val="24"/>
                <w:lang w:eastAsia="ru-RU"/>
              </w:rPr>
            </w:pPr>
            <w:r w:rsidRPr="00DB4B1B">
              <w:rPr>
                <w:rFonts w:ascii="Times New Roman" w:hAnsi="Times New Roman" w:cs="Times New Roman"/>
                <w:sz w:val="24"/>
              </w:rPr>
              <w:t>0,126</w:t>
            </w:r>
          </w:p>
        </w:tc>
      </w:tr>
    </w:tbl>
    <w:p w:rsidR="00355E72" w:rsidRPr="00DB4B1B" w:rsidRDefault="00355E72" w:rsidP="006E08A1">
      <w:pPr>
        <w:widowControl w:val="0"/>
        <w:tabs>
          <w:tab w:val="left" w:pos="993"/>
        </w:tabs>
        <w:adjustRightInd w:val="0"/>
        <w:spacing w:after="0" w:line="360" w:lineRule="auto"/>
        <w:jc w:val="both"/>
        <w:rPr>
          <w:rFonts w:ascii="Times New Roman" w:eastAsia="Times New Roman" w:hAnsi="Times New Roman" w:cs="Times New Roman"/>
          <w:spacing w:val="-5"/>
          <w:sz w:val="28"/>
          <w:lang w:eastAsia="ru-RU"/>
        </w:rPr>
      </w:pPr>
    </w:p>
    <w:p w:rsidR="00733F52" w:rsidRPr="00DB4B1B" w:rsidRDefault="00733F52" w:rsidP="00733F52">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67" w:name="_Toc358669575"/>
      <w:bookmarkStart w:id="168" w:name="_Toc379374895"/>
      <w:bookmarkStart w:id="169" w:name="_Toc61972614"/>
      <w:r w:rsidRPr="00DB4B1B">
        <w:rPr>
          <w:rFonts w:ascii="Times New Roman" w:eastAsia="Times New Roman" w:hAnsi="Times New Roman" w:cs="Times New Roman"/>
          <w:b/>
          <w:sz w:val="28"/>
          <w:szCs w:val="28"/>
          <w:lang w:eastAsia="ru-RU"/>
        </w:rPr>
        <w:t>4.8. Затраты существующей и перспективной тепловой мощности на собственные нужды тепловых сетей.</w:t>
      </w:r>
      <w:bookmarkEnd w:id="167"/>
      <w:bookmarkEnd w:id="168"/>
      <w:bookmarkEnd w:id="169"/>
    </w:p>
    <w:p w:rsidR="00733F52" w:rsidRPr="00866BAA" w:rsidRDefault="00733F52" w:rsidP="00733F52">
      <w:pPr>
        <w:widowControl w:val="0"/>
        <w:tabs>
          <w:tab w:val="left" w:pos="567"/>
        </w:tabs>
        <w:adjustRightInd w:val="0"/>
        <w:spacing w:after="0" w:line="360" w:lineRule="auto"/>
        <w:ind w:firstLine="709"/>
        <w:jc w:val="both"/>
        <w:textAlignment w:val="baseline"/>
        <w:rPr>
          <w:rFonts w:ascii="Times New Roman" w:eastAsia="Times New Roman" w:hAnsi="Times New Roman" w:cs="Times New Roman"/>
          <w:sz w:val="24"/>
          <w:szCs w:val="24"/>
          <w:lang w:eastAsia="ru-RU"/>
        </w:rPr>
      </w:pPr>
    </w:p>
    <w:p w:rsidR="00812D1E" w:rsidRPr="00812D1E" w:rsidRDefault="00812D1E" w:rsidP="00812D1E">
      <w:pPr>
        <w:widowControl w:val="0"/>
        <w:tabs>
          <w:tab w:val="left" w:pos="993"/>
        </w:tabs>
        <w:adjustRightInd w:val="0"/>
        <w:spacing w:after="0" w:line="360" w:lineRule="auto"/>
        <w:jc w:val="both"/>
        <w:rPr>
          <w:rFonts w:ascii="Times New Roman" w:eastAsia="Times New Roman" w:hAnsi="Times New Roman" w:cs="Times New Roman"/>
          <w:spacing w:val="-5"/>
          <w:sz w:val="28"/>
          <w:lang w:eastAsia="ru-RU"/>
        </w:rPr>
      </w:pPr>
      <w:r>
        <w:rPr>
          <w:rFonts w:ascii="Times New Roman" w:eastAsia="Times New Roman" w:hAnsi="Times New Roman" w:cs="Times New Roman"/>
          <w:spacing w:val="-5"/>
          <w:sz w:val="28"/>
          <w:lang w:eastAsia="ru-RU"/>
        </w:rPr>
        <w:tab/>
      </w:r>
      <w:r w:rsidRPr="00812D1E">
        <w:rPr>
          <w:rFonts w:ascii="Times New Roman" w:eastAsia="Times New Roman" w:hAnsi="Times New Roman" w:cs="Times New Roman"/>
          <w:spacing w:val="-5"/>
          <w:sz w:val="28"/>
          <w:lang w:eastAsia="ru-RU"/>
        </w:rPr>
        <w:t xml:space="preserve">Затраты существующей и перспективной тепловой мощности на </w:t>
      </w:r>
      <w:r w:rsidRPr="00812D1E">
        <w:rPr>
          <w:rFonts w:ascii="Times New Roman" w:eastAsia="Times New Roman" w:hAnsi="Times New Roman" w:cs="Times New Roman"/>
          <w:spacing w:val="-5"/>
          <w:sz w:val="28"/>
          <w:lang w:eastAsia="ru-RU"/>
        </w:rPr>
        <w:lastRenderedPageBreak/>
        <w:t>собственные нужды тепловых сетей отсутствуют.</w:t>
      </w:r>
    </w:p>
    <w:p w:rsidR="00733F52" w:rsidRPr="00866BAA" w:rsidRDefault="00733F52" w:rsidP="00733F52">
      <w:pPr>
        <w:widowControl w:val="0"/>
        <w:tabs>
          <w:tab w:val="left" w:pos="993"/>
        </w:tabs>
        <w:adjustRightInd w:val="0"/>
        <w:spacing w:after="0" w:line="360" w:lineRule="auto"/>
        <w:jc w:val="both"/>
        <w:rPr>
          <w:rFonts w:ascii="Times New Roman" w:eastAsia="Times New Roman" w:hAnsi="Times New Roman" w:cs="Times New Roman"/>
          <w:spacing w:val="-5"/>
          <w:sz w:val="28"/>
          <w:lang w:eastAsia="ru-RU"/>
        </w:rPr>
      </w:pPr>
    </w:p>
    <w:p w:rsidR="00733F52" w:rsidRPr="00866BAA" w:rsidRDefault="00733F52" w:rsidP="00733F52">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70" w:name="_Toc358669576"/>
      <w:bookmarkStart w:id="171" w:name="_Toc379374896"/>
      <w:bookmarkStart w:id="172" w:name="_Toc61972615"/>
      <w:r w:rsidRPr="00866BAA">
        <w:rPr>
          <w:rFonts w:ascii="Times New Roman" w:eastAsia="Times New Roman" w:hAnsi="Times New Roman" w:cs="Times New Roman"/>
          <w:b/>
          <w:sz w:val="28"/>
          <w:szCs w:val="28"/>
          <w:lang w:eastAsia="ru-RU"/>
        </w:rPr>
        <w:t>4.9.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170"/>
      <w:bookmarkEnd w:id="171"/>
      <w:bookmarkEnd w:id="172"/>
    </w:p>
    <w:p w:rsidR="00733F52" w:rsidRPr="00866BAA" w:rsidRDefault="00733F52" w:rsidP="00733F52">
      <w:pPr>
        <w:widowControl w:val="0"/>
        <w:tabs>
          <w:tab w:val="left" w:pos="567"/>
        </w:tabs>
        <w:adjustRightInd w:val="0"/>
        <w:spacing w:after="0" w:line="240" w:lineRule="auto"/>
        <w:ind w:firstLine="709"/>
        <w:jc w:val="right"/>
        <w:textAlignment w:val="baseline"/>
        <w:rPr>
          <w:rFonts w:ascii="Times New Roman" w:eastAsia="Times New Roman" w:hAnsi="Times New Roman" w:cs="Times New Roman"/>
          <w:sz w:val="24"/>
          <w:szCs w:val="24"/>
          <w:lang w:eastAsia="ru-RU"/>
        </w:rPr>
      </w:pPr>
    </w:p>
    <w:p w:rsidR="00733F52" w:rsidRPr="00866BAA" w:rsidRDefault="00733F52" w:rsidP="00733F52">
      <w:pPr>
        <w:widowControl w:val="0"/>
        <w:spacing w:after="0" w:line="360" w:lineRule="auto"/>
        <w:ind w:firstLine="567"/>
        <w:jc w:val="both"/>
        <w:rPr>
          <w:rFonts w:ascii="Times New Roman" w:eastAsia="Arial Narrow" w:hAnsi="Times New Roman" w:cs="Times New Roman"/>
          <w:bCs/>
          <w:sz w:val="28"/>
          <w:szCs w:val="28"/>
          <w:lang w:eastAsia="ru-RU"/>
        </w:rPr>
      </w:pPr>
      <w:r w:rsidRPr="00866BAA">
        <w:rPr>
          <w:rFonts w:ascii="Times New Roman" w:eastAsia="Arial Narrow" w:hAnsi="Times New Roman" w:cs="Times New Roman"/>
          <w:bCs/>
          <w:sz w:val="28"/>
          <w:szCs w:val="28"/>
          <w:lang w:eastAsia="ru-RU"/>
        </w:rPr>
        <w:t xml:space="preserve">Резерв тепловой мощности источников теплоснабжения к окончанию планируемого периода (2028 год) представлен в таблице 4.9. </w:t>
      </w:r>
    </w:p>
    <w:p w:rsidR="00733F52" w:rsidRPr="00866BAA" w:rsidRDefault="00733F52" w:rsidP="00733F52">
      <w:pPr>
        <w:spacing w:after="200" w:line="276" w:lineRule="auto"/>
        <w:jc w:val="right"/>
        <w:rPr>
          <w:rFonts w:ascii="Times New Roman" w:eastAsia="Times New Roman" w:hAnsi="Times New Roman" w:cs="Times New Roman"/>
          <w:b/>
          <w:bCs/>
          <w:szCs w:val="18"/>
          <w:lang w:eastAsia="ru-RU"/>
        </w:rPr>
      </w:pPr>
      <w:r w:rsidRPr="00866BAA">
        <w:rPr>
          <w:rFonts w:ascii="Times New Roman" w:eastAsia="Times New Roman" w:hAnsi="Times New Roman" w:cs="Times New Roman"/>
          <w:b/>
          <w:bCs/>
          <w:szCs w:val="18"/>
          <w:lang w:eastAsia="ru-RU"/>
        </w:rPr>
        <w:t>Таблица 4.9</w:t>
      </w:r>
      <w:r w:rsidR="005B32FA" w:rsidRPr="00866BAA">
        <w:rPr>
          <w:rFonts w:ascii="Times New Roman" w:eastAsia="Times New Roman" w:hAnsi="Times New Roman" w:cs="Times New Roman"/>
          <w:b/>
          <w:bCs/>
          <w:szCs w:val="18"/>
          <w:lang w:eastAsia="ru-RU"/>
        </w:rPr>
        <w:t>.</w:t>
      </w:r>
    </w:p>
    <w:tbl>
      <w:tblPr>
        <w:tblW w:w="5026" w:type="pct"/>
        <w:tblInd w:w="-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tblPr>
      <w:tblGrid>
        <w:gridCol w:w="2771"/>
        <w:gridCol w:w="1370"/>
        <w:gridCol w:w="1253"/>
        <w:gridCol w:w="1487"/>
        <w:gridCol w:w="1370"/>
        <w:gridCol w:w="1370"/>
      </w:tblGrid>
      <w:tr w:rsidR="0090553F" w:rsidRPr="00866BAA" w:rsidTr="006E48CD">
        <w:trPr>
          <w:trHeight w:val="1840"/>
        </w:trPr>
        <w:tc>
          <w:tcPr>
            <w:tcW w:w="1440" w:type="pct"/>
            <w:shd w:val="clear" w:color="auto" w:fill="FFFFFF"/>
            <w:vAlign w:val="center"/>
            <w:hideMark/>
          </w:tcPr>
          <w:p w:rsidR="00733F52" w:rsidRPr="00866BAA" w:rsidRDefault="00733F52" w:rsidP="002C5D69">
            <w:pPr>
              <w:spacing w:after="0" w:line="276" w:lineRule="auto"/>
              <w:jc w:val="center"/>
              <w:rPr>
                <w:rFonts w:ascii="Times New Roman" w:eastAsia="Times New Roman" w:hAnsi="Times New Roman" w:cs="Times New Roman"/>
                <w:sz w:val="24"/>
                <w:szCs w:val="24"/>
                <w:lang w:eastAsia="ru-RU"/>
              </w:rPr>
            </w:pPr>
            <w:r w:rsidRPr="00866BAA">
              <w:rPr>
                <w:rFonts w:ascii="Times New Roman" w:eastAsia="Times New Roman" w:hAnsi="Times New Roman" w:cs="Times New Roman"/>
                <w:sz w:val="24"/>
                <w:szCs w:val="24"/>
                <w:lang w:eastAsia="ru-RU"/>
              </w:rPr>
              <w:t>Наименование источника тепловой энергии</w:t>
            </w:r>
          </w:p>
        </w:tc>
        <w:tc>
          <w:tcPr>
            <w:tcW w:w="712" w:type="pct"/>
            <w:shd w:val="clear" w:color="auto" w:fill="FFFFFF"/>
            <w:vAlign w:val="center"/>
            <w:hideMark/>
          </w:tcPr>
          <w:p w:rsidR="00733F52" w:rsidRPr="00866BAA" w:rsidRDefault="00733F52" w:rsidP="000F077C">
            <w:pPr>
              <w:spacing w:after="0" w:line="240" w:lineRule="auto"/>
              <w:jc w:val="center"/>
              <w:rPr>
                <w:rFonts w:ascii="Times New Roman" w:eastAsia="Times New Roman" w:hAnsi="Times New Roman" w:cs="Times New Roman"/>
                <w:sz w:val="20"/>
                <w:lang w:eastAsia="ru-RU"/>
              </w:rPr>
            </w:pPr>
            <w:r w:rsidRPr="00866BAA">
              <w:rPr>
                <w:rFonts w:ascii="Times New Roman" w:eastAsia="Times New Roman" w:hAnsi="Times New Roman" w:cs="Times New Roman"/>
                <w:sz w:val="20"/>
                <w:lang w:eastAsia="ru-RU"/>
              </w:rPr>
              <w:t>Располагаемая мощность источника, Гкал/час</w:t>
            </w:r>
          </w:p>
        </w:tc>
        <w:tc>
          <w:tcPr>
            <w:tcW w:w="651" w:type="pct"/>
            <w:shd w:val="clear" w:color="auto" w:fill="FFFFFF"/>
            <w:vAlign w:val="center"/>
            <w:hideMark/>
          </w:tcPr>
          <w:p w:rsidR="00733F52" w:rsidRPr="00866BAA" w:rsidRDefault="00733F52" w:rsidP="000F077C">
            <w:pPr>
              <w:spacing w:after="0" w:line="240" w:lineRule="auto"/>
              <w:jc w:val="center"/>
              <w:rPr>
                <w:rFonts w:ascii="Times New Roman" w:eastAsia="Times New Roman" w:hAnsi="Times New Roman" w:cs="Times New Roman"/>
                <w:sz w:val="20"/>
                <w:lang w:eastAsia="ru-RU"/>
              </w:rPr>
            </w:pPr>
            <w:r w:rsidRPr="00866BAA">
              <w:rPr>
                <w:rFonts w:ascii="Times New Roman" w:eastAsia="Times New Roman" w:hAnsi="Times New Roman" w:cs="Times New Roman"/>
                <w:sz w:val="20"/>
                <w:lang w:eastAsia="ru-RU"/>
              </w:rPr>
              <w:t>Нетто мощность источника, Гкал/час</w:t>
            </w:r>
          </w:p>
        </w:tc>
        <w:tc>
          <w:tcPr>
            <w:tcW w:w="773" w:type="pct"/>
            <w:shd w:val="clear" w:color="auto" w:fill="FFFFFF"/>
            <w:vAlign w:val="center"/>
            <w:hideMark/>
          </w:tcPr>
          <w:p w:rsidR="00733F52" w:rsidRPr="00866BAA" w:rsidRDefault="00733F52" w:rsidP="000F077C">
            <w:pPr>
              <w:spacing w:after="0" w:line="240" w:lineRule="auto"/>
              <w:jc w:val="center"/>
              <w:rPr>
                <w:rFonts w:ascii="Times New Roman" w:eastAsia="Times New Roman" w:hAnsi="Times New Roman" w:cs="Times New Roman"/>
                <w:sz w:val="20"/>
                <w:lang w:eastAsia="ru-RU"/>
              </w:rPr>
            </w:pPr>
            <w:r w:rsidRPr="00866BAA">
              <w:rPr>
                <w:rFonts w:ascii="Times New Roman" w:eastAsia="Times New Roman" w:hAnsi="Times New Roman" w:cs="Times New Roman"/>
                <w:sz w:val="20"/>
                <w:lang w:eastAsia="ru-RU"/>
              </w:rPr>
              <w:t>Присоединенная нагрузка потребителей, Гкал/ч</w:t>
            </w:r>
          </w:p>
        </w:tc>
        <w:tc>
          <w:tcPr>
            <w:tcW w:w="712" w:type="pct"/>
            <w:shd w:val="clear" w:color="auto" w:fill="FFFFFF"/>
            <w:vAlign w:val="center"/>
            <w:hideMark/>
          </w:tcPr>
          <w:p w:rsidR="00733F52" w:rsidRPr="00866BAA" w:rsidRDefault="00733F52" w:rsidP="000F077C">
            <w:pPr>
              <w:spacing w:after="0" w:line="240" w:lineRule="auto"/>
              <w:jc w:val="center"/>
              <w:rPr>
                <w:rFonts w:ascii="Times New Roman" w:eastAsia="Times New Roman" w:hAnsi="Times New Roman" w:cs="Times New Roman"/>
                <w:sz w:val="20"/>
                <w:lang w:eastAsia="ru-RU"/>
              </w:rPr>
            </w:pPr>
            <w:r w:rsidRPr="00866BAA">
              <w:rPr>
                <w:rFonts w:ascii="Times New Roman" w:eastAsia="Times New Roman" w:hAnsi="Times New Roman" w:cs="Times New Roman"/>
                <w:sz w:val="20"/>
                <w:lang w:eastAsia="ru-RU"/>
              </w:rPr>
              <w:t>Потери тепловой мощности в тепловых сетях, Гкал/час</w:t>
            </w:r>
          </w:p>
        </w:tc>
        <w:tc>
          <w:tcPr>
            <w:tcW w:w="712" w:type="pct"/>
            <w:shd w:val="clear" w:color="auto" w:fill="FFFFFF"/>
            <w:vAlign w:val="center"/>
            <w:hideMark/>
          </w:tcPr>
          <w:p w:rsidR="00733F52" w:rsidRPr="00866BAA" w:rsidRDefault="00733F52" w:rsidP="000F077C">
            <w:pPr>
              <w:spacing w:after="0" w:line="240" w:lineRule="auto"/>
              <w:jc w:val="center"/>
              <w:rPr>
                <w:rFonts w:ascii="Times New Roman" w:eastAsia="Times New Roman" w:hAnsi="Times New Roman" w:cs="Times New Roman"/>
                <w:sz w:val="20"/>
                <w:lang w:eastAsia="ru-RU"/>
              </w:rPr>
            </w:pPr>
            <w:r w:rsidRPr="00866BAA">
              <w:rPr>
                <w:rFonts w:ascii="Times New Roman" w:eastAsia="Times New Roman" w:hAnsi="Times New Roman" w:cs="Times New Roman"/>
                <w:sz w:val="20"/>
                <w:lang w:eastAsia="ru-RU"/>
              </w:rPr>
              <w:t>Резервная тепловая мощность источника, Гкал/ч</w:t>
            </w:r>
          </w:p>
        </w:tc>
      </w:tr>
      <w:tr w:rsidR="00866BAA" w:rsidRPr="00866BAA" w:rsidTr="006E48CD">
        <w:trPr>
          <w:trHeight w:val="309"/>
        </w:trPr>
        <w:tc>
          <w:tcPr>
            <w:tcW w:w="1440" w:type="pct"/>
            <w:tcBorders>
              <w:top w:val="nil"/>
              <w:left w:val="single" w:sz="4" w:space="0" w:color="auto"/>
              <w:bottom w:val="single" w:sz="4" w:space="0" w:color="auto"/>
              <w:right w:val="single" w:sz="4" w:space="0" w:color="auto"/>
            </w:tcBorders>
            <w:shd w:val="clear" w:color="auto" w:fill="auto"/>
            <w:noWrap/>
            <w:hideMark/>
          </w:tcPr>
          <w:p w:rsidR="006E48CD" w:rsidRPr="00866BAA" w:rsidRDefault="006E48CD" w:rsidP="006E48CD">
            <w:pPr>
              <w:spacing w:after="0" w:line="276" w:lineRule="auto"/>
              <w:jc w:val="center"/>
              <w:rPr>
                <w:rFonts w:ascii="Times New Roman" w:eastAsia="Times New Roman" w:hAnsi="Times New Roman" w:cs="Times New Roman"/>
                <w:sz w:val="24"/>
                <w:szCs w:val="24"/>
                <w:lang w:eastAsia="ru-RU"/>
              </w:rPr>
            </w:pPr>
            <w:r w:rsidRPr="00866BAA">
              <w:rPr>
                <w:rFonts w:ascii="Times New Roman" w:eastAsia="Calibri" w:hAnsi="Times New Roman" w:cs="Times New Roman"/>
                <w:sz w:val="24"/>
                <w:szCs w:val="24"/>
              </w:rPr>
              <w:t xml:space="preserve">Котельная </w:t>
            </w:r>
            <w:r w:rsidR="00F23B2E" w:rsidRPr="00866BAA">
              <w:rPr>
                <w:rFonts w:ascii="Times New Roman" w:eastAsia="Calibri" w:hAnsi="Times New Roman" w:cs="Times New Roman"/>
                <w:sz w:val="24"/>
                <w:szCs w:val="24"/>
              </w:rPr>
              <w:t>с. Илья - Высоково</w:t>
            </w:r>
          </w:p>
        </w:tc>
        <w:tc>
          <w:tcPr>
            <w:tcW w:w="712" w:type="pct"/>
            <w:tcBorders>
              <w:top w:val="nil"/>
              <w:left w:val="nil"/>
              <w:bottom w:val="single" w:sz="4" w:space="0" w:color="auto"/>
              <w:right w:val="single" w:sz="4" w:space="0" w:color="auto"/>
            </w:tcBorders>
            <w:shd w:val="clear" w:color="auto" w:fill="auto"/>
            <w:vAlign w:val="center"/>
          </w:tcPr>
          <w:p w:rsidR="006E48CD" w:rsidRPr="00866BAA" w:rsidRDefault="00866BAA" w:rsidP="006E48CD">
            <w:pPr>
              <w:spacing w:after="0" w:line="240" w:lineRule="auto"/>
              <w:jc w:val="center"/>
              <w:rPr>
                <w:rFonts w:ascii="Times New Roman" w:hAnsi="Times New Roman" w:cs="Times New Roman"/>
              </w:rPr>
            </w:pPr>
            <w:r w:rsidRPr="00866BAA">
              <w:rPr>
                <w:rFonts w:ascii="Times New Roman" w:hAnsi="Times New Roman" w:cs="Times New Roman"/>
              </w:rPr>
              <w:t>1,72</w:t>
            </w:r>
          </w:p>
        </w:tc>
        <w:tc>
          <w:tcPr>
            <w:tcW w:w="651" w:type="pct"/>
            <w:tcBorders>
              <w:top w:val="nil"/>
              <w:left w:val="nil"/>
              <w:bottom w:val="single" w:sz="4" w:space="0" w:color="auto"/>
              <w:right w:val="single" w:sz="4" w:space="0" w:color="auto"/>
            </w:tcBorders>
            <w:shd w:val="clear" w:color="auto" w:fill="auto"/>
            <w:vAlign w:val="center"/>
          </w:tcPr>
          <w:p w:rsidR="006E48CD" w:rsidRPr="00866BAA" w:rsidRDefault="00866BAA" w:rsidP="006E48CD">
            <w:pPr>
              <w:spacing w:after="0" w:line="240" w:lineRule="auto"/>
              <w:jc w:val="center"/>
              <w:rPr>
                <w:rFonts w:ascii="Times New Roman" w:hAnsi="Times New Roman" w:cs="Times New Roman"/>
              </w:rPr>
            </w:pPr>
            <w:r w:rsidRPr="00866BAA">
              <w:rPr>
                <w:rFonts w:ascii="Times New Roman" w:hAnsi="Times New Roman" w:cs="Times New Roman"/>
              </w:rPr>
              <w:t>1,685</w:t>
            </w:r>
          </w:p>
        </w:tc>
        <w:tc>
          <w:tcPr>
            <w:tcW w:w="773" w:type="pct"/>
            <w:shd w:val="clear" w:color="auto" w:fill="FFFFFF"/>
            <w:vAlign w:val="center"/>
          </w:tcPr>
          <w:p w:rsidR="006E48CD" w:rsidRPr="00866BAA" w:rsidRDefault="00866BAA" w:rsidP="006E48CD">
            <w:pPr>
              <w:spacing w:after="0" w:line="240" w:lineRule="auto"/>
              <w:jc w:val="center"/>
              <w:rPr>
                <w:rFonts w:ascii="Times New Roman" w:hAnsi="Times New Roman" w:cs="Times New Roman"/>
              </w:rPr>
            </w:pPr>
            <w:r w:rsidRPr="00866BAA">
              <w:rPr>
                <w:rFonts w:ascii="Times New Roman" w:hAnsi="Times New Roman" w:cs="Times New Roman"/>
              </w:rPr>
              <w:t>1,344</w:t>
            </w:r>
          </w:p>
        </w:tc>
        <w:tc>
          <w:tcPr>
            <w:tcW w:w="712" w:type="pct"/>
            <w:shd w:val="clear" w:color="auto" w:fill="FFFFFF"/>
            <w:vAlign w:val="center"/>
          </w:tcPr>
          <w:p w:rsidR="006E48CD" w:rsidRPr="00866BAA" w:rsidRDefault="00866BAA" w:rsidP="00866BAA">
            <w:pPr>
              <w:spacing w:after="0" w:line="240" w:lineRule="auto"/>
              <w:jc w:val="center"/>
              <w:rPr>
                <w:rFonts w:ascii="Times New Roman" w:hAnsi="Times New Roman" w:cs="Times New Roman"/>
              </w:rPr>
            </w:pPr>
            <w:r w:rsidRPr="00866BAA">
              <w:rPr>
                <w:rFonts w:ascii="Times New Roman" w:hAnsi="Times New Roman" w:cs="Times New Roman"/>
              </w:rPr>
              <w:t>0,212</w:t>
            </w:r>
          </w:p>
        </w:tc>
        <w:tc>
          <w:tcPr>
            <w:tcW w:w="712" w:type="pct"/>
            <w:tcBorders>
              <w:top w:val="nil"/>
              <w:left w:val="nil"/>
              <w:bottom w:val="single" w:sz="4" w:space="0" w:color="auto"/>
              <w:right w:val="single" w:sz="4" w:space="0" w:color="auto"/>
            </w:tcBorders>
            <w:vAlign w:val="center"/>
          </w:tcPr>
          <w:p w:rsidR="006E48CD" w:rsidRPr="00866BAA" w:rsidRDefault="006E48CD" w:rsidP="00866BAA">
            <w:pPr>
              <w:spacing w:after="0" w:line="240" w:lineRule="auto"/>
              <w:jc w:val="center"/>
              <w:rPr>
                <w:rFonts w:ascii="Times New Roman" w:hAnsi="Times New Roman" w:cs="Times New Roman"/>
              </w:rPr>
            </w:pPr>
            <w:r w:rsidRPr="00866BAA">
              <w:rPr>
                <w:rFonts w:ascii="Times New Roman" w:hAnsi="Times New Roman" w:cs="Times New Roman"/>
              </w:rPr>
              <w:t>0,</w:t>
            </w:r>
            <w:r w:rsidR="00866BAA" w:rsidRPr="00866BAA">
              <w:rPr>
                <w:rFonts w:ascii="Times New Roman" w:hAnsi="Times New Roman" w:cs="Times New Roman"/>
              </w:rPr>
              <w:t>129</w:t>
            </w:r>
          </w:p>
        </w:tc>
      </w:tr>
    </w:tbl>
    <w:p w:rsidR="00733F52" w:rsidRPr="00866BAA" w:rsidRDefault="00733F52" w:rsidP="006E48CD">
      <w:pPr>
        <w:spacing w:after="0" w:line="360" w:lineRule="auto"/>
        <w:ind w:firstLine="567"/>
        <w:rPr>
          <w:rFonts w:ascii="Times New Roman" w:eastAsia="Times New Roman" w:hAnsi="Times New Roman" w:cs="Times New Roman"/>
          <w:sz w:val="28"/>
          <w:szCs w:val="24"/>
          <w:lang w:eastAsia="ru-RU"/>
        </w:rPr>
      </w:pPr>
    </w:p>
    <w:p w:rsidR="00355E72" w:rsidRPr="00866BAA" w:rsidRDefault="006E48CD" w:rsidP="006E48CD">
      <w:pPr>
        <w:spacing w:after="0" w:line="360" w:lineRule="auto"/>
        <w:ind w:firstLine="567"/>
        <w:jc w:val="both"/>
        <w:rPr>
          <w:rFonts w:ascii="Times New Roman" w:hAnsi="Times New Roman" w:cs="Times New Roman"/>
          <w:sz w:val="28"/>
        </w:rPr>
      </w:pPr>
      <w:r w:rsidRPr="00866BAA">
        <w:rPr>
          <w:rFonts w:ascii="Times New Roman" w:hAnsi="Times New Roman" w:cs="Times New Roman"/>
          <w:sz w:val="28"/>
        </w:rPr>
        <w:t>Как видно из представленной таблицы, резервная тепловая мощность источника теплоснабжения составляет 0,</w:t>
      </w:r>
      <w:r w:rsidR="00866BAA" w:rsidRPr="00866BAA">
        <w:rPr>
          <w:rFonts w:ascii="Times New Roman" w:hAnsi="Times New Roman" w:cs="Times New Roman"/>
          <w:sz w:val="28"/>
        </w:rPr>
        <w:t>129</w:t>
      </w:r>
      <w:r w:rsidRPr="00866BAA">
        <w:rPr>
          <w:rFonts w:ascii="Times New Roman" w:hAnsi="Times New Roman" w:cs="Times New Roman"/>
          <w:sz w:val="28"/>
        </w:rPr>
        <w:t xml:space="preserve"> Гкал/ч.</w:t>
      </w:r>
    </w:p>
    <w:p w:rsidR="006E48CD" w:rsidRPr="00866BAA" w:rsidRDefault="006E48CD" w:rsidP="0016495F">
      <w:pPr>
        <w:spacing w:after="0" w:line="360" w:lineRule="auto"/>
        <w:jc w:val="both"/>
        <w:rPr>
          <w:rFonts w:ascii="Times New Roman" w:hAnsi="Times New Roman" w:cs="Times New Roman"/>
          <w:sz w:val="28"/>
        </w:rPr>
      </w:pPr>
    </w:p>
    <w:p w:rsidR="006E48CD" w:rsidRPr="00866BAA" w:rsidRDefault="006E48CD" w:rsidP="006E48CD">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73" w:name="_Toc358669577"/>
      <w:bookmarkStart w:id="174" w:name="_Toc379374897"/>
      <w:bookmarkStart w:id="175" w:name="_Toc61972616"/>
      <w:r w:rsidRPr="00866BAA">
        <w:rPr>
          <w:rFonts w:ascii="Times New Roman" w:eastAsia="Times New Roman" w:hAnsi="Times New Roman" w:cs="Times New Roman"/>
          <w:b/>
          <w:sz w:val="28"/>
          <w:szCs w:val="28"/>
          <w:lang w:eastAsia="ru-RU"/>
        </w:rPr>
        <w:t>4.10. 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bookmarkEnd w:id="173"/>
      <w:bookmarkEnd w:id="174"/>
      <w:bookmarkEnd w:id="175"/>
    </w:p>
    <w:p w:rsidR="006E48CD" w:rsidRPr="00866BAA" w:rsidRDefault="006E48CD" w:rsidP="006E48CD">
      <w:pPr>
        <w:pStyle w:val="a4"/>
      </w:pPr>
    </w:p>
    <w:p w:rsidR="006E48CD" w:rsidRPr="00866BAA" w:rsidRDefault="006E48CD" w:rsidP="006E48CD">
      <w:pPr>
        <w:widowControl w:val="0"/>
        <w:tabs>
          <w:tab w:val="left" w:pos="851"/>
          <w:tab w:val="left" w:pos="993"/>
        </w:tabs>
        <w:adjustRightInd w:val="0"/>
        <w:spacing w:after="0" w:line="360" w:lineRule="auto"/>
        <w:ind w:firstLine="709"/>
        <w:jc w:val="both"/>
        <w:rPr>
          <w:rFonts w:ascii="Times New Roman" w:eastAsia="Times New Roman" w:hAnsi="Times New Roman" w:cs="Times New Roman"/>
          <w:sz w:val="28"/>
          <w:szCs w:val="28"/>
          <w:lang w:eastAsia="ru-RU"/>
        </w:rPr>
      </w:pPr>
      <w:r w:rsidRPr="00866BAA">
        <w:rPr>
          <w:rFonts w:ascii="Times New Roman" w:eastAsia="Times New Roman" w:hAnsi="Times New Roman" w:cs="Times New Roman"/>
          <w:sz w:val="28"/>
          <w:szCs w:val="28"/>
          <w:lang w:eastAsia="ru-RU"/>
        </w:rPr>
        <w:t xml:space="preserve">Потребители, для которых устанавливаются льготные тарифы на тепловую энергию и теплоноситель, с которыми заключены или могут быть заключены в перспективе договоры теплоснабжения по ценам, определенным соглашением сторон и с которыми заключены или могут быть заключены долгосрочные договоры теплоснабжения с применением </w:t>
      </w:r>
      <w:r w:rsidRPr="00866BAA">
        <w:rPr>
          <w:rFonts w:ascii="Times New Roman" w:eastAsia="Times New Roman" w:hAnsi="Times New Roman" w:cs="Times New Roman"/>
          <w:sz w:val="28"/>
          <w:szCs w:val="28"/>
          <w:lang w:eastAsia="ru-RU"/>
        </w:rPr>
        <w:lastRenderedPageBreak/>
        <w:t>долгосрочных тарифов, отсутствуют.</w:t>
      </w:r>
    </w:p>
    <w:p w:rsidR="006E48CD" w:rsidRPr="0090553F" w:rsidRDefault="006E48CD" w:rsidP="0016495F">
      <w:pPr>
        <w:spacing w:after="0" w:line="360" w:lineRule="auto"/>
        <w:jc w:val="both"/>
        <w:rPr>
          <w:rFonts w:ascii="Times New Roman" w:hAnsi="Times New Roman" w:cs="Times New Roman"/>
          <w:color w:val="FF0000"/>
          <w:sz w:val="28"/>
        </w:rPr>
        <w:sectPr w:rsidR="006E48CD" w:rsidRPr="0090553F" w:rsidSect="00611E49">
          <w:pgSz w:w="11906" w:h="16838"/>
          <w:pgMar w:top="1134" w:right="850" w:bottom="1134" w:left="1701" w:header="708" w:footer="708" w:gutter="0"/>
          <w:cols w:space="708"/>
          <w:docGrid w:linePitch="360"/>
        </w:sectPr>
      </w:pPr>
    </w:p>
    <w:p w:rsidR="006E48CD" w:rsidRPr="00690FF2" w:rsidRDefault="006E48CD" w:rsidP="005B32FA">
      <w:pPr>
        <w:pStyle w:val="1"/>
        <w:spacing w:before="0" w:line="480" w:lineRule="auto"/>
        <w:rPr>
          <w:rFonts w:ascii="Times New Roman" w:eastAsia="Times New Roman" w:hAnsi="Times New Roman" w:cs="Times New Roman"/>
          <w:b/>
          <w:color w:val="auto"/>
          <w:sz w:val="28"/>
          <w:szCs w:val="28"/>
          <w:lang w:eastAsia="ru-RU"/>
        </w:rPr>
      </w:pPr>
      <w:bookmarkStart w:id="176" w:name="_Toc358669578"/>
      <w:bookmarkStart w:id="177" w:name="_Toc379374898"/>
      <w:bookmarkStart w:id="178" w:name="_Toc61972617"/>
      <w:r w:rsidRPr="00690FF2">
        <w:rPr>
          <w:rFonts w:ascii="Times New Roman" w:eastAsia="Times New Roman" w:hAnsi="Times New Roman" w:cs="Times New Roman"/>
          <w:b/>
          <w:color w:val="auto"/>
          <w:sz w:val="28"/>
          <w:szCs w:val="28"/>
          <w:lang w:eastAsia="ru-RU"/>
        </w:rPr>
        <w:lastRenderedPageBreak/>
        <w:t>Глава 5. Перспективные балансы теплоносителя.</w:t>
      </w:r>
      <w:bookmarkEnd w:id="176"/>
      <w:bookmarkEnd w:id="177"/>
      <w:bookmarkEnd w:id="178"/>
    </w:p>
    <w:p w:rsidR="006E48CD" w:rsidRPr="00690FF2" w:rsidRDefault="006E48CD" w:rsidP="006E48CD">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79" w:name="_Toc358669579"/>
      <w:bookmarkStart w:id="180" w:name="_Toc379374899"/>
      <w:bookmarkStart w:id="181" w:name="_Toc61972618"/>
      <w:r w:rsidRPr="00690FF2">
        <w:rPr>
          <w:rFonts w:ascii="Times New Roman" w:eastAsia="Times New Roman" w:hAnsi="Times New Roman" w:cs="Times New Roman"/>
          <w:b/>
          <w:sz w:val="28"/>
          <w:szCs w:val="28"/>
          <w:lang w:eastAsia="ru-RU"/>
        </w:rPr>
        <w:t>5.1.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79"/>
      <w:bookmarkEnd w:id="180"/>
      <w:bookmarkEnd w:id="181"/>
    </w:p>
    <w:p w:rsidR="006E48CD" w:rsidRPr="00690FF2" w:rsidRDefault="006E48CD" w:rsidP="006E48CD">
      <w:pPr>
        <w:widowControl w:val="0"/>
        <w:tabs>
          <w:tab w:val="left" w:pos="567"/>
        </w:tabs>
        <w:adjustRightInd w:val="0"/>
        <w:spacing w:after="0" w:line="240" w:lineRule="auto"/>
        <w:ind w:left="1065"/>
        <w:textAlignment w:val="baseline"/>
        <w:rPr>
          <w:rFonts w:ascii="Times New Roman" w:eastAsia="Times New Roman" w:hAnsi="Times New Roman" w:cs="Times New Roman"/>
          <w:b/>
          <w:sz w:val="24"/>
          <w:szCs w:val="24"/>
          <w:lang w:eastAsia="ru-RU"/>
        </w:rPr>
      </w:pPr>
    </w:p>
    <w:p w:rsidR="006E48CD" w:rsidRPr="00690FF2" w:rsidRDefault="006E48CD" w:rsidP="006E48CD">
      <w:pPr>
        <w:widowControl w:val="0"/>
        <w:tabs>
          <w:tab w:val="left" w:pos="567"/>
        </w:tabs>
        <w:adjustRightInd w:val="0"/>
        <w:spacing w:after="0" w:line="360" w:lineRule="auto"/>
        <w:ind w:firstLine="425"/>
        <w:jc w:val="both"/>
        <w:rPr>
          <w:rFonts w:ascii="Times New Roman" w:eastAsia="Times New Roman" w:hAnsi="Times New Roman" w:cs="Times New Roman"/>
          <w:spacing w:val="-5"/>
          <w:sz w:val="28"/>
          <w:szCs w:val="28"/>
          <w:lang w:eastAsia="ru-RU"/>
        </w:rPr>
      </w:pPr>
      <w:r w:rsidRPr="00690FF2">
        <w:rPr>
          <w:rFonts w:ascii="Times New Roman" w:eastAsia="Times New Roman" w:hAnsi="Times New Roman" w:cs="Times New Roman"/>
          <w:spacing w:val="-5"/>
          <w:sz w:val="28"/>
          <w:szCs w:val="28"/>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rsidR="00A67CC4" w:rsidRPr="00690FF2" w:rsidRDefault="00A67CC4" w:rsidP="00A67CC4">
      <w:pPr>
        <w:spacing w:after="0" w:line="360" w:lineRule="auto"/>
        <w:ind w:firstLine="567"/>
        <w:jc w:val="both"/>
        <w:rPr>
          <w:rFonts w:ascii="Times New Roman" w:eastAsia="Times New Roman" w:hAnsi="Times New Roman" w:cs="Times New Roman"/>
          <w:sz w:val="28"/>
          <w:szCs w:val="28"/>
          <w:lang w:eastAsia="ru-RU"/>
        </w:rPr>
      </w:pPr>
      <w:r w:rsidRPr="00690FF2">
        <w:rPr>
          <w:rFonts w:ascii="Times New Roman" w:eastAsia="Times New Roman" w:hAnsi="Times New Roman" w:cs="Times New Roman"/>
          <w:sz w:val="28"/>
          <w:szCs w:val="28"/>
          <w:lang w:eastAsia="ru-RU"/>
        </w:rPr>
        <w:t xml:space="preserve">В качестве исходной воды для подпитки тепловых сетей </w:t>
      </w:r>
      <w:r w:rsidR="00B762BD" w:rsidRPr="00690FF2">
        <w:rPr>
          <w:rFonts w:ascii="Times New Roman" w:eastAsia="Times New Roman" w:hAnsi="Times New Roman" w:cs="Times New Roman"/>
          <w:sz w:val="28"/>
          <w:szCs w:val="28"/>
          <w:lang w:eastAsia="ru-RU"/>
        </w:rPr>
        <w:t>Илья - Высоковского</w:t>
      </w:r>
      <w:r w:rsidRPr="00690FF2">
        <w:rPr>
          <w:rFonts w:ascii="Times New Roman" w:eastAsia="Times New Roman" w:hAnsi="Times New Roman" w:cs="Times New Roman"/>
          <w:sz w:val="28"/>
          <w:szCs w:val="28"/>
          <w:lang w:eastAsia="ru-RU"/>
        </w:rPr>
        <w:t xml:space="preserve"> сельского поселения </w:t>
      </w:r>
      <w:r w:rsidR="003C5F8B" w:rsidRPr="00690FF2">
        <w:rPr>
          <w:rFonts w:ascii="Times New Roman" w:eastAsia="Times New Roman" w:hAnsi="Times New Roman" w:cs="Times New Roman"/>
          <w:sz w:val="28"/>
          <w:szCs w:val="28"/>
          <w:lang w:eastAsia="ru-RU"/>
        </w:rPr>
        <w:t>Пучежского</w:t>
      </w:r>
      <w:r w:rsidRPr="00690FF2">
        <w:rPr>
          <w:rFonts w:ascii="Times New Roman" w:eastAsia="Times New Roman" w:hAnsi="Times New Roman" w:cs="Times New Roman"/>
          <w:sz w:val="28"/>
          <w:szCs w:val="28"/>
          <w:lang w:eastAsia="ru-RU"/>
        </w:rPr>
        <w:t xml:space="preserve"> района Ивановской области используется водопроводная вода из поселкового водопровода. Дополнительную водоподготовку исходная вода проходит </w:t>
      </w:r>
      <w:r w:rsidR="00866BAA" w:rsidRPr="00690FF2">
        <w:rPr>
          <w:rFonts w:ascii="Times New Roman" w:eastAsia="Times New Roman" w:hAnsi="Times New Roman" w:cs="Times New Roman"/>
          <w:sz w:val="28"/>
          <w:szCs w:val="28"/>
          <w:lang w:eastAsia="ru-RU"/>
        </w:rPr>
        <w:t>в котельной</w:t>
      </w:r>
      <w:r w:rsidRPr="00690FF2">
        <w:rPr>
          <w:rFonts w:ascii="Times New Roman" w:eastAsia="Times New Roman" w:hAnsi="Times New Roman" w:cs="Times New Roman"/>
          <w:sz w:val="28"/>
          <w:szCs w:val="28"/>
          <w:lang w:eastAsia="ru-RU"/>
        </w:rPr>
        <w:t xml:space="preserve">. </w:t>
      </w:r>
    </w:p>
    <w:p w:rsidR="006E48CD" w:rsidRPr="00690FF2" w:rsidRDefault="006E48CD" w:rsidP="00A67CC4">
      <w:pPr>
        <w:spacing w:after="0" w:line="360" w:lineRule="auto"/>
        <w:ind w:firstLine="567"/>
        <w:jc w:val="both"/>
        <w:rPr>
          <w:rFonts w:ascii="Times New Roman" w:eastAsia="Times New Roman" w:hAnsi="Times New Roman" w:cs="Times New Roman"/>
          <w:sz w:val="28"/>
          <w:szCs w:val="28"/>
          <w:lang w:eastAsia="ru-RU"/>
        </w:rPr>
      </w:pPr>
      <w:r w:rsidRPr="00690FF2">
        <w:rPr>
          <w:rFonts w:ascii="Times New Roman" w:eastAsia="Times New Roman" w:hAnsi="Times New Roman" w:cs="Times New Roman"/>
          <w:sz w:val="28"/>
          <w:szCs w:val="28"/>
          <w:lang w:eastAsia="ru-RU"/>
        </w:rPr>
        <w:t>В таблице 5.1.</w:t>
      </w:r>
      <w:r w:rsidR="00A67CC4" w:rsidRPr="00690FF2">
        <w:rPr>
          <w:rFonts w:ascii="Times New Roman" w:eastAsia="Times New Roman" w:hAnsi="Times New Roman" w:cs="Times New Roman"/>
          <w:sz w:val="28"/>
          <w:szCs w:val="28"/>
          <w:lang w:eastAsia="ru-RU"/>
        </w:rPr>
        <w:t>1</w:t>
      </w:r>
      <w:r w:rsidRPr="00690FF2">
        <w:rPr>
          <w:rFonts w:ascii="Times New Roman" w:eastAsia="Times New Roman" w:hAnsi="Times New Roman" w:cs="Times New Roman"/>
          <w:sz w:val="28"/>
          <w:szCs w:val="28"/>
          <w:lang w:eastAsia="ru-RU"/>
        </w:rPr>
        <w:t xml:space="preserve"> приведен </w:t>
      </w:r>
      <w:r w:rsidR="006E11A4" w:rsidRPr="00690FF2">
        <w:rPr>
          <w:rFonts w:ascii="Times New Roman" w:eastAsia="Times New Roman" w:hAnsi="Times New Roman" w:cs="Times New Roman"/>
          <w:sz w:val="28"/>
          <w:szCs w:val="28"/>
          <w:lang w:eastAsia="ru-RU"/>
        </w:rPr>
        <w:t>объём</w:t>
      </w:r>
      <w:r w:rsidRPr="00690FF2">
        <w:rPr>
          <w:rFonts w:ascii="Times New Roman" w:eastAsia="Times New Roman" w:hAnsi="Times New Roman" w:cs="Times New Roman"/>
          <w:sz w:val="28"/>
          <w:szCs w:val="28"/>
          <w:lang w:eastAsia="ru-RU"/>
        </w:rPr>
        <w:t xml:space="preserve"> подпитки </w:t>
      </w:r>
      <w:r w:rsidR="00690FF2" w:rsidRPr="00690FF2">
        <w:rPr>
          <w:rFonts w:ascii="Times New Roman" w:eastAsia="Times New Roman" w:hAnsi="Times New Roman" w:cs="Times New Roman"/>
          <w:sz w:val="28"/>
          <w:szCs w:val="28"/>
          <w:lang w:eastAsia="ru-RU"/>
        </w:rPr>
        <w:t>(рас</w:t>
      </w:r>
      <w:r w:rsidR="00895822">
        <w:rPr>
          <w:rFonts w:ascii="Times New Roman" w:eastAsia="Times New Roman" w:hAnsi="Times New Roman" w:cs="Times New Roman"/>
          <w:sz w:val="28"/>
          <w:szCs w:val="28"/>
          <w:lang w:eastAsia="ru-RU"/>
        </w:rPr>
        <w:t>ч</w:t>
      </w:r>
      <w:r w:rsidR="00690FF2" w:rsidRPr="00690FF2">
        <w:rPr>
          <w:rFonts w:ascii="Times New Roman" w:eastAsia="Times New Roman" w:hAnsi="Times New Roman" w:cs="Times New Roman"/>
          <w:sz w:val="28"/>
          <w:szCs w:val="28"/>
          <w:lang w:eastAsia="ru-RU"/>
        </w:rPr>
        <w:t xml:space="preserve">етные значения) </w:t>
      </w:r>
      <w:r w:rsidRPr="00690FF2">
        <w:rPr>
          <w:rFonts w:ascii="Times New Roman" w:eastAsia="Times New Roman" w:hAnsi="Times New Roman" w:cs="Times New Roman"/>
          <w:sz w:val="28"/>
          <w:szCs w:val="28"/>
          <w:lang w:eastAsia="ru-RU"/>
        </w:rPr>
        <w:t>тепловой сети</w:t>
      </w:r>
      <w:r w:rsidR="00B762BD" w:rsidRPr="00690FF2">
        <w:rPr>
          <w:rFonts w:ascii="Times New Roman" w:eastAsia="Times New Roman" w:hAnsi="Times New Roman" w:cs="Times New Roman"/>
          <w:sz w:val="28"/>
          <w:szCs w:val="28"/>
          <w:lang w:eastAsia="ru-RU"/>
        </w:rPr>
        <w:t xml:space="preserve"> Илья - Высоковского</w:t>
      </w:r>
      <w:r w:rsidR="006E11A4" w:rsidRPr="00690FF2">
        <w:rPr>
          <w:rFonts w:ascii="Times New Roman" w:eastAsia="Times New Roman" w:hAnsi="Times New Roman" w:cs="Times New Roman"/>
          <w:sz w:val="28"/>
          <w:szCs w:val="28"/>
          <w:lang w:eastAsia="ru-RU"/>
        </w:rPr>
        <w:t xml:space="preserve"> сельского поселения </w:t>
      </w:r>
      <w:r w:rsidR="003C5F8B" w:rsidRPr="00690FF2">
        <w:rPr>
          <w:rFonts w:ascii="Times New Roman" w:eastAsia="Times New Roman" w:hAnsi="Times New Roman" w:cs="Times New Roman"/>
          <w:sz w:val="28"/>
          <w:szCs w:val="28"/>
          <w:lang w:eastAsia="ru-RU"/>
        </w:rPr>
        <w:t>Пучежского</w:t>
      </w:r>
      <w:r w:rsidR="006E11A4" w:rsidRPr="00690FF2">
        <w:rPr>
          <w:rFonts w:ascii="Times New Roman" w:eastAsia="Times New Roman" w:hAnsi="Times New Roman" w:cs="Times New Roman"/>
          <w:sz w:val="28"/>
          <w:szCs w:val="28"/>
          <w:lang w:eastAsia="ru-RU"/>
        </w:rPr>
        <w:t xml:space="preserve"> района Ивановской области</w:t>
      </w:r>
      <w:r w:rsidR="00A67CC4" w:rsidRPr="00690FF2">
        <w:rPr>
          <w:rFonts w:ascii="Times New Roman" w:eastAsia="Times New Roman" w:hAnsi="Times New Roman" w:cs="Times New Roman"/>
          <w:sz w:val="28"/>
          <w:szCs w:val="28"/>
          <w:lang w:eastAsia="ru-RU"/>
        </w:rPr>
        <w:t>.</w:t>
      </w:r>
    </w:p>
    <w:p w:rsidR="006E48CD" w:rsidRPr="00690FF2" w:rsidRDefault="006E48CD" w:rsidP="006E48CD">
      <w:pPr>
        <w:spacing w:after="0" w:line="360" w:lineRule="auto"/>
        <w:ind w:left="79"/>
        <w:jc w:val="right"/>
        <w:rPr>
          <w:rFonts w:ascii="Times New Roman" w:eastAsia="Times New Roman" w:hAnsi="Times New Roman" w:cs="Times New Roman"/>
          <w:b/>
          <w:szCs w:val="24"/>
          <w:lang w:eastAsia="ru-RU"/>
        </w:rPr>
      </w:pPr>
      <w:r w:rsidRPr="00690FF2">
        <w:rPr>
          <w:rFonts w:ascii="Times New Roman" w:eastAsia="Times New Roman" w:hAnsi="Times New Roman" w:cs="Times New Roman"/>
          <w:b/>
          <w:szCs w:val="24"/>
          <w:lang w:eastAsia="ru-RU"/>
        </w:rPr>
        <w:t>Таблица 5.1.</w:t>
      </w:r>
      <w:r w:rsidR="00A67CC4" w:rsidRPr="00690FF2">
        <w:rPr>
          <w:rFonts w:ascii="Times New Roman" w:eastAsia="Times New Roman" w:hAnsi="Times New Roman" w:cs="Times New Roman"/>
          <w:b/>
          <w:szCs w:val="24"/>
          <w:lang w:eastAsia="ru-RU"/>
        </w:rPr>
        <w:t>1.</w:t>
      </w:r>
    </w:p>
    <w:tbl>
      <w:tblPr>
        <w:tblW w:w="9920" w:type="dxa"/>
        <w:jc w:val="center"/>
        <w:tblLayout w:type="fixed"/>
        <w:tblCellMar>
          <w:left w:w="0" w:type="dxa"/>
          <w:right w:w="0" w:type="dxa"/>
        </w:tblCellMar>
        <w:tblLook w:val="0000"/>
      </w:tblPr>
      <w:tblGrid>
        <w:gridCol w:w="6830"/>
        <w:gridCol w:w="1020"/>
        <w:gridCol w:w="1035"/>
        <w:gridCol w:w="1035"/>
      </w:tblGrid>
      <w:tr w:rsidR="0090553F" w:rsidRPr="00690FF2" w:rsidTr="006E11A4">
        <w:trPr>
          <w:trHeight w:val="301"/>
          <w:jc w:val="center"/>
        </w:trPr>
        <w:tc>
          <w:tcPr>
            <w:tcW w:w="6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E11A4" w:rsidRPr="00690FF2" w:rsidRDefault="006E11A4" w:rsidP="002C5D69">
            <w:pPr>
              <w:spacing w:after="0" w:line="240" w:lineRule="auto"/>
              <w:ind w:left="140"/>
              <w:jc w:val="center"/>
              <w:rPr>
                <w:rFonts w:ascii="Times New Roman" w:eastAsia="Times New Roman" w:hAnsi="Times New Roman" w:cs="Times New Roman"/>
                <w:sz w:val="24"/>
                <w:szCs w:val="24"/>
                <w:shd w:val="clear" w:color="auto" w:fill="FFFFFF"/>
                <w:lang w:eastAsia="ru-RU"/>
              </w:rPr>
            </w:pPr>
            <w:r w:rsidRPr="00690FF2">
              <w:rPr>
                <w:rFonts w:ascii="Times New Roman" w:eastAsia="Times New Roman" w:hAnsi="Times New Roman" w:cs="Times New Roman"/>
                <w:sz w:val="24"/>
                <w:szCs w:val="24"/>
                <w:shd w:val="clear" w:color="auto" w:fill="FFFFFF"/>
                <w:lang w:eastAsia="ru-RU"/>
              </w:rPr>
              <w:t>Наименование источника тепловой энергии</w:t>
            </w:r>
          </w:p>
        </w:tc>
        <w:tc>
          <w:tcPr>
            <w:tcW w:w="30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E11A4" w:rsidRPr="00690FF2" w:rsidRDefault="006E11A4" w:rsidP="0075232F">
            <w:pPr>
              <w:spacing w:after="0" w:line="276" w:lineRule="auto"/>
              <w:jc w:val="center"/>
              <w:rPr>
                <w:rFonts w:ascii="Times New Roman" w:eastAsia="Times New Roman" w:hAnsi="Times New Roman" w:cs="Times New Roman"/>
                <w:sz w:val="24"/>
                <w:szCs w:val="24"/>
                <w:lang w:eastAsia="ru-RU"/>
              </w:rPr>
            </w:pPr>
            <w:r w:rsidRPr="00690FF2">
              <w:rPr>
                <w:rFonts w:ascii="Times New Roman" w:eastAsia="Times New Roman" w:hAnsi="Times New Roman" w:cs="Times New Roman"/>
                <w:sz w:val="24"/>
                <w:szCs w:val="24"/>
                <w:lang w:eastAsia="ru-RU"/>
              </w:rPr>
              <w:t>Всего подпитка тепловой сети, куб. м./год</w:t>
            </w:r>
          </w:p>
        </w:tc>
      </w:tr>
      <w:tr w:rsidR="00690FF2" w:rsidRPr="00690FF2" w:rsidTr="006E11A4">
        <w:trPr>
          <w:trHeight w:val="301"/>
          <w:jc w:val="center"/>
        </w:trPr>
        <w:tc>
          <w:tcPr>
            <w:tcW w:w="68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E11A4" w:rsidRPr="00690FF2" w:rsidRDefault="006E11A4" w:rsidP="002C5D69">
            <w:pPr>
              <w:spacing w:after="0" w:line="240" w:lineRule="auto"/>
              <w:ind w:left="140"/>
              <w:jc w:val="center"/>
              <w:rPr>
                <w:rFonts w:ascii="Times New Roman" w:eastAsia="Times New Roman" w:hAnsi="Times New Roman" w:cs="Times New Roman"/>
                <w:sz w:val="24"/>
                <w:szCs w:val="24"/>
                <w:shd w:val="clear" w:color="auto" w:fill="FFFFFF"/>
                <w:lang w:eastAsia="ru-RU"/>
              </w:rPr>
            </w:pPr>
          </w:p>
        </w:tc>
        <w:tc>
          <w:tcPr>
            <w:tcW w:w="1020" w:type="dxa"/>
            <w:tcBorders>
              <w:top w:val="single" w:sz="4" w:space="0" w:color="auto"/>
              <w:left w:val="single" w:sz="4" w:space="0" w:color="auto"/>
              <w:bottom w:val="single" w:sz="4" w:space="0" w:color="auto"/>
              <w:right w:val="single" w:sz="4" w:space="0" w:color="auto"/>
            </w:tcBorders>
            <w:shd w:val="clear" w:color="auto" w:fill="FFFFFF"/>
            <w:vAlign w:val="center"/>
          </w:tcPr>
          <w:p w:rsidR="006E11A4" w:rsidRPr="00690FF2" w:rsidRDefault="006E11A4" w:rsidP="00690FF2">
            <w:pPr>
              <w:spacing w:after="0" w:line="276" w:lineRule="auto"/>
              <w:jc w:val="center"/>
              <w:rPr>
                <w:rFonts w:ascii="Times New Roman" w:eastAsia="Times New Roman" w:hAnsi="Times New Roman" w:cs="Times New Roman"/>
                <w:sz w:val="24"/>
                <w:szCs w:val="24"/>
                <w:lang w:eastAsia="ru-RU"/>
              </w:rPr>
            </w:pPr>
            <w:r w:rsidRPr="00690FF2">
              <w:rPr>
                <w:rFonts w:ascii="Times New Roman" w:eastAsia="Times New Roman" w:hAnsi="Times New Roman" w:cs="Times New Roman"/>
                <w:sz w:val="24"/>
                <w:szCs w:val="24"/>
                <w:lang w:eastAsia="ru-RU"/>
              </w:rPr>
              <w:t>201</w:t>
            </w:r>
            <w:r w:rsidR="00690FF2" w:rsidRPr="00690FF2">
              <w:rPr>
                <w:rFonts w:ascii="Times New Roman" w:eastAsia="Times New Roman" w:hAnsi="Times New Roman" w:cs="Times New Roman"/>
                <w:sz w:val="24"/>
                <w:szCs w:val="24"/>
                <w:lang w:eastAsia="ru-RU"/>
              </w:rPr>
              <w:t xml:space="preserve">7 </w:t>
            </w:r>
            <w:r w:rsidRPr="00690FF2">
              <w:rPr>
                <w:rFonts w:ascii="Times New Roman" w:eastAsia="Times New Roman" w:hAnsi="Times New Roman" w:cs="Times New Roman"/>
                <w:sz w:val="24"/>
                <w:szCs w:val="24"/>
                <w:lang w:eastAsia="ru-RU"/>
              </w:rPr>
              <w:t>г</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6E11A4" w:rsidRPr="00690FF2" w:rsidRDefault="006E11A4" w:rsidP="00690FF2">
            <w:pPr>
              <w:spacing w:after="0" w:line="276" w:lineRule="auto"/>
              <w:jc w:val="center"/>
              <w:rPr>
                <w:rFonts w:ascii="Times New Roman" w:eastAsia="Times New Roman" w:hAnsi="Times New Roman" w:cs="Times New Roman"/>
                <w:sz w:val="24"/>
                <w:szCs w:val="24"/>
                <w:lang w:eastAsia="ru-RU"/>
              </w:rPr>
            </w:pPr>
            <w:r w:rsidRPr="00690FF2">
              <w:rPr>
                <w:rFonts w:ascii="Times New Roman" w:eastAsia="Times New Roman" w:hAnsi="Times New Roman" w:cs="Times New Roman"/>
                <w:sz w:val="24"/>
                <w:szCs w:val="24"/>
                <w:lang w:eastAsia="ru-RU"/>
              </w:rPr>
              <w:t>201</w:t>
            </w:r>
            <w:r w:rsidR="00690FF2" w:rsidRPr="00690FF2">
              <w:rPr>
                <w:rFonts w:ascii="Times New Roman" w:eastAsia="Times New Roman" w:hAnsi="Times New Roman" w:cs="Times New Roman"/>
                <w:sz w:val="24"/>
                <w:szCs w:val="24"/>
                <w:lang w:eastAsia="ru-RU"/>
              </w:rPr>
              <w:t xml:space="preserve">8 </w:t>
            </w:r>
            <w:r w:rsidRPr="00690FF2">
              <w:rPr>
                <w:rFonts w:ascii="Times New Roman" w:eastAsia="Times New Roman" w:hAnsi="Times New Roman" w:cs="Times New Roman"/>
                <w:sz w:val="24"/>
                <w:szCs w:val="24"/>
                <w:lang w:eastAsia="ru-RU"/>
              </w:rPr>
              <w:t>г</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6E11A4" w:rsidRPr="00690FF2" w:rsidRDefault="006E11A4" w:rsidP="00690FF2">
            <w:pPr>
              <w:spacing w:after="0" w:line="276" w:lineRule="auto"/>
              <w:jc w:val="center"/>
              <w:rPr>
                <w:rFonts w:ascii="Times New Roman" w:eastAsia="Times New Roman" w:hAnsi="Times New Roman" w:cs="Times New Roman"/>
                <w:sz w:val="24"/>
                <w:szCs w:val="24"/>
                <w:lang w:eastAsia="ru-RU"/>
              </w:rPr>
            </w:pPr>
            <w:r w:rsidRPr="00690FF2">
              <w:rPr>
                <w:rFonts w:ascii="Times New Roman" w:eastAsia="Times New Roman" w:hAnsi="Times New Roman" w:cs="Times New Roman"/>
                <w:sz w:val="24"/>
                <w:szCs w:val="24"/>
                <w:lang w:eastAsia="ru-RU"/>
              </w:rPr>
              <w:t>201</w:t>
            </w:r>
            <w:r w:rsidR="00690FF2" w:rsidRPr="00690FF2">
              <w:rPr>
                <w:rFonts w:ascii="Times New Roman" w:eastAsia="Times New Roman" w:hAnsi="Times New Roman" w:cs="Times New Roman"/>
                <w:sz w:val="24"/>
                <w:szCs w:val="24"/>
                <w:lang w:eastAsia="ru-RU"/>
              </w:rPr>
              <w:t xml:space="preserve">9 </w:t>
            </w:r>
            <w:r w:rsidRPr="00690FF2">
              <w:rPr>
                <w:rFonts w:ascii="Times New Roman" w:eastAsia="Times New Roman" w:hAnsi="Times New Roman" w:cs="Times New Roman"/>
                <w:sz w:val="24"/>
                <w:szCs w:val="24"/>
                <w:lang w:eastAsia="ru-RU"/>
              </w:rPr>
              <w:t>г</w:t>
            </w:r>
          </w:p>
        </w:tc>
      </w:tr>
      <w:tr w:rsidR="006E11A4" w:rsidRPr="00690FF2" w:rsidTr="006E11A4">
        <w:trPr>
          <w:trHeight w:val="301"/>
          <w:jc w:val="center"/>
        </w:trPr>
        <w:tc>
          <w:tcPr>
            <w:tcW w:w="6830" w:type="dxa"/>
            <w:tcBorders>
              <w:top w:val="nil"/>
              <w:left w:val="single" w:sz="4" w:space="0" w:color="auto"/>
              <w:bottom w:val="single" w:sz="4" w:space="0" w:color="auto"/>
              <w:right w:val="single" w:sz="4" w:space="0" w:color="auto"/>
            </w:tcBorders>
            <w:shd w:val="clear" w:color="auto" w:fill="auto"/>
            <w:vAlign w:val="center"/>
          </w:tcPr>
          <w:p w:rsidR="006E11A4" w:rsidRPr="00690FF2" w:rsidRDefault="006E11A4" w:rsidP="006E11A4">
            <w:pPr>
              <w:spacing w:after="0" w:line="240" w:lineRule="auto"/>
              <w:contextualSpacing/>
              <w:rPr>
                <w:rFonts w:ascii="Times New Roman" w:eastAsia="Calibri" w:hAnsi="Times New Roman" w:cs="Times New Roman"/>
                <w:sz w:val="24"/>
                <w:szCs w:val="24"/>
              </w:rPr>
            </w:pPr>
            <w:r w:rsidRPr="00690FF2">
              <w:rPr>
                <w:rFonts w:ascii="Times New Roman" w:eastAsia="Calibri" w:hAnsi="Times New Roman" w:cs="Times New Roman"/>
                <w:sz w:val="24"/>
                <w:szCs w:val="24"/>
              </w:rPr>
              <w:t xml:space="preserve">Котельная </w:t>
            </w:r>
            <w:r w:rsidR="00F23B2E" w:rsidRPr="00690FF2">
              <w:rPr>
                <w:rFonts w:ascii="Times New Roman" w:eastAsia="Calibri" w:hAnsi="Times New Roman" w:cs="Times New Roman"/>
                <w:sz w:val="24"/>
                <w:szCs w:val="24"/>
              </w:rPr>
              <w:t>с. Илья - Высоково</w:t>
            </w:r>
          </w:p>
        </w:tc>
        <w:tc>
          <w:tcPr>
            <w:tcW w:w="1020" w:type="dxa"/>
            <w:tcBorders>
              <w:top w:val="single" w:sz="4" w:space="0" w:color="auto"/>
              <w:left w:val="nil"/>
              <w:bottom w:val="single" w:sz="4" w:space="0" w:color="auto"/>
              <w:right w:val="single" w:sz="4" w:space="0" w:color="auto"/>
            </w:tcBorders>
            <w:shd w:val="clear" w:color="auto" w:fill="auto"/>
            <w:vAlign w:val="center"/>
          </w:tcPr>
          <w:p w:rsidR="006E11A4" w:rsidRPr="00690FF2" w:rsidRDefault="00690FF2" w:rsidP="006E11A4">
            <w:pPr>
              <w:spacing w:after="0" w:line="360" w:lineRule="auto"/>
              <w:jc w:val="center"/>
              <w:rPr>
                <w:rFonts w:ascii="Times New Roman" w:hAnsi="Times New Roman" w:cs="Times New Roman"/>
                <w:sz w:val="24"/>
              </w:rPr>
            </w:pPr>
            <w:r w:rsidRPr="00690FF2">
              <w:rPr>
                <w:rFonts w:ascii="Times New Roman" w:hAnsi="Times New Roman" w:cs="Times New Roman"/>
                <w:sz w:val="24"/>
              </w:rPr>
              <w:t>569,77</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rsidR="006E11A4" w:rsidRPr="00690FF2" w:rsidRDefault="00690FF2" w:rsidP="006E11A4">
            <w:pPr>
              <w:spacing w:after="0" w:line="360" w:lineRule="auto"/>
              <w:jc w:val="center"/>
              <w:rPr>
                <w:rFonts w:ascii="Times New Roman" w:hAnsi="Times New Roman" w:cs="Times New Roman"/>
                <w:sz w:val="24"/>
              </w:rPr>
            </w:pPr>
            <w:r w:rsidRPr="00690FF2">
              <w:rPr>
                <w:rFonts w:ascii="Times New Roman" w:hAnsi="Times New Roman" w:cs="Times New Roman"/>
                <w:sz w:val="24"/>
              </w:rPr>
              <w:t>569,77</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rsidR="006E11A4" w:rsidRPr="00690FF2" w:rsidRDefault="00690FF2" w:rsidP="006E11A4">
            <w:pPr>
              <w:spacing w:after="0" w:line="360" w:lineRule="auto"/>
              <w:jc w:val="center"/>
              <w:rPr>
                <w:rFonts w:ascii="Times New Roman" w:hAnsi="Times New Roman" w:cs="Times New Roman"/>
                <w:sz w:val="24"/>
              </w:rPr>
            </w:pPr>
            <w:r w:rsidRPr="00690FF2">
              <w:rPr>
                <w:rFonts w:ascii="Times New Roman" w:hAnsi="Times New Roman" w:cs="Times New Roman"/>
                <w:sz w:val="24"/>
              </w:rPr>
              <w:t>569,77</w:t>
            </w:r>
          </w:p>
        </w:tc>
      </w:tr>
    </w:tbl>
    <w:p w:rsidR="006E48CD" w:rsidRPr="00690FF2" w:rsidRDefault="006E48CD" w:rsidP="006E11A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sz w:val="28"/>
          <w:szCs w:val="28"/>
          <w:lang w:eastAsia="ru-RU"/>
        </w:rPr>
      </w:pPr>
    </w:p>
    <w:p w:rsidR="006E11A4" w:rsidRPr="00866BAA" w:rsidRDefault="006E11A4" w:rsidP="006E11A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82" w:name="_Toc379374900"/>
      <w:bookmarkStart w:id="183" w:name="_Toc61972619"/>
      <w:r w:rsidRPr="00866BAA">
        <w:rPr>
          <w:rFonts w:ascii="Times New Roman" w:eastAsia="Times New Roman" w:hAnsi="Times New Roman" w:cs="Times New Roman"/>
          <w:b/>
          <w:sz w:val="28"/>
          <w:szCs w:val="28"/>
          <w:lang w:eastAsia="ru-RU"/>
        </w:rPr>
        <w:t>5.2.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82"/>
      <w:bookmarkEnd w:id="183"/>
    </w:p>
    <w:p w:rsidR="006E11A4" w:rsidRPr="00866BAA" w:rsidRDefault="006E11A4" w:rsidP="006E11A4">
      <w:pPr>
        <w:widowControl w:val="0"/>
        <w:adjustRightInd w:val="0"/>
        <w:spacing w:after="0" w:line="240" w:lineRule="auto"/>
        <w:jc w:val="both"/>
        <w:textAlignment w:val="baseline"/>
        <w:rPr>
          <w:rFonts w:ascii="Times New Roman" w:eastAsia="Times New Roman" w:hAnsi="Times New Roman" w:cs="Times New Roman"/>
          <w:b/>
          <w:sz w:val="24"/>
          <w:szCs w:val="24"/>
          <w:lang w:eastAsia="ru-RU"/>
        </w:rPr>
      </w:pPr>
    </w:p>
    <w:p w:rsidR="006E11A4" w:rsidRPr="00866BAA" w:rsidRDefault="006E11A4" w:rsidP="006E11A4">
      <w:pPr>
        <w:widowControl w:val="0"/>
        <w:tabs>
          <w:tab w:val="left" w:pos="567"/>
        </w:tabs>
        <w:adjustRightInd w:val="0"/>
        <w:spacing w:after="0" w:line="360" w:lineRule="auto"/>
        <w:ind w:firstLine="425"/>
        <w:jc w:val="both"/>
        <w:rPr>
          <w:rFonts w:ascii="Times New Roman" w:eastAsia="Times New Roman" w:hAnsi="Times New Roman" w:cs="Times New Roman"/>
          <w:spacing w:val="-5"/>
          <w:sz w:val="28"/>
          <w:szCs w:val="28"/>
          <w:lang w:eastAsia="ru-RU"/>
        </w:rPr>
      </w:pPr>
      <w:r w:rsidRPr="00866BAA">
        <w:rPr>
          <w:rFonts w:ascii="Times New Roman" w:eastAsia="Times New Roman" w:hAnsi="Times New Roman" w:cs="Times New Roman"/>
          <w:spacing w:val="-5"/>
          <w:sz w:val="28"/>
          <w:szCs w:val="28"/>
          <w:lang w:eastAsia="ru-RU"/>
        </w:rPr>
        <w:t>Расчет дополнительной аварийной подпитки тепловых сетей на котельн</w:t>
      </w:r>
      <w:r w:rsidR="00741A3D" w:rsidRPr="00866BAA">
        <w:rPr>
          <w:rFonts w:ascii="Times New Roman" w:eastAsia="Times New Roman" w:hAnsi="Times New Roman" w:cs="Times New Roman"/>
          <w:spacing w:val="-5"/>
          <w:sz w:val="28"/>
          <w:szCs w:val="28"/>
          <w:lang w:eastAsia="ru-RU"/>
        </w:rPr>
        <w:t>ой</w:t>
      </w:r>
      <w:r w:rsidR="00B762BD" w:rsidRPr="00866BAA">
        <w:rPr>
          <w:rFonts w:ascii="Times New Roman" w:eastAsia="Times New Roman" w:hAnsi="Times New Roman" w:cs="Times New Roman"/>
          <w:sz w:val="28"/>
          <w:szCs w:val="28"/>
          <w:lang w:eastAsia="ru-RU"/>
        </w:rPr>
        <w:t xml:space="preserve"> Илья - Высоковского</w:t>
      </w:r>
      <w:r w:rsidR="00741A3D" w:rsidRPr="00866BAA">
        <w:rPr>
          <w:rFonts w:ascii="Times New Roman" w:eastAsia="Times New Roman" w:hAnsi="Times New Roman" w:cs="Times New Roman"/>
          <w:sz w:val="28"/>
          <w:szCs w:val="28"/>
          <w:lang w:eastAsia="ru-RU"/>
        </w:rPr>
        <w:t xml:space="preserve"> сельского поселения </w:t>
      </w:r>
      <w:r w:rsidR="003C5F8B" w:rsidRPr="00866BAA">
        <w:rPr>
          <w:rFonts w:ascii="Times New Roman" w:eastAsia="Times New Roman" w:hAnsi="Times New Roman" w:cs="Times New Roman"/>
          <w:sz w:val="28"/>
          <w:szCs w:val="28"/>
          <w:lang w:eastAsia="ru-RU"/>
        </w:rPr>
        <w:t>Пучежского</w:t>
      </w:r>
      <w:r w:rsidR="00741A3D" w:rsidRPr="00866BAA">
        <w:rPr>
          <w:rFonts w:ascii="Times New Roman" w:eastAsia="Times New Roman" w:hAnsi="Times New Roman" w:cs="Times New Roman"/>
          <w:sz w:val="28"/>
          <w:szCs w:val="28"/>
          <w:lang w:eastAsia="ru-RU"/>
        </w:rPr>
        <w:t xml:space="preserve"> района Ивановской области</w:t>
      </w:r>
      <w:r w:rsidRPr="00866BAA">
        <w:rPr>
          <w:rFonts w:ascii="Times New Roman" w:eastAsia="Times New Roman" w:hAnsi="Times New Roman" w:cs="Times New Roman"/>
          <w:spacing w:val="-5"/>
          <w:sz w:val="28"/>
          <w:szCs w:val="28"/>
          <w:lang w:eastAsia="ru-RU"/>
        </w:rPr>
        <w:t xml:space="preserve">следует </w:t>
      </w:r>
      <w:r w:rsidR="00741A3D" w:rsidRPr="00866BAA">
        <w:rPr>
          <w:rFonts w:ascii="Times New Roman" w:eastAsia="Times New Roman" w:hAnsi="Times New Roman" w:cs="Times New Roman"/>
          <w:spacing w:val="-5"/>
          <w:sz w:val="28"/>
          <w:szCs w:val="28"/>
          <w:lang w:eastAsia="ru-RU"/>
        </w:rPr>
        <w:t>предусмотреть</w:t>
      </w:r>
      <w:r w:rsidRPr="00866BAA">
        <w:rPr>
          <w:rFonts w:ascii="Times New Roman" w:eastAsia="Times New Roman" w:hAnsi="Times New Roman" w:cs="Times New Roman"/>
          <w:spacing w:val="-5"/>
          <w:sz w:val="28"/>
          <w:szCs w:val="28"/>
          <w:lang w:eastAsia="ru-RU"/>
        </w:rPr>
        <w:t xml:space="preserve"> согласно п. 6.17 СНиП 41-02-2003 «Тепловые сети». </w:t>
      </w:r>
    </w:p>
    <w:p w:rsidR="006E11A4" w:rsidRPr="00866BAA" w:rsidRDefault="006E11A4" w:rsidP="006E11A4">
      <w:pPr>
        <w:widowControl w:val="0"/>
        <w:tabs>
          <w:tab w:val="left" w:pos="567"/>
        </w:tabs>
        <w:adjustRightInd w:val="0"/>
        <w:spacing w:after="0" w:line="360" w:lineRule="auto"/>
        <w:ind w:firstLine="425"/>
        <w:jc w:val="both"/>
        <w:rPr>
          <w:rFonts w:ascii="Times New Roman" w:eastAsia="Times New Roman" w:hAnsi="Times New Roman" w:cs="Times New Roman"/>
          <w:spacing w:val="-5"/>
          <w:sz w:val="28"/>
          <w:szCs w:val="28"/>
          <w:lang w:eastAsia="ru-RU"/>
        </w:rPr>
      </w:pPr>
    </w:p>
    <w:p w:rsidR="00741A3D" w:rsidRPr="0090553F" w:rsidRDefault="00741A3D" w:rsidP="006E11A4">
      <w:pPr>
        <w:spacing w:after="0" w:line="360" w:lineRule="auto"/>
        <w:jc w:val="both"/>
        <w:rPr>
          <w:rFonts w:ascii="Times New Roman" w:hAnsi="Times New Roman" w:cs="Times New Roman"/>
          <w:color w:val="FF0000"/>
          <w:sz w:val="28"/>
        </w:rPr>
        <w:sectPr w:rsidR="00741A3D" w:rsidRPr="0090553F" w:rsidSect="00611E49">
          <w:pgSz w:w="11906" w:h="16838"/>
          <w:pgMar w:top="1134" w:right="850" w:bottom="1134" w:left="1701" w:header="708" w:footer="708" w:gutter="0"/>
          <w:cols w:space="708"/>
          <w:docGrid w:linePitch="360"/>
        </w:sectPr>
      </w:pPr>
    </w:p>
    <w:p w:rsidR="00741A3D" w:rsidRPr="00866BAA" w:rsidRDefault="00741A3D" w:rsidP="003E0AF6">
      <w:pPr>
        <w:pStyle w:val="1"/>
        <w:spacing w:before="0" w:line="360" w:lineRule="auto"/>
        <w:rPr>
          <w:rFonts w:ascii="Times New Roman" w:eastAsia="Times New Roman" w:hAnsi="Times New Roman" w:cs="Times New Roman"/>
          <w:b/>
          <w:color w:val="auto"/>
          <w:sz w:val="28"/>
          <w:szCs w:val="28"/>
          <w:lang w:eastAsia="ru-RU"/>
        </w:rPr>
      </w:pPr>
      <w:bookmarkStart w:id="184" w:name="_Toc358669581"/>
      <w:bookmarkStart w:id="185" w:name="_Toc379374901"/>
      <w:bookmarkStart w:id="186" w:name="_Toc61972620"/>
      <w:r w:rsidRPr="00866BAA">
        <w:rPr>
          <w:rFonts w:ascii="Times New Roman" w:eastAsia="Times New Roman" w:hAnsi="Times New Roman" w:cs="Times New Roman"/>
          <w:b/>
          <w:color w:val="auto"/>
          <w:sz w:val="28"/>
          <w:szCs w:val="28"/>
          <w:lang w:eastAsia="ru-RU"/>
        </w:rPr>
        <w:lastRenderedPageBreak/>
        <w:t>Глава 6. Предложения по новому строительству, реконструкции и техническому перевооружению источников тепловой энергии.</w:t>
      </w:r>
      <w:bookmarkEnd w:id="184"/>
      <w:bookmarkEnd w:id="185"/>
      <w:bookmarkEnd w:id="186"/>
    </w:p>
    <w:p w:rsidR="00741A3D" w:rsidRPr="00866BAA" w:rsidRDefault="00741A3D" w:rsidP="00741A3D">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87" w:name="_Toc358669582"/>
      <w:bookmarkStart w:id="188" w:name="_Toc379374902"/>
      <w:bookmarkStart w:id="189" w:name="_Toc61972621"/>
      <w:r w:rsidRPr="00866BAA">
        <w:rPr>
          <w:rFonts w:ascii="Times New Roman" w:eastAsia="Times New Roman" w:hAnsi="Times New Roman" w:cs="Times New Roman"/>
          <w:b/>
          <w:sz w:val="28"/>
          <w:szCs w:val="28"/>
          <w:lang w:eastAsia="ru-RU"/>
        </w:rPr>
        <w:t>6.1.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187"/>
      <w:bookmarkEnd w:id="188"/>
      <w:bookmarkEnd w:id="189"/>
    </w:p>
    <w:p w:rsidR="00741A3D" w:rsidRPr="00866BAA" w:rsidRDefault="00741A3D" w:rsidP="00741A3D">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rPr>
      </w:pPr>
    </w:p>
    <w:p w:rsidR="00741A3D" w:rsidRPr="00866BAA" w:rsidRDefault="00741A3D" w:rsidP="00741A3D">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rPr>
      </w:pPr>
      <w:r w:rsidRPr="00866BAA">
        <w:rPr>
          <w:rFonts w:ascii="Times New Roman" w:eastAsia="Times New Roman" w:hAnsi="Times New Roman" w:cs="Times New Roman"/>
          <w:sz w:val="28"/>
          <w:szCs w:val="28"/>
        </w:rPr>
        <w:t>Новое строительство (ввод в эксплуатацию) источников тепловой энергии, обеспечивающие приросты перспективной тепловой нагрузки на вновь осваиваемых территориях</w:t>
      </w:r>
      <w:r w:rsidR="00B762BD" w:rsidRPr="00866BAA">
        <w:rPr>
          <w:rFonts w:ascii="Times New Roman" w:eastAsia="Times New Roman" w:hAnsi="Times New Roman" w:cs="Times New Roman"/>
          <w:sz w:val="28"/>
          <w:szCs w:val="28"/>
          <w:lang w:eastAsia="ru-RU"/>
        </w:rPr>
        <w:t xml:space="preserve"> Илья - Высоковского</w:t>
      </w:r>
      <w:r w:rsidR="00FF1401" w:rsidRPr="00866BAA">
        <w:rPr>
          <w:rFonts w:ascii="Times New Roman" w:eastAsia="Times New Roman" w:hAnsi="Times New Roman" w:cs="Times New Roman"/>
          <w:sz w:val="28"/>
          <w:szCs w:val="28"/>
          <w:lang w:eastAsia="ru-RU"/>
        </w:rPr>
        <w:t xml:space="preserve"> сельского поселения </w:t>
      </w:r>
      <w:r w:rsidR="003C5F8B" w:rsidRPr="00866BAA">
        <w:rPr>
          <w:rFonts w:ascii="Times New Roman" w:eastAsia="Times New Roman" w:hAnsi="Times New Roman" w:cs="Times New Roman"/>
          <w:sz w:val="28"/>
          <w:szCs w:val="28"/>
          <w:lang w:eastAsia="ru-RU"/>
        </w:rPr>
        <w:t>Пучежского</w:t>
      </w:r>
      <w:r w:rsidR="00FF1401" w:rsidRPr="00866BAA">
        <w:rPr>
          <w:rFonts w:ascii="Times New Roman" w:eastAsia="Times New Roman" w:hAnsi="Times New Roman" w:cs="Times New Roman"/>
          <w:sz w:val="28"/>
          <w:szCs w:val="28"/>
          <w:lang w:eastAsia="ru-RU"/>
        </w:rPr>
        <w:t xml:space="preserve"> района Ивановской области</w:t>
      </w:r>
      <w:r w:rsidRPr="00866BAA">
        <w:rPr>
          <w:rFonts w:ascii="Times New Roman" w:eastAsia="Times New Roman" w:hAnsi="Times New Roman" w:cs="Times New Roman"/>
          <w:sz w:val="28"/>
          <w:szCs w:val="28"/>
        </w:rPr>
        <w:t xml:space="preserve">, для которых отсутствует возможность передачи тепла от существующих и реконструируемых источников тепловой энергии не </w:t>
      </w:r>
      <w:r w:rsidR="00FF1401" w:rsidRPr="00866BAA">
        <w:rPr>
          <w:rFonts w:ascii="Times New Roman" w:eastAsia="Times New Roman" w:hAnsi="Times New Roman" w:cs="Times New Roman"/>
          <w:sz w:val="28"/>
          <w:szCs w:val="28"/>
        </w:rPr>
        <w:t>предусматривается</w:t>
      </w:r>
      <w:r w:rsidRPr="00866BAA">
        <w:rPr>
          <w:rFonts w:ascii="Times New Roman" w:eastAsia="Times New Roman" w:hAnsi="Times New Roman" w:cs="Times New Roman"/>
          <w:sz w:val="28"/>
          <w:szCs w:val="28"/>
        </w:rPr>
        <w:t>.</w:t>
      </w:r>
    </w:p>
    <w:p w:rsidR="00741A3D" w:rsidRPr="00866BAA" w:rsidRDefault="00741A3D" w:rsidP="00741A3D">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rPr>
      </w:pPr>
    </w:p>
    <w:p w:rsidR="00741A3D" w:rsidRPr="00866BAA" w:rsidRDefault="00741A3D" w:rsidP="003E0AF6">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90" w:name="_Toc379374903"/>
      <w:bookmarkStart w:id="191" w:name="_Toc61972622"/>
      <w:r w:rsidRPr="00866BAA">
        <w:rPr>
          <w:rFonts w:ascii="Times New Roman" w:eastAsia="Times New Roman" w:hAnsi="Times New Roman" w:cs="Times New Roman"/>
          <w:b/>
          <w:sz w:val="28"/>
          <w:szCs w:val="28"/>
          <w:lang w:eastAsia="ru-RU"/>
        </w:rPr>
        <w:t>6.2. Предложения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bookmarkEnd w:id="190"/>
      <w:bookmarkEnd w:id="191"/>
    </w:p>
    <w:p w:rsidR="00741A3D" w:rsidRPr="00866BAA" w:rsidRDefault="00741A3D" w:rsidP="00741A3D">
      <w:pPr>
        <w:widowControl w:val="0"/>
        <w:tabs>
          <w:tab w:val="left" w:pos="993"/>
        </w:tabs>
        <w:adjustRightInd w:val="0"/>
        <w:spacing w:after="0" w:line="240" w:lineRule="auto"/>
        <w:jc w:val="both"/>
        <w:textAlignment w:val="baseline"/>
        <w:rPr>
          <w:rFonts w:ascii="Times New Roman" w:eastAsia="Times New Roman" w:hAnsi="Times New Roman" w:cs="Times New Roman"/>
          <w:sz w:val="28"/>
          <w:szCs w:val="28"/>
          <w:lang w:eastAsia="ru-RU"/>
        </w:rPr>
      </w:pPr>
    </w:p>
    <w:p w:rsidR="00741A3D" w:rsidRPr="00866BAA" w:rsidRDefault="00741A3D" w:rsidP="00741A3D">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lang w:eastAsia="ru-RU"/>
        </w:rPr>
      </w:pPr>
      <w:r w:rsidRPr="00866BAA">
        <w:rPr>
          <w:rFonts w:ascii="Times New Roman" w:eastAsia="Times New Roman" w:hAnsi="Times New Roman" w:cs="Times New Roman"/>
          <w:sz w:val="28"/>
          <w:szCs w:val="28"/>
          <w:lang w:eastAsia="ru-RU"/>
        </w:rPr>
        <w:t>Реконструкция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00B762BD" w:rsidRPr="00866BAA">
        <w:rPr>
          <w:rFonts w:ascii="Times New Roman" w:eastAsia="Times New Roman" w:hAnsi="Times New Roman" w:cs="Times New Roman"/>
          <w:sz w:val="28"/>
          <w:szCs w:val="28"/>
          <w:lang w:eastAsia="ru-RU"/>
        </w:rPr>
        <w:t xml:space="preserve"> Илья - Высоковского</w:t>
      </w:r>
      <w:r w:rsidR="00FF1401" w:rsidRPr="00866BAA">
        <w:rPr>
          <w:rFonts w:ascii="Times New Roman" w:eastAsia="Times New Roman" w:hAnsi="Times New Roman" w:cs="Times New Roman"/>
          <w:sz w:val="28"/>
          <w:szCs w:val="28"/>
          <w:lang w:eastAsia="ru-RU"/>
        </w:rPr>
        <w:t xml:space="preserve"> сельского поселения </w:t>
      </w:r>
      <w:r w:rsidR="003C5F8B" w:rsidRPr="00866BAA">
        <w:rPr>
          <w:rFonts w:ascii="Times New Roman" w:eastAsia="Times New Roman" w:hAnsi="Times New Roman" w:cs="Times New Roman"/>
          <w:sz w:val="28"/>
          <w:szCs w:val="28"/>
          <w:lang w:eastAsia="ru-RU"/>
        </w:rPr>
        <w:t>Пучежского</w:t>
      </w:r>
      <w:r w:rsidR="00FF1401" w:rsidRPr="00866BAA">
        <w:rPr>
          <w:rFonts w:ascii="Times New Roman" w:eastAsia="Times New Roman" w:hAnsi="Times New Roman" w:cs="Times New Roman"/>
          <w:sz w:val="28"/>
          <w:szCs w:val="28"/>
          <w:lang w:eastAsia="ru-RU"/>
        </w:rPr>
        <w:t xml:space="preserve"> района Ивановской области</w:t>
      </w:r>
      <w:r w:rsidRPr="00866BAA">
        <w:rPr>
          <w:rFonts w:ascii="Times New Roman" w:eastAsia="Times New Roman" w:hAnsi="Times New Roman" w:cs="Times New Roman"/>
          <w:sz w:val="28"/>
          <w:szCs w:val="28"/>
          <w:lang w:eastAsia="ru-RU"/>
        </w:rPr>
        <w:t xml:space="preserve">не </w:t>
      </w:r>
      <w:r w:rsidR="00FF1401" w:rsidRPr="00866BAA">
        <w:rPr>
          <w:rFonts w:ascii="Times New Roman" w:eastAsia="Times New Roman" w:hAnsi="Times New Roman" w:cs="Times New Roman"/>
          <w:sz w:val="28"/>
          <w:szCs w:val="28"/>
          <w:lang w:eastAsia="ru-RU"/>
        </w:rPr>
        <w:t>предусматривается</w:t>
      </w:r>
      <w:r w:rsidRPr="00866BAA">
        <w:rPr>
          <w:rFonts w:ascii="Times New Roman" w:eastAsia="Times New Roman" w:hAnsi="Times New Roman" w:cs="Times New Roman"/>
          <w:sz w:val="28"/>
          <w:szCs w:val="28"/>
          <w:lang w:eastAsia="ru-RU"/>
        </w:rPr>
        <w:t>.</w:t>
      </w:r>
    </w:p>
    <w:p w:rsidR="006E48CD" w:rsidRPr="00866BAA" w:rsidRDefault="006E48CD" w:rsidP="006E11A4">
      <w:pPr>
        <w:spacing w:after="0" w:line="360" w:lineRule="auto"/>
        <w:jc w:val="both"/>
        <w:rPr>
          <w:rFonts w:ascii="Times New Roman" w:hAnsi="Times New Roman" w:cs="Times New Roman"/>
          <w:sz w:val="28"/>
        </w:rPr>
      </w:pPr>
    </w:p>
    <w:p w:rsidR="00065CDD" w:rsidRPr="00866BAA" w:rsidRDefault="00065CDD" w:rsidP="003E0AF6">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92" w:name="_Toc379374904"/>
      <w:bookmarkStart w:id="193" w:name="_Toc61972623"/>
      <w:r w:rsidRPr="00866BAA">
        <w:rPr>
          <w:rFonts w:ascii="Times New Roman" w:eastAsia="Times New Roman" w:hAnsi="Times New Roman" w:cs="Times New Roman"/>
          <w:b/>
          <w:sz w:val="28"/>
          <w:szCs w:val="28"/>
          <w:lang w:eastAsia="ru-RU"/>
        </w:rPr>
        <w:t>6.3. Предложения по техническому перевооружению источников тепловой энергии с целью повышения эффективности работы систем теплоснабжения.</w:t>
      </w:r>
      <w:bookmarkEnd w:id="192"/>
      <w:bookmarkEnd w:id="193"/>
    </w:p>
    <w:p w:rsidR="006E48CD" w:rsidRPr="00866BAA" w:rsidRDefault="006E48CD" w:rsidP="006E11A4">
      <w:pPr>
        <w:spacing w:after="0" w:line="360" w:lineRule="auto"/>
        <w:jc w:val="both"/>
        <w:rPr>
          <w:rFonts w:ascii="Times New Roman" w:hAnsi="Times New Roman" w:cs="Times New Roman"/>
          <w:sz w:val="28"/>
        </w:rPr>
      </w:pPr>
    </w:p>
    <w:p w:rsidR="00065CDD" w:rsidRPr="00866BAA" w:rsidRDefault="00065CDD" w:rsidP="00065CDD">
      <w:pPr>
        <w:spacing w:after="0" w:line="360" w:lineRule="auto"/>
        <w:ind w:firstLine="567"/>
        <w:jc w:val="both"/>
        <w:rPr>
          <w:rFonts w:ascii="Times New Roman" w:hAnsi="Times New Roman" w:cs="Times New Roman"/>
          <w:sz w:val="28"/>
        </w:rPr>
      </w:pPr>
      <w:r w:rsidRPr="00866BAA">
        <w:rPr>
          <w:rFonts w:ascii="Times New Roman" w:hAnsi="Times New Roman" w:cs="Times New Roman"/>
          <w:sz w:val="28"/>
        </w:rPr>
        <w:t xml:space="preserve">Техническое перевооружение источника тепловой энергии </w:t>
      </w:r>
      <w:r w:rsidR="00B762BD" w:rsidRPr="00866BAA">
        <w:rPr>
          <w:rFonts w:ascii="Times New Roman" w:hAnsi="Times New Roman" w:cs="Times New Roman"/>
          <w:sz w:val="28"/>
        </w:rPr>
        <w:t>Илья - Высоковского</w:t>
      </w:r>
      <w:r w:rsidRPr="00866BAA">
        <w:rPr>
          <w:rFonts w:ascii="Times New Roman" w:hAnsi="Times New Roman" w:cs="Times New Roman"/>
          <w:sz w:val="28"/>
        </w:rPr>
        <w:t xml:space="preserve"> сельского поселения </w:t>
      </w:r>
      <w:r w:rsidR="003C5F8B" w:rsidRPr="00866BAA">
        <w:rPr>
          <w:rFonts w:ascii="Times New Roman" w:hAnsi="Times New Roman" w:cs="Times New Roman"/>
          <w:sz w:val="28"/>
        </w:rPr>
        <w:t>Пучежского</w:t>
      </w:r>
      <w:r w:rsidRPr="00866BAA">
        <w:rPr>
          <w:rFonts w:ascii="Times New Roman" w:hAnsi="Times New Roman" w:cs="Times New Roman"/>
          <w:sz w:val="28"/>
        </w:rPr>
        <w:t xml:space="preserve"> района Ивановской области с целью повышения эффективности работы систем</w:t>
      </w:r>
      <w:r w:rsidR="00E66782" w:rsidRPr="00866BAA">
        <w:rPr>
          <w:rFonts w:ascii="Times New Roman" w:hAnsi="Times New Roman" w:cs="Times New Roman"/>
          <w:sz w:val="28"/>
        </w:rPr>
        <w:t>ы</w:t>
      </w:r>
      <w:r w:rsidRPr="00866BAA">
        <w:rPr>
          <w:rFonts w:ascii="Times New Roman" w:hAnsi="Times New Roman" w:cs="Times New Roman"/>
          <w:sz w:val="28"/>
        </w:rPr>
        <w:t xml:space="preserve"> теплоснабжения не предусматривается.</w:t>
      </w:r>
    </w:p>
    <w:p w:rsidR="00065CDD" w:rsidRPr="00866BAA" w:rsidRDefault="00065CDD" w:rsidP="006E11A4">
      <w:pPr>
        <w:spacing w:after="0" w:line="360" w:lineRule="auto"/>
        <w:jc w:val="both"/>
        <w:rPr>
          <w:rFonts w:ascii="Times New Roman" w:hAnsi="Times New Roman" w:cs="Times New Roman"/>
          <w:sz w:val="28"/>
        </w:rPr>
      </w:pPr>
    </w:p>
    <w:p w:rsidR="00E66782" w:rsidRPr="00866BAA" w:rsidRDefault="00E66782" w:rsidP="003E0AF6">
      <w:pPr>
        <w:widowControl w:val="0"/>
        <w:tabs>
          <w:tab w:val="left" w:pos="0"/>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94" w:name="_Toc379374905"/>
      <w:bookmarkStart w:id="195" w:name="_Toc61972624"/>
      <w:r w:rsidRPr="00866BAA">
        <w:rPr>
          <w:rFonts w:ascii="Times New Roman" w:eastAsia="Times New Roman" w:hAnsi="Times New Roman" w:cs="Times New Roman"/>
          <w:b/>
          <w:sz w:val="28"/>
          <w:szCs w:val="28"/>
          <w:lang w:eastAsia="ru-RU"/>
        </w:rPr>
        <w:t>6.4.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194"/>
      <w:bookmarkEnd w:id="195"/>
    </w:p>
    <w:p w:rsidR="00E66782" w:rsidRPr="00866BAA" w:rsidRDefault="00E66782" w:rsidP="00E66782">
      <w:pPr>
        <w:autoSpaceDE w:val="0"/>
        <w:autoSpaceDN w:val="0"/>
        <w:adjustRightInd w:val="0"/>
        <w:spacing w:after="0" w:line="360" w:lineRule="auto"/>
        <w:rPr>
          <w:rFonts w:ascii="Times New Roman" w:eastAsia="Times New Roman" w:hAnsi="Times New Roman" w:cs="Times New Roman"/>
          <w:sz w:val="28"/>
          <w:szCs w:val="28"/>
          <w:lang w:eastAsia="ru-RU"/>
        </w:rPr>
      </w:pPr>
    </w:p>
    <w:p w:rsidR="00E66782" w:rsidRPr="00866BAA" w:rsidRDefault="00E66782" w:rsidP="00E66782">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866BAA">
        <w:rPr>
          <w:rFonts w:ascii="Times New Roman" w:eastAsia="Times New Roman" w:hAnsi="Times New Roman" w:cs="Times New Roman"/>
          <w:sz w:val="28"/>
          <w:szCs w:val="28"/>
          <w:lang w:eastAsia="ru-RU"/>
        </w:rPr>
        <w:t>Вывод из эксплуатации, консервации и демонтаж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 не</w:t>
      </w:r>
      <w:r w:rsidRPr="00866BAA">
        <w:rPr>
          <w:rFonts w:ascii="Times New Roman" w:hAnsi="Times New Roman" w:cs="Times New Roman"/>
          <w:sz w:val="28"/>
        </w:rPr>
        <w:t xml:space="preserve"> предусматривается</w:t>
      </w:r>
      <w:r w:rsidRPr="00866BAA">
        <w:rPr>
          <w:rFonts w:ascii="Times New Roman" w:eastAsia="Times New Roman" w:hAnsi="Times New Roman" w:cs="Times New Roman"/>
          <w:sz w:val="28"/>
          <w:szCs w:val="28"/>
          <w:lang w:eastAsia="ru-RU"/>
        </w:rPr>
        <w:t>.</w:t>
      </w:r>
    </w:p>
    <w:p w:rsidR="00E66782" w:rsidRPr="00866BAA" w:rsidRDefault="00E66782" w:rsidP="00E66782">
      <w:pPr>
        <w:widowControl w:val="0"/>
        <w:tabs>
          <w:tab w:val="left" w:pos="993"/>
        </w:tabs>
        <w:adjustRightInd w:val="0"/>
        <w:spacing w:after="0" w:line="360" w:lineRule="auto"/>
        <w:jc w:val="both"/>
        <w:textAlignment w:val="baseline"/>
        <w:rPr>
          <w:rFonts w:ascii="Times New Roman" w:eastAsia="Times New Roman" w:hAnsi="Times New Roman" w:cs="Times New Roman"/>
          <w:sz w:val="28"/>
          <w:szCs w:val="28"/>
          <w:lang w:eastAsia="ru-RU"/>
        </w:rPr>
      </w:pPr>
    </w:p>
    <w:p w:rsidR="00E66782" w:rsidRPr="00866BAA" w:rsidRDefault="00E66782" w:rsidP="003E0AF6">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96" w:name="_Toc379374906"/>
      <w:bookmarkStart w:id="197" w:name="_Toc61972625"/>
      <w:r w:rsidRPr="00866BAA">
        <w:rPr>
          <w:rFonts w:ascii="Times New Roman" w:eastAsia="Times New Roman" w:hAnsi="Times New Roman" w:cs="Times New Roman"/>
          <w:b/>
          <w:sz w:val="28"/>
          <w:szCs w:val="28"/>
          <w:lang w:eastAsia="ru-RU"/>
        </w:rPr>
        <w:t>6.5.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196"/>
      <w:bookmarkEnd w:id="197"/>
    </w:p>
    <w:p w:rsidR="00E66782" w:rsidRPr="00866BAA" w:rsidRDefault="00E66782" w:rsidP="00E66782">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z w:val="28"/>
          <w:szCs w:val="24"/>
          <w:lang w:eastAsia="ru-RU"/>
        </w:rPr>
      </w:pPr>
    </w:p>
    <w:p w:rsidR="00E66782" w:rsidRPr="00866BAA" w:rsidRDefault="00E66782" w:rsidP="00E66782">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r w:rsidRPr="00866BAA">
        <w:rPr>
          <w:rFonts w:ascii="Times New Roman" w:eastAsia="Times New Roman" w:hAnsi="Times New Roman" w:cs="Times New Roman"/>
          <w:sz w:val="28"/>
          <w:szCs w:val="28"/>
          <w:lang w:eastAsia="ru-RU"/>
        </w:rPr>
        <w:t xml:space="preserve">Переоборудование котельных в источники комбинированной выработки электрической и тепловой энергии не </w:t>
      </w:r>
      <w:r w:rsidRPr="00866BAA">
        <w:rPr>
          <w:rFonts w:ascii="Times New Roman" w:hAnsi="Times New Roman" w:cs="Times New Roman"/>
          <w:sz w:val="28"/>
        </w:rPr>
        <w:t>предусматривается</w:t>
      </w:r>
      <w:r w:rsidRPr="00866BAA">
        <w:rPr>
          <w:rFonts w:ascii="Times New Roman" w:eastAsia="Times New Roman" w:hAnsi="Times New Roman" w:cs="Times New Roman"/>
          <w:sz w:val="28"/>
          <w:szCs w:val="28"/>
          <w:lang w:eastAsia="ru-RU"/>
        </w:rPr>
        <w:t>.</w:t>
      </w:r>
    </w:p>
    <w:p w:rsidR="00E66782" w:rsidRPr="00866BAA" w:rsidRDefault="00E66782" w:rsidP="00E66782">
      <w:pPr>
        <w:widowControl w:val="0"/>
        <w:tabs>
          <w:tab w:val="left" w:pos="993"/>
        </w:tabs>
        <w:adjustRightInd w:val="0"/>
        <w:spacing w:after="0" w:line="360" w:lineRule="auto"/>
        <w:jc w:val="both"/>
        <w:textAlignment w:val="baseline"/>
        <w:rPr>
          <w:rFonts w:ascii="Times New Roman" w:eastAsia="Times New Roman" w:hAnsi="Times New Roman" w:cs="Times New Roman"/>
          <w:sz w:val="28"/>
          <w:szCs w:val="24"/>
          <w:lang w:eastAsia="ru-RU"/>
        </w:rPr>
      </w:pPr>
    </w:p>
    <w:p w:rsidR="00E66782" w:rsidRPr="00866BAA" w:rsidRDefault="00E66782" w:rsidP="003E0AF6">
      <w:pPr>
        <w:widowControl w:val="0"/>
        <w:tabs>
          <w:tab w:val="left" w:pos="-142"/>
          <w:tab w:val="left" w:pos="0"/>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98" w:name="_Toc379374907"/>
      <w:bookmarkStart w:id="199" w:name="_Toc61972626"/>
      <w:r w:rsidRPr="00866BAA">
        <w:rPr>
          <w:rFonts w:ascii="Times New Roman" w:eastAsia="Times New Roman" w:hAnsi="Times New Roman" w:cs="Times New Roman"/>
          <w:b/>
          <w:sz w:val="28"/>
          <w:szCs w:val="28"/>
          <w:lang w:eastAsia="ru-RU"/>
        </w:rPr>
        <w:t xml:space="preserve">6.6. Меры по переводу котельных, размещенных в существующих и </w:t>
      </w:r>
      <w:r w:rsidRPr="00866BAA">
        <w:rPr>
          <w:rFonts w:ascii="Times New Roman" w:eastAsia="Times New Roman" w:hAnsi="Times New Roman" w:cs="Times New Roman"/>
          <w:b/>
          <w:sz w:val="28"/>
          <w:szCs w:val="28"/>
          <w:lang w:eastAsia="ru-RU"/>
        </w:rPr>
        <w:lastRenderedPageBreak/>
        <w:t>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198"/>
      <w:bookmarkEnd w:id="199"/>
    </w:p>
    <w:p w:rsidR="00E66782" w:rsidRPr="00866BAA" w:rsidRDefault="00E66782" w:rsidP="00E66782">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z w:val="28"/>
          <w:szCs w:val="24"/>
          <w:lang w:eastAsia="ru-RU"/>
        </w:rPr>
      </w:pPr>
    </w:p>
    <w:p w:rsidR="00E66782" w:rsidRPr="00866BAA" w:rsidRDefault="00E66782" w:rsidP="00E66782">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r w:rsidRPr="00866BAA">
        <w:rPr>
          <w:rFonts w:ascii="Times New Roman" w:eastAsia="Times New Roman" w:hAnsi="Times New Roman" w:cs="Times New Roman"/>
          <w:sz w:val="28"/>
          <w:szCs w:val="28"/>
          <w:lang w:eastAsia="ru-RU"/>
        </w:rPr>
        <w:t xml:space="preserve">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w:t>
      </w:r>
      <w:r w:rsidRPr="00866BAA">
        <w:rPr>
          <w:rFonts w:ascii="Times New Roman" w:hAnsi="Times New Roman" w:cs="Times New Roman"/>
          <w:sz w:val="28"/>
        </w:rPr>
        <w:t>предусматривается</w:t>
      </w:r>
      <w:r w:rsidRPr="00866BAA">
        <w:rPr>
          <w:rFonts w:ascii="Times New Roman" w:eastAsia="Times New Roman" w:hAnsi="Times New Roman" w:cs="Times New Roman"/>
          <w:sz w:val="28"/>
          <w:szCs w:val="28"/>
          <w:lang w:eastAsia="ru-RU"/>
        </w:rPr>
        <w:t>.</w:t>
      </w:r>
    </w:p>
    <w:p w:rsidR="00E66782" w:rsidRPr="007E2825" w:rsidRDefault="00E66782" w:rsidP="00E66782">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p>
    <w:p w:rsidR="00E66782" w:rsidRPr="007E2825" w:rsidRDefault="00E66782" w:rsidP="003E0AF6">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200" w:name="_Toc379374908"/>
      <w:bookmarkStart w:id="201" w:name="_Toc61972627"/>
      <w:r w:rsidRPr="007E2825">
        <w:rPr>
          <w:rFonts w:ascii="Times New Roman" w:eastAsia="Times New Roman" w:hAnsi="Times New Roman" w:cs="Times New Roman"/>
          <w:b/>
          <w:sz w:val="28"/>
          <w:szCs w:val="28"/>
          <w:lang w:eastAsia="ru-RU"/>
        </w:rPr>
        <w:t>6.7. 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200"/>
      <w:bookmarkEnd w:id="201"/>
    </w:p>
    <w:p w:rsidR="00E66782" w:rsidRPr="007E2825" w:rsidRDefault="00E66782" w:rsidP="007E2825"/>
    <w:p w:rsidR="00E66782" w:rsidRPr="007E2825" w:rsidRDefault="00E66782" w:rsidP="00E66782">
      <w:pPr>
        <w:widowControl w:val="0"/>
        <w:tabs>
          <w:tab w:val="left" w:pos="142"/>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7E2825">
        <w:rPr>
          <w:rFonts w:ascii="Times New Roman" w:eastAsia="Times New Roman" w:hAnsi="Times New Roman" w:cs="Times New Roman"/>
          <w:sz w:val="28"/>
          <w:szCs w:val="28"/>
          <w:lang w:eastAsia="ru-RU"/>
        </w:rPr>
        <w:t xml:space="preserve">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не </w:t>
      </w:r>
      <w:r w:rsidRPr="007E2825">
        <w:rPr>
          <w:rFonts w:ascii="Times New Roman" w:hAnsi="Times New Roman" w:cs="Times New Roman"/>
          <w:sz w:val="28"/>
        </w:rPr>
        <w:t>предусматривается</w:t>
      </w:r>
      <w:r w:rsidRPr="007E2825">
        <w:rPr>
          <w:rFonts w:ascii="Times New Roman" w:eastAsia="Times New Roman" w:hAnsi="Times New Roman" w:cs="Times New Roman"/>
          <w:sz w:val="28"/>
          <w:szCs w:val="28"/>
          <w:lang w:eastAsia="ru-RU"/>
        </w:rPr>
        <w:t>.</w:t>
      </w:r>
    </w:p>
    <w:p w:rsidR="00E66782" w:rsidRPr="007E2825" w:rsidRDefault="00E66782" w:rsidP="00E66782">
      <w:pPr>
        <w:autoSpaceDE w:val="0"/>
        <w:autoSpaceDN w:val="0"/>
        <w:adjustRightInd w:val="0"/>
        <w:spacing w:after="0" w:line="360" w:lineRule="auto"/>
        <w:rPr>
          <w:rFonts w:ascii="Times New Roman" w:eastAsia="Times New Roman" w:hAnsi="Times New Roman" w:cs="Times New Roman"/>
          <w:sz w:val="28"/>
          <w:szCs w:val="24"/>
          <w:lang w:eastAsia="ru-RU"/>
        </w:rPr>
      </w:pPr>
    </w:p>
    <w:p w:rsidR="00E66782" w:rsidRPr="007E2825" w:rsidRDefault="00E66782" w:rsidP="003E0AF6">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202" w:name="_Toc379374909"/>
      <w:bookmarkStart w:id="203" w:name="_Toc61972628"/>
      <w:r w:rsidRPr="007E2825">
        <w:rPr>
          <w:rFonts w:ascii="Times New Roman" w:eastAsia="Times New Roman" w:hAnsi="Times New Roman" w:cs="Times New Roman"/>
          <w:b/>
          <w:sz w:val="28"/>
          <w:szCs w:val="28"/>
          <w:lang w:eastAsia="ru-RU"/>
        </w:rPr>
        <w:t>6.8. Предложения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202"/>
      <w:bookmarkEnd w:id="203"/>
    </w:p>
    <w:p w:rsidR="00E66782" w:rsidRPr="007E2825" w:rsidRDefault="00E66782" w:rsidP="00E66782">
      <w:pPr>
        <w:spacing w:after="0" w:line="360" w:lineRule="auto"/>
        <w:jc w:val="both"/>
        <w:rPr>
          <w:rFonts w:ascii="Times New Roman" w:hAnsi="Times New Roman" w:cs="Times New Roman"/>
          <w:sz w:val="28"/>
        </w:rPr>
      </w:pPr>
    </w:p>
    <w:p w:rsidR="00E66782" w:rsidRPr="007E2825" w:rsidRDefault="00E66782" w:rsidP="00E66782">
      <w:pPr>
        <w:spacing w:after="0" w:line="360" w:lineRule="auto"/>
        <w:ind w:firstLine="567"/>
        <w:jc w:val="both"/>
        <w:rPr>
          <w:rFonts w:ascii="Times New Roman" w:eastAsia="Times New Roman" w:hAnsi="Times New Roman" w:cs="Times New Roman"/>
          <w:sz w:val="28"/>
          <w:szCs w:val="28"/>
          <w:lang w:eastAsia="ru-RU"/>
        </w:rPr>
        <w:sectPr w:rsidR="00E66782" w:rsidRPr="007E2825" w:rsidSect="00611E49">
          <w:pgSz w:w="11906" w:h="16838"/>
          <w:pgMar w:top="1134" w:right="850" w:bottom="1134" w:left="1701" w:header="708" w:footer="708" w:gutter="0"/>
          <w:cols w:space="708"/>
          <w:docGrid w:linePitch="360"/>
        </w:sectPr>
      </w:pPr>
      <w:r w:rsidRPr="007E2825">
        <w:rPr>
          <w:rFonts w:ascii="Times New Roman" w:hAnsi="Times New Roman" w:cs="Times New Roman"/>
          <w:sz w:val="28"/>
        </w:rPr>
        <w:t xml:space="preserve">Изменение </w:t>
      </w:r>
      <w:r w:rsidRPr="007E2825">
        <w:rPr>
          <w:rFonts w:ascii="Times New Roman" w:eastAsia="Times New Roman" w:hAnsi="Times New Roman" w:cs="Times New Roman"/>
          <w:sz w:val="28"/>
          <w:szCs w:val="28"/>
          <w:lang w:eastAsia="ru-RU"/>
        </w:rPr>
        <w:t xml:space="preserve">установленной тепловой мощности источника тепловой энергии </w:t>
      </w:r>
      <w:r w:rsidR="00B762BD" w:rsidRPr="007E2825">
        <w:rPr>
          <w:rFonts w:ascii="Times New Roman" w:hAnsi="Times New Roman" w:cs="Times New Roman"/>
          <w:sz w:val="28"/>
        </w:rPr>
        <w:t>Илья - Высоковского</w:t>
      </w:r>
      <w:r w:rsidRPr="007E2825">
        <w:rPr>
          <w:rFonts w:ascii="Times New Roman" w:hAnsi="Times New Roman" w:cs="Times New Roman"/>
          <w:sz w:val="28"/>
        </w:rPr>
        <w:t xml:space="preserve"> сельского поселения </w:t>
      </w:r>
      <w:r w:rsidR="003C5F8B" w:rsidRPr="007E2825">
        <w:rPr>
          <w:rFonts w:ascii="Times New Roman" w:hAnsi="Times New Roman" w:cs="Times New Roman"/>
          <w:sz w:val="28"/>
        </w:rPr>
        <w:t>Пучежского</w:t>
      </w:r>
      <w:r w:rsidRPr="007E2825">
        <w:rPr>
          <w:rFonts w:ascii="Times New Roman" w:hAnsi="Times New Roman" w:cs="Times New Roman"/>
          <w:sz w:val="28"/>
        </w:rPr>
        <w:t xml:space="preserve"> района Ивановской области </w:t>
      </w:r>
      <w:r w:rsidRPr="007E2825">
        <w:rPr>
          <w:rFonts w:ascii="Times New Roman" w:eastAsia="Times New Roman" w:hAnsi="Times New Roman" w:cs="Times New Roman"/>
          <w:sz w:val="28"/>
          <w:szCs w:val="28"/>
          <w:lang w:eastAsia="ru-RU"/>
        </w:rPr>
        <w:t>с учетом аварийного и перспективного резерва тепловой мощности не предусматривается.</w:t>
      </w:r>
    </w:p>
    <w:p w:rsidR="00CA16EE" w:rsidRPr="007E2825" w:rsidRDefault="00CA16EE" w:rsidP="003E0AF6">
      <w:pPr>
        <w:pStyle w:val="1"/>
        <w:spacing w:before="0" w:line="360" w:lineRule="auto"/>
        <w:rPr>
          <w:rFonts w:ascii="Times New Roman" w:eastAsia="Times New Roman" w:hAnsi="Times New Roman" w:cs="Times New Roman"/>
          <w:b/>
          <w:color w:val="auto"/>
          <w:sz w:val="28"/>
          <w:szCs w:val="28"/>
          <w:lang w:eastAsia="ru-RU"/>
        </w:rPr>
      </w:pPr>
      <w:bookmarkStart w:id="204" w:name="_Toc358669590"/>
      <w:bookmarkStart w:id="205" w:name="_Toc379374910"/>
      <w:bookmarkStart w:id="206" w:name="_Toc61972629"/>
      <w:r w:rsidRPr="007E2825">
        <w:rPr>
          <w:rFonts w:ascii="Times New Roman" w:eastAsia="Times New Roman" w:hAnsi="Times New Roman" w:cs="Times New Roman"/>
          <w:b/>
          <w:color w:val="auto"/>
          <w:sz w:val="28"/>
          <w:szCs w:val="28"/>
          <w:lang w:eastAsia="ru-RU"/>
        </w:rPr>
        <w:lastRenderedPageBreak/>
        <w:t>Глава 7. Предложения по новому строительству и реконструкции тепловых сетей.</w:t>
      </w:r>
      <w:bookmarkEnd w:id="204"/>
      <w:bookmarkEnd w:id="205"/>
      <w:bookmarkEnd w:id="206"/>
    </w:p>
    <w:p w:rsidR="00CA16EE" w:rsidRPr="007E2825" w:rsidRDefault="00CA16EE" w:rsidP="003E0AF6">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07" w:name="_Toc358669591"/>
      <w:bookmarkStart w:id="208" w:name="_Toc379374911"/>
      <w:bookmarkStart w:id="209" w:name="_Toc61972630"/>
      <w:r w:rsidRPr="007E2825">
        <w:rPr>
          <w:rFonts w:ascii="Times New Roman" w:eastAsia="Times New Roman" w:hAnsi="Times New Roman" w:cs="Times New Roman"/>
          <w:b/>
          <w:sz w:val="28"/>
          <w:szCs w:val="28"/>
          <w:lang w:eastAsia="ru-RU"/>
        </w:rPr>
        <w:t>7.1.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07"/>
      <w:bookmarkEnd w:id="208"/>
      <w:bookmarkEnd w:id="209"/>
    </w:p>
    <w:p w:rsidR="00CA16EE" w:rsidRPr="007E2825" w:rsidRDefault="00CA16EE" w:rsidP="00CA16EE">
      <w:pPr>
        <w:widowControl w:val="0"/>
        <w:tabs>
          <w:tab w:val="left" w:pos="567"/>
        </w:tabs>
        <w:adjustRightInd w:val="0"/>
        <w:spacing w:after="0" w:line="360" w:lineRule="auto"/>
        <w:ind w:left="567"/>
        <w:jc w:val="both"/>
        <w:textAlignment w:val="baseline"/>
        <w:rPr>
          <w:rFonts w:ascii="Times New Roman" w:eastAsia="Times New Roman" w:hAnsi="Times New Roman" w:cs="Times New Roman"/>
          <w:sz w:val="28"/>
          <w:szCs w:val="28"/>
          <w:lang w:eastAsia="ru-RU"/>
        </w:rPr>
      </w:pPr>
    </w:p>
    <w:p w:rsidR="00CA16EE" w:rsidRPr="007E2825" w:rsidRDefault="00CA16EE" w:rsidP="00CA16EE">
      <w:pPr>
        <w:pStyle w:val="12"/>
        <w:tabs>
          <w:tab w:val="left" w:pos="0"/>
        </w:tabs>
        <w:spacing w:before="0" w:after="0" w:line="360" w:lineRule="auto"/>
        <w:ind w:firstLine="567"/>
        <w:rPr>
          <w:spacing w:val="0"/>
          <w:szCs w:val="28"/>
        </w:rPr>
      </w:pPr>
      <w:r w:rsidRPr="007E2825">
        <w:rPr>
          <w:spacing w:val="0"/>
          <w:szCs w:val="28"/>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предусматривается.</w:t>
      </w:r>
    </w:p>
    <w:p w:rsidR="00CA16EE" w:rsidRPr="007E2825" w:rsidRDefault="00CA16EE" w:rsidP="00CA16EE">
      <w:pPr>
        <w:widowControl w:val="0"/>
        <w:tabs>
          <w:tab w:val="left" w:pos="709"/>
          <w:tab w:val="left" w:pos="851"/>
          <w:tab w:val="left" w:pos="993"/>
        </w:tabs>
        <w:adjustRightInd w:val="0"/>
        <w:spacing w:after="0" w:line="240" w:lineRule="auto"/>
        <w:ind w:left="709"/>
        <w:jc w:val="both"/>
        <w:textAlignment w:val="baseline"/>
        <w:rPr>
          <w:rFonts w:ascii="Times New Roman" w:eastAsia="Times New Roman" w:hAnsi="Times New Roman" w:cs="Times New Roman"/>
          <w:sz w:val="28"/>
          <w:szCs w:val="28"/>
          <w:lang w:eastAsia="ru-RU"/>
        </w:rPr>
      </w:pPr>
    </w:p>
    <w:p w:rsidR="00CA16EE" w:rsidRPr="007E2825" w:rsidRDefault="00CA16EE" w:rsidP="003E0AF6">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10" w:name="_Toc358669592"/>
      <w:bookmarkStart w:id="211" w:name="_Toc379374912"/>
      <w:bookmarkStart w:id="212" w:name="_Toc61972631"/>
      <w:r w:rsidRPr="007E2825">
        <w:rPr>
          <w:rFonts w:ascii="Times New Roman" w:eastAsia="Times New Roman" w:hAnsi="Times New Roman" w:cs="Times New Roman"/>
          <w:b/>
          <w:sz w:val="28"/>
          <w:szCs w:val="28"/>
          <w:lang w:eastAsia="ru-RU"/>
        </w:rPr>
        <w:t>7.2.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210"/>
      <w:bookmarkEnd w:id="211"/>
      <w:bookmarkEnd w:id="212"/>
    </w:p>
    <w:p w:rsidR="00CA16EE" w:rsidRPr="007E2825" w:rsidRDefault="00CA16EE" w:rsidP="00CA16EE">
      <w:pPr>
        <w:pStyle w:val="a4"/>
        <w:rPr>
          <w:rFonts w:ascii="Times New Roman" w:hAnsi="Times New Roman"/>
          <w:sz w:val="28"/>
        </w:rPr>
      </w:pPr>
    </w:p>
    <w:p w:rsidR="00CA16EE" w:rsidRPr="007E2825" w:rsidRDefault="00CA16EE" w:rsidP="00CA16EE">
      <w:pPr>
        <w:widowControl w:val="0"/>
        <w:tabs>
          <w:tab w:val="left" w:pos="0"/>
        </w:tabs>
        <w:adjustRightInd w:val="0"/>
        <w:spacing w:before="120" w:after="0" w:line="360" w:lineRule="auto"/>
        <w:ind w:firstLine="567"/>
        <w:jc w:val="both"/>
        <w:rPr>
          <w:rFonts w:ascii="Times New Roman" w:eastAsia="Times New Roman" w:hAnsi="Times New Roman" w:cs="Times New Roman"/>
          <w:sz w:val="28"/>
          <w:szCs w:val="28"/>
        </w:rPr>
      </w:pPr>
      <w:r w:rsidRPr="007E2825">
        <w:rPr>
          <w:rFonts w:ascii="Times New Roman" w:eastAsia="Times New Roman" w:hAnsi="Times New Roman" w:cs="Times New Roman"/>
          <w:sz w:val="28"/>
          <w:szCs w:val="28"/>
        </w:rPr>
        <w:t>Новое строительство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не предусматривается.</w:t>
      </w:r>
    </w:p>
    <w:p w:rsidR="00CA16EE" w:rsidRPr="007E2825" w:rsidRDefault="00CA16EE" w:rsidP="00CA16EE">
      <w:pPr>
        <w:widowControl w:val="0"/>
        <w:tabs>
          <w:tab w:val="left" w:pos="0"/>
        </w:tabs>
        <w:adjustRightInd w:val="0"/>
        <w:spacing w:after="0" w:line="276" w:lineRule="auto"/>
        <w:ind w:firstLine="567"/>
        <w:jc w:val="both"/>
        <w:rPr>
          <w:rFonts w:ascii="Times New Roman" w:eastAsia="Times New Roman" w:hAnsi="Times New Roman" w:cs="Times New Roman"/>
          <w:sz w:val="28"/>
          <w:szCs w:val="28"/>
          <w:lang w:eastAsia="ru-RU"/>
        </w:rPr>
      </w:pPr>
    </w:p>
    <w:p w:rsidR="00CA16EE" w:rsidRPr="007E2825" w:rsidRDefault="00CA16EE" w:rsidP="003E0AF6">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13" w:name="_Toc358669593"/>
      <w:bookmarkStart w:id="214" w:name="_Toc379374913"/>
      <w:bookmarkStart w:id="215" w:name="_Toc61972632"/>
      <w:r w:rsidRPr="007E2825">
        <w:rPr>
          <w:rFonts w:ascii="Times New Roman" w:eastAsia="Times New Roman" w:hAnsi="Times New Roman" w:cs="Times New Roman"/>
          <w:b/>
          <w:sz w:val="28"/>
          <w:szCs w:val="28"/>
          <w:lang w:eastAsia="ru-RU"/>
        </w:rPr>
        <w:t>7.3.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3"/>
      <w:bookmarkEnd w:id="214"/>
      <w:bookmarkEnd w:id="215"/>
    </w:p>
    <w:p w:rsidR="00CA16EE" w:rsidRPr="007E2825" w:rsidRDefault="00CA16EE" w:rsidP="00CA16EE">
      <w:pPr>
        <w:widowControl w:val="0"/>
        <w:tabs>
          <w:tab w:val="left" w:pos="567"/>
        </w:tabs>
        <w:adjustRightInd w:val="0"/>
        <w:spacing w:after="0" w:line="240" w:lineRule="auto"/>
        <w:ind w:left="567"/>
        <w:jc w:val="both"/>
        <w:textAlignment w:val="baseline"/>
        <w:rPr>
          <w:rFonts w:ascii="Times New Roman" w:eastAsia="Times New Roman" w:hAnsi="Times New Roman" w:cs="Times New Roman"/>
          <w:b/>
          <w:sz w:val="28"/>
          <w:szCs w:val="28"/>
          <w:lang w:eastAsia="ru-RU"/>
        </w:rPr>
      </w:pPr>
    </w:p>
    <w:p w:rsidR="00CA16EE" w:rsidRPr="007E2825" w:rsidRDefault="00CA16EE" w:rsidP="00CA16EE">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7E2825">
        <w:rPr>
          <w:rFonts w:ascii="Times New Roman" w:eastAsia="Times New Roman" w:hAnsi="Times New Roman" w:cs="Times New Roman"/>
          <w:sz w:val="28"/>
          <w:szCs w:val="28"/>
          <w:lang w:eastAsia="ru-RU"/>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предусматривается.</w:t>
      </w:r>
    </w:p>
    <w:p w:rsidR="00CA16EE" w:rsidRPr="007E2825" w:rsidRDefault="00CA16EE" w:rsidP="00CA16EE">
      <w:pPr>
        <w:spacing w:after="0" w:line="360" w:lineRule="auto"/>
        <w:rPr>
          <w:rFonts w:ascii="Times New Roman" w:hAnsi="Times New Roman" w:cs="Times New Roman"/>
          <w:b/>
          <w:sz w:val="28"/>
        </w:rPr>
      </w:pPr>
    </w:p>
    <w:p w:rsidR="00CA16EE" w:rsidRPr="007E2825" w:rsidRDefault="00CA16EE" w:rsidP="003E0AF6">
      <w:pPr>
        <w:pStyle w:val="2"/>
        <w:spacing w:before="0" w:line="360" w:lineRule="auto"/>
        <w:jc w:val="both"/>
        <w:rPr>
          <w:rFonts w:ascii="Times New Roman" w:hAnsi="Times New Roman" w:cs="Times New Roman"/>
          <w:b/>
          <w:color w:val="auto"/>
          <w:sz w:val="28"/>
        </w:rPr>
      </w:pPr>
      <w:bookmarkStart w:id="216" w:name="_Toc372633355"/>
      <w:bookmarkStart w:id="217" w:name="_Toc379374914"/>
      <w:bookmarkStart w:id="218" w:name="_Toc61972633"/>
      <w:r w:rsidRPr="007E2825">
        <w:rPr>
          <w:rFonts w:ascii="Times New Roman" w:hAnsi="Times New Roman" w:cs="Times New Roman"/>
          <w:b/>
          <w:color w:val="auto"/>
          <w:sz w:val="28"/>
        </w:rPr>
        <w:t>7.4. Предложения по новому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6"/>
      <w:bookmarkEnd w:id="217"/>
      <w:bookmarkEnd w:id="218"/>
    </w:p>
    <w:p w:rsidR="00CA16EE" w:rsidRPr="007E2825" w:rsidRDefault="00CA16EE" w:rsidP="008F75FF">
      <w:pPr>
        <w:spacing w:after="0" w:line="360" w:lineRule="auto"/>
        <w:rPr>
          <w:rFonts w:ascii="Times New Roman" w:hAnsi="Times New Roman" w:cs="Times New Roman"/>
          <w:sz w:val="28"/>
        </w:rPr>
      </w:pPr>
    </w:p>
    <w:p w:rsidR="00CA16EE" w:rsidRPr="007E2825" w:rsidRDefault="00CA16EE" w:rsidP="008F75FF">
      <w:pPr>
        <w:pStyle w:val="40"/>
        <w:tabs>
          <w:tab w:val="left" w:pos="567"/>
        </w:tabs>
        <w:spacing w:before="0" w:after="0" w:line="360" w:lineRule="auto"/>
        <w:ind w:firstLine="567"/>
        <w:rPr>
          <w:spacing w:val="0"/>
          <w:szCs w:val="28"/>
        </w:rPr>
      </w:pPr>
      <w:r w:rsidRPr="007E2825">
        <w:rPr>
          <w:spacing w:val="0"/>
          <w:szCs w:val="28"/>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предусматривается.</w:t>
      </w:r>
    </w:p>
    <w:p w:rsidR="00CA16EE" w:rsidRPr="007E2825" w:rsidRDefault="00CA16EE" w:rsidP="008F75FF">
      <w:pPr>
        <w:pStyle w:val="23"/>
        <w:tabs>
          <w:tab w:val="left" w:pos="567"/>
        </w:tabs>
        <w:spacing w:before="0" w:after="0" w:line="360" w:lineRule="auto"/>
        <w:rPr>
          <w:spacing w:val="0"/>
          <w:szCs w:val="28"/>
        </w:rPr>
      </w:pPr>
    </w:p>
    <w:p w:rsidR="008F75FF" w:rsidRPr="007E2825" w:rsidRDefault="008F75FF" w:rsidP="003E0AF6">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bCs/>
          <w:sz w:val="28"/>
          <w:szCs w:val="28"/>
          <w:lang w:eastAsia="ru-RU"/>
        </w:rPr>
      </w:pPr>
      <w:bookmarkStart w:id="219" w:name="_Toc372633356"/>
      <w:bookmarkStart w:id="220" w:name="_Toc379374915"/>
      <w:bookmarkStart w:id="221" w:name="_Toc61972634"/>
      <w:r w:rsidRPr="007E2825">
        <w:rPr>
          <w:rFonts w:ascii="Times New Roman" w:eastAsia="Times New Roman" w:hAnsi="Times New Roman" w:cs="Times New Roman"/>
          <w:b/>
          <w:bCs/>
          <w:sz w:val="28"/>
          <w:szCs w:val="28"/>
          <w:lang w:eastAsia="ru-RU"/>
        </w:rPr>
        <w:t>7.5. Предложения по новому строительству тепловых сетей для обеспечения нормативной надежности теплоснабжения.</w:t>
      </w:r>
      <w:bookmarkEnd w:id="219"/>
      <w:bookmarkEnd w:id="220"/>
      <w:bookmarkEnd w:id="221"/>
    </w:p>
    <w:p w:rsidR="008F75FF" w:rsidRPr="007E2825" w:rsidRDefault="008F75FF" w:rsidP="007E2825"/>
    <w:p w:rsidR="008F75FF" w:rsidRPr="007E2825" w:rsidRDefault="008F75FF" w:rsidP="008F75FF">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7E2825">
        <w:rPr>
          <w:rFonts w:ascii="Times New Roman" w:eastAsia="Times New Roman" w:hAnsi="Times New Roman" w:cs="Times New Roman"/>
          <w:sz w:val="28"/>
          <w:szCs w:val="28"/>
          <w:lang w:eastAsia="ru-RU"/>
        </w:rPr>
        <w:t>Строительство тепловых сетей для обеспечения нормативной надежности теплоснабжения, не предусматривается.</w:t>
      </w:r>
    </w:p>
    <w:p w:rsidR="008F75FF" w:rsidRPr="007E2825" w:rsidRDefault="008F75FF" w:rsidP="008F75FF">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p>
    <w:p w:rsidR="008F75FF" w:rsidRPr="007E2825" w:rsidRDefault="008F75FF" w:rsidP="003E0AF6">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bCs/>
          <w:sz w:val="28"/>
          <w:szCs w:val="28"/>
          <w:lang w:eastAsia="ru-RU"/>
        </w:rPr>
      </w:pPr>
      <w:bookmarkStart w:id="222" w:name="_Toc372633357"/>
      <w:bookmarkStart w:id="223" w:name="_Toc379374916"/>
      <w:bookmarkStart w:id="224" w:name="_Toc61972635"/>
      <w:r w:rsidRPr="007E2825">
        <w:rPr>
          <w:rFonts w:ascii="Times New Roman" w:eastAsia="Times New Roman" w:hAnsi="Times New Roman" w:cs="Times New Roman"/>
          <w:b/>
          <w:bCs/>
          <w:sz w:val="28"/>
          <w:szCs w:val="28"/>
          <w:lang w:eastAsia="ru-RU"/>
        </w:rPr>
        <w:t>7.6.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222"/>
      <w:bookmarkEnd w:id="223"/>
      <w:bookmarkEnd w:id="224"/>
    </w:p>
    <w:p w:rsidR="008F75FF" w:rsidRPr="007E2825" w:rsidRDefault="008F75FF" w:rsidP="007E2825"/>
    <w:p w:rsidR="008F75FF" w:rsidRPr="007E2825" w:rsidRDefault="008F75FF" w:rsidP="008F75FF">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7E2825">
        <w:rPr>
          <w:rFonts w:ascii="Times New Roman" w:eastAsia="Times New Roman" w:hAnsi="Times New Roman" w:cs="Times New Roman"/>
          <w:sz w:val="28"/>
          <w:szCs w:val="28"/>
          <w:lang w:eastAsia="ru-RU"/>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rsidR="008F75FF" w:rsidRPr="007E2825" w:rsidRDefault="008F75FF" w:rsidP="008F75FF">
      <w:pPr>
        <w:widowControl w:val="0"/>
        <w:tabs>
          <w:tab w:val="left" w:pos="567"/>
        </w:tabs>
        <w:adjustRightInd w:val="0"/>
        <w:spacing w:after="0" w:line="360" w:lineRule="auto"/>
        <w:ind w:left="567"/>
        <w:jc w:val="both"/>
        <w:textAlignment w:val="baseline"/>
        <w:rPr>
          <w:rFonts w:ascii="Times New Roman" w:eastAsia="Times New Roman" w:hAnsi="Times New Roman" w:cs="Times New Roman"/>
          <w:sz w:val="28"/>
          <w:szCs w:val="28"/>
          <w:lang w:eastAsia="ru-RU"/>
        </w:rPr>
      </w:pPr>
    </w:p>
    <w:p w:rsidR="008F75FF" w:rsidRPr="007E2825" w:rsidRDefault="008F75FF" w:rsidP="003E0AF6">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bCs/>
          <w:sz w:val="28"/>
          <w:szCs w:val="28"/>
          <w:lang w:eastAsia="ru-RU"/>
        </w:rPr>
      </w:pPr>
      <w:bookmarkStart w:id="225" w:name="_Toc372633358"/>
      <w:bookmarkStart w:id="226" w:name="_Toc379374917"/>
      <w:bookmarkStart w:id="227" w:name="_Toc61972636"/>
      <w:r w:rsidRPr="007E2825">
        <w:rPr>
          <w:rFonts w:ascii="Times New Roman" w:eastAsia="Times New Roman" w:hAnsi="Times New Roman" w:cs="Times New Roman"/>
          <w:b/>
          <w:bCs/>
          <w:sz w:val="28"/>
          <w:szCs w:val="28"/>
          <w:lang w:eastAsia="ru-RU"/>
        </w:rPr>
        <w:t>7.7. Предложения по реконструкции тепловых сетей, подлежащих замене в связи с исчерпанием эксплуатационного ресурса.</w:t>
      </w:r>
      <w:bookmarkEnd w:id="225"/>
      <w:bookmarkEnd w:id="226"/>
      <w:bookmarkEnd w:id="227"/>
    </w:p>
    <w:p w:rsidR="008F75FF" w:rsidRPr="007E2825" w:rsidRDefault="008F75FF" w:rsidP="008F75FF">
      <w:pPr>
        <w:rPr>
          <w:rFonts w:ascii="Times New Roman" w:eastAsia="Times New Roman" w:hAnsi="Times New Roman" w:cs="Times New Roman"/>
          <w:bCs/>
          <w:sz w:val="28"/>
          <w:szCs w:val="28"/>
          <w:lang w:eastAsia="ru-RU"/>
        </w:rPr>
      </w:pPr>
    </w:p>
    <w:p w:rsidR="00EC77CB" w:rsidRPr="00C32C52" w:rsidRDefault="00875584" w:rsidP="002C5D69">
      <w:pPr>
        <w:widowControl w:val="0"/>
        <w:tabs>
          <w:tab w:val="left" w:pos="0"/>
        </w:tabs>
        <w:adjustRightInd w:val="0"/>
        <w:spacing w:after="0" w:line="360" w:lineRule="auto"/>
        <w:ind w:firstLine="567"/>
        <w:jc w:val="both"/>
        <w:rPr>
          <w:rFonts w:ascii="Times New Roman" w:hAnsi="Times New Roman" w:cs="Times New Roman"/>
          <w:sz w:val="40"/>
        </w:rPr>
      </w:pPr>
      <w:r w:rsidRPr="007E2825">
        <w:rPr>
          <w:rFonts w:ascii="Times New Roman" w:eastAsia="Times New Roman" w:hAnsi="Times New Roman" w:cs="Times New Roman"/>
          <w:sz w:val="28"/>
          <w:szCs w:val="28"/>
        </w:rPr>
        <w:t>Т</w:t>
      </w:r>
      <w:r w:rsidR="008F75FF" w:rsidRPr="007E2825">
        <w:rPr>
          <w:rFonts w:ascii="Times New Roman" w:eastAsia="Times New Roman" w:hAnsi="Times New Roman" w:cs="Times New Roman"/>
          <w:sz w:val="28"/>
          <w:szCs w:val="28"/>
        </w:rPr>
        <w:t>епловы</w:t>
      </w:r>
      <w:r w:rsidRPr="007E2825">
        <w:rPr>
          <w:rFonts w:ascii="Times New Roman" w:eastAsia="Times New Roman" w:hAnsi="Times New Roman" w:cs="Times New Roman"/>
          <w:sz w:val="28"/>
          <w:szCs w:val="28"/>
        </w:rPr>
        <w:t>е</w:t>
      </w:r>
      <w:r w:rsidR="008F75FF" w:rsidRPr="007E2825">
        <w:rPr>
          <w:rFonts w:ascii="Times New Roman" w:eastAsia="Times New Roman" w:hAnsi="Times New Roman" w:cs="Times New Roman"/>
          <w:sz w:val="28"/>
          <w:szCs w:val="28"/>
        </w:rPr>
        <w:t xml:space="preserve"> сет</w:t>
      </w:r>
      <w:r w:rsidRPr="007E2825">
        <w:rPr>
          <w:rFonts w:ascii="Times New Roman" w:eastAsia="Times New Roman" w:hAnsi="Times New Roman" w:cs="Times New Roman"/>
          <w:sz w:val="28"/>
          <w:szCs w:val="28"/>
        </w:rPr>
        <w:t>и</w:t>
      </w:r>
      <w:r w:rsidR="00B762BD" w:rsidRPr="007E2825">
        <w:rPr>
          <w:rFonts w:ascii="Times New Roman" w:hAnsi="Times New Roman" w:cs="Times New Roman"/>
          <w:sz w:val="28"/>
        </w:rPr>
        <w:t xml:space="preserve"> Илья - Высоковского</w:t>
      </w:r>
      <w:r w:rsidRPr="007E2825">
        <w:rPr>
          <w:rFonts w:ascii="Times New Roman" w:hAnsi="Times New Roman" w:cs="Times New Roman"/>
          <w:sz w:val="28"/>
        </w:rPr>
        <w:t xml:space="preserve"> сельского поселения </w:t>
      </w:r>
      <w:r w:rsidR="003C5F8B" w:rsidRPr="007E2825">
        <w:rPr>
          <w:rFonts w:ascii="Times New Roman" w:hAnsi="Times New Roman" w:cs="Times New Roman"/>
          <w:sz w:val="28"/>
        </w:rPr>
        <w:t>Пучежского</w:t>
      </w:r>
      <w:r w:rsidRPr="007E2825">
        <w:rPr>
          <w:rFonts w:ascii="Times New Roman" w:hAnsi="Times New Roman" w:cs="Times New Roman"/>
          <w:sz w:val="28"/>
        </w:rPr>
        <w:t xml:space="preserve"> района Ивановской области</w:t>
      </w:r>
      <w:r w:rsidR="00EC77CB" w:rsidRPr="007E2825">
        <w:rPr>
          <w:rFonts w:ascii="Times New Roman" w:hAnsi="Times New Roman" w:cs="Times New Roman"/>
          <w:sz w:val="28"/>
        </w:rPr>
        <w:t xml:space="preserve"> были введены в эксплуатацию </w:t>
      </w:r>
      <w:r w:rsidR="007E2825" w:rsidRPr="007E2825">
        <w:rPr>
          <w:rFonts w:ascii="Times New Roman" w:hAnsi="Times New Roman" w:cs="Times New Roman"/>
          <w:sz w:val="28"/>
        </w:rPr>
        <w:t>после</w:t>
      </w:r>
      <w:r w:rsidR="00EC77CB" w:rsidRPr="007E2825">
        <w:rPr>
          <w:rFonts w:ascii="Times New Roman" w:hAnsi="Times New Roman" w:cs="Times New Roman"/>
          <w:sz w:val="28"/>
        </w:rPr>
        <w:t xml:space="preserve"> 1989 г. </w:t>
      </w:r>
      <w:r w:rsidR="00604295" w:rsidRPr="007E2825">
        <w:rPr>
          <w:rFonts w:ascii="Times New Roman" w:eastAsia="Times New Roman" w:hAnsi="Times New Roman" w:cs="Times New Roman"/>
          <w:sz w:val="28"/>
          <w:szCs w:val="20"/>
        </w:rPr>
        <w:t xml:space="preserve">Следует отметить, что изоляции </w:t>
      </w:r>
      <w:r w:rsidR="007E2825" w:rsidRPr="007E2825">
        <w:rPr>
          <w:rFonts w:ascii="Times New Roman" w:eastAsia="Times New Roman" w:hAnsi="Times New Roman" w:cs="Times New Roman"/>
          <w:sz w:val="28"/>
          <w:szCs w:val="20"/>
        </w:rPr>
        <w:t xml:space="preserve">на части участках </w:t>
      </w:r>
      <w:r w:rsidR="00604295" w:rsidRPr="007E2825">
        <w:rPr>
          <w:rFonts w:ascii="Times New Roman" w:eastAsia="Times New Roman" w:hAnsi="Times New Roman" w:cs="Times New Roman"/>
          <w:sz w:val="28"/>
          <w:szCs w:val="20"/>
        </w:rPr>
        <w:t>тепловых сетей</w:t>
      </w:r>
      <w:r w:rsidR="00B762BD" w:rsidRPr="007E2825">
        <w:rPr>
          <w:rFonts w:ascii="Times New Roman" w:eastAsia="Times New Roman" w:hAnsi="Times New Roman" w:cs="Times New Roman"/>
          <w:sz w:val="28"/>
          <w:szCs w:val="20"/>
        </w:rPr>
        <w:t xml:space="preserve"> Илья - Высоковского</w:t>
      </w:r>
      <w:r w:rsidR="00604295" w:rsidRPr="007E2825">
        <w:rPr>
          <w:rFonts w:ascii="Times New Roman" w:eastAsia="Times New Roman" w:hAnsi="Times New Roman" w:cs="Times New Roman"/>
          <w:sz w:val="28"/>
          <w:szCs w:val="20"/>
        </w:rPr>
        <w:t xml:space="preserve"> сельского поселения находится в неудовлетворительном состоянии. При выполнении </w:t>
      </w:r>
      <w:r w:rsidR="002C5D69" w:rsidRPr="007E2825">
        <w:rPr>
          <w:rFonts w:ascii="Times New Roman" w:eastAsia="Times New Roman" w:hAnsi="Times New Roman" w:cs="Times New Roman"/>
          <w:sz w:val="28"/>
          <w:szCs w:val="20"/>
        </w:rPr>
        <w:t>данного мероприятия следует учесть, что надземный способ прокладки по сравнению с подземным при строительстве тепловых сетей имеет значительное преимущество на территориях с высоким уровнем стояния грунтовых вод, а также при просадочных грунтах. Конструкция тепловой изоляции и собственно трубопроводы при воздушной прокладке не подвергаются разрушающему действию грунтовой влаги, а поэтому существенно повышается их долговечность и снижаются тепловые потери. Существенным является также экономичность надземной прокладки тепловых сетей. П</w:t>
      </w:r>
      <w:r w:rsidR="0047077C" w:rsidRPr="007E2825">
        <w:rPr>
          <w:rFonts w:ascii="Times New Roman" w:eastAsia="Times New Roman" w:hAnsi="Times New Roman" w:cs="Times New Roman"/>
          <w:sz w:val="28"/>
          <w:szCs w:val="20"/>
        </w:rPr>
        <w:t>ри проектировании новых,</w:t>
      </w:r>
      <w:r w:rsidR="002C5D69" w:rsidRPr="007E2825">
        <w:rPr>
          <w:rFonts w:ascii="Times New Roman" w:eastAsia="Times New Roman" w:hAnsi="Times New Roman" w:cs="Times New Roman"/>
          <w:sz w:val="28"/>
          <w:szCs w:val="20"/>
        </w:rPr>
        <w:t xml:space="preserve"> реконструкции</w:t>
      </w:r>
      <w:r w:rsidR="0047077C" w:rsidRPr="007E2825">
        <w:rPr>
          <w:rFonts w:ascii="Times New Roman" w:eastAsia="Times New Roman" w:hAnsi="Times New Roman" w:cs="Times New Roman"/>
          <w:sz w:val="28"/>
          <w:szCs w:val="20"/>
        </w:rPr>
        <w:t>,</w:t>
      </w:r>
      <w:r w:rsidR="002C5D69" w:rsidRPr="007E2825">
        <w:rPr>
          <w:rFonts w:ascii="Times New Roman" w:eastAsia="Times New Roman" w:hAnsi="Times New Roman" w:cs="Times New Roman"/>
          <w:sz w:val="28"/>
          <w:szCs w:val="20"/>
        </w:rPr>
        <w:t xml:space="preserve"> модернизации и техническом перевооружении существующих тепловых сетей (включая </w:t>
      </w:r>
      <w:r w:rsidR="002C5D69" w:rsidRPr="00C32C52">
        <w:rPr>
          <w:rFonts w:ascii="Times New Roman" w:eastAsia="Times New Roman" w:hAnsi="Times New Roman" w:cs="Times New Roman"/>
          <w:sz w:val="28"/>
          <w:szCs w:val="20"/>
        </w:rPr>
        <w:t>сооружения на тепловых сетях) следует соблюдать нормы и правилаСНИП 41-02-2003 «Строительные нормы и правила российской федерации Тепловые сети».</w:t>
      </w:r>
    </w:p>
    <w:p w:rsidR="008F75FF" w:rsidRPr="00C32C52" w:rsidRDefault="002C5D69" w:rsidP="008F75FF">
      <w:pPr>
        <w:widowControl w:val="0"/>
        <w:tabs>
          <w:tab w:val="left" w:pos="0"/>
        </w:tabs>
        <w:adjustRightInd w:val="0"/>
        <w:spacing w:after="0" w:line="360" w:lineRule="auto"/>
        <w:ind w:firstLine="567"/>
        <w:jc w:val="both"/>
        <w:rPr>
          <w:rFonts w:ascii="Times New Roman" w:eastAsia="Times New Roman" w:hAnsi="Times New Roman" w:cs="Times New Roman"/>
          <w:sz w:val="28"/>
          <w:szCs w:val="28"/>
        </w:rPr>
      </w:pPr>
      <w:r w:rsidRPr="00C32C52">
        <w:rPr>
          <w:rFonts w:ascii="Times New Roman" w:eastAsia="Times New Roman" w:hAnsi="Times New Roman" w:cs="Times New Roman"/>
          <w:sz w:val="28"/>
          <w:szCs w:val="28"/>
        </w:rPr>
        <w:t>Схемой теплоснабжения</w:t>
      </w:r>
      <w:r w:rsidR="00B762BD" w:rsidRPr="00C32C52">
        <w:rPr>
          <w:rFonts w:ascii="Times New Roman" w:hAnsi="Times New Roman" w:cs="Times New Roman"/>
          <w:sz w:val="28"/>
        </w:rPr>
        <w:t xml:space="preserve"> Илья - Высоковского</w:t>
      </w:r>
      <w:r w:rsidRPr="00C32C52">
        <w:rPr>
          <w:rFonts w:ascii="Times New Roman" w:hAnsi="Times New Roman" w:cs="Times New Roman"/>
          <w:sz w:val="28"/>
        </w:rPr>
        <w:t xml:space="preserve"> сельского поселения </w:t>
      </w:r>
      <w:r w:rsidR="003C5F8B" w:rsidRPr="00C32C52">
        <w:rPr>
          <w:rFonts w:ascii="Times New Roman" w:hAnsi="Times New Roman" w:cs="Times New Roman"/>
          <w:sz w:val="28"/>
        </w:rPr>
        <w:t>Пучежского</w:t>
      </w:r>
      <w:r w:rsidRPr="00C32C52">
        <w:rPr>
          <w:rFonts w:ascii="Times New Roman" w:hAnsi="Times New Roman" w:cs="Times New Roman"/>
          <w:sz w:val="28"/>
        </w:rPr>
        <w:t xml:space="preserve"> района Ивановской области</w:t>
      </w:r>
      <w:r w:rsidR="00FF7296" w:rsidRPr="00C32C52">
        <w:rPr>
          <w:rFonts w:ascii="Times New Roman" w:eastAsia="Times New Roman" w:hAnsi="Times New Roman" w:cs="Times New Roman"/>
          <w:sz w:val="28"/>
          <w:szCs w:val="28"/>
        </w:rPr>
        <w:t xml:space="preserve"> рекомендуется</w:t>
      </w:r>
      <w:r w:rsidRPr="00C32C52">
        <w:rPr>
          <w:rFonts w:ascii="Times New Roman" w:eastAsia="Times New Roman" w:hAnsi="Times New Roman" w:cs="Times New Roman"/>
          <w:sz w:val="28"/>
          <w:szCs w:val="28"/>
        </w:rPr>
        <w:t>:</w:t>
      </w:r>
    </w:p>
    <w:p w:rsidR="00651B60" w:rsidRPr="00C32C52" w:rsidRDefault="008F75FF" w:rsidP="008F75FF">
      <w:pPr>
        <w:widowControl w:val="0"/>
        <w:tabs>
          <w:tab w:val="left" w:pos="0"/>
        </w:tabs>
        <w:adjustRightInd w:val="0"/>
        <w:spacing w:after="0" w:line="360" w:lineRule="auto"/>
        <w:ind w:firstLine="567"/>
        <w:jc w:val="both"/>
        <w:rPr>
          <w:rFonts w:ascii="Times New Roman" w:eastAsia="Times New Roman" w:hAnsi="Times New Roman" w:cs="Times New Roman"/>
          <w:sz w:val="28"/>
          <w:szCs w:val="28"/>
        </w:rPr>
      </w:pPr>
      <w:r w:rsidRPr="00C32C52">
        <w:rPr>
          <w:rFonts w:ascii="Times New Roman" w:eastAsia="Times New Roman" w:hAnsi="Times New Roman" w:cs="Times New Roman"/>
          <w:sz w:val="28"/>
          <w:szCs w:val="28"/>
        </w:rPr>
        <w:t xml:space="preserve"> - </w:t>
      </w:r>
      <w:r w:rsidR="007E2825" w:rsidRPr="00C32C52">
        <w:rPr>
          <w:rFonts w:ascii="Times New Roman" w:eastAsia="Times New Roman" w:hAnsi="Times New Roman" w:cs="Times New Roman"/>
          <w:sz w:val="28"/>
          <w:szCs w:val="28"/>
        </w:rPr>
        <w:t>замена участков тепловых сетей с большим сроком эксплуатации во время текущих и капитальных ремонтов</w:t>
      </w:r>
      <w:r w:rsidR="00651B60" w:rsidRPr="00C32C52">
        <w:rPr>
          <w:rFonts w:ascii="Times New Roman" w:eastAsia="Times New Roman" w:hAnsi="Times New Roman" w:cs="Times New Roman"/>
          <w:sz w:val="28"/>
          <w:szCs w:val="28"/>
        </w:rPr>
        <w:t>;</w:t>
      </w:r>
    </w:p>
    <w:p w:rsidR="00C32C52" w:rsidRPr="00C32C52" w:rsidRDefault="00C32C52" w:rsidP="008F75FF">
      <w:pPr>
        <w:widowControl w:val="0"/>
        <w:tabs>
          <w:tab w:val="left" w:pos="0"/>
        </w:tabs>
        <w:adjustRightInd w:val="0"/>
        <w:spacing w:after="0" w:line="360" w:lineRule="auto"/>
        <w:ind w:firstLine="567"/>
        <w:jc w:val="both"/>
        <w:rPr>
          <w:rFonts w:ascii="Times New Roman" w:eastAsia="Times New Roman" w:hAnsi="Times New Roman" w:cs="Times New Roman"/>
          <w:sz w:val="28"/>
          <w:szCs w:val="28"/>
          <w:highlight w:val="yellow"/>
        </w:rPr>
      </w:pPr>
      <w:r w:rsidRPr="00C32C52">
        <w:rPr>
          <w:rFonts w:ascii="Times New Roman" w:eastAsia="Times New Roman" w:hAnsi="Times New Roman" w:cs="Times New Roman"/>
          <w:sz w:val="28"/>
          <w:szCs w:val="28"/>
        </w:rPr>
        <w:t xml:space="preserve">- наладка теплогидравлического режима работы тепловых сетей; </w:t>
      </w:r>
    </w:p>
    <w:p w:rsidR="008F75FF" w:rsidRDefault="00651B60" w:rsidP="008F75FF">
      <w:pPr>
        <w:widowControl w:val="0"/>
        <w:tabs>
          <w:tab w:val="left" w:pos="0"/>
        </w:tabs>
        <w:adjustRightInd w:val="0"/>
        <w:spacing w:after="0" w:line="360" w:lineRule="auto"/>
        <w:ind w:firstLine="567"/>
        <w:jc w:val="both"/>
        <w:rPr>
          <w:rFonts w:ascii="Times New Roman" w:eastAsia="Times New Roman" w:hAnsi="Times New Roman" w:cs="Times New Roman"/>
          <w:sz w:val="28"/>
          <w:szCs w:val="28"/>
        </w:rPr>
      </w:pPr>
      <w:r w:rsidRPr="00C32C52">
        <w:rPr>
          <w:rFonts w:ascii="Times New Roman" w:eastAsia="Times New Roman" w:hAnsi="Times New Roman" w:cs="Times New Roman"/>
          <w:sz w:val="28"/>
          <w:szCs w:val="28"/>
        </w:rPr>
        <w:t xml:space="preserve">- </w:t>
      </w:r>
      <w:r w:rsidR="007E2825" w:rsidRPr="00C32C52">
        <w:rPr>
          <w:rFonts w:ascii="Times New Roman" w:eastAsia="Times New Roman" w:hAnsi="Times New Roman" w:cs="Times New Roman"/>
          <w:sz w:val="28"/>
          <w:szCs w:val="28"/>
        </w:rPr>
        <w:t>замена тепловой изоляции на участках тепловых сетей</w:t>
      </w:r>
      <w:r w:rsidR="00C32C52" w:rsidRPr="00C32C52">
        <w:rPr>
          <w:rFonts w:ascii="Times New Roman" w:eastAsia="Times New Roman" w:hAnsi="Times New Roman" w:cs="Times New Roman"/>
          <w:sz w:val="28"/>
          <w:szCs w:val="28"/>
        </w:rPr>
        <w:t>, находящихся в неудовлетворительном состоянии</w:t>
      </w:r>
      <w:r w:rsidR="008F75FF" w:rsidRPr="00C32C52">
        <w:rPr>
          <w:rFonts w:ascii="Times New Roman" w:eastAsia="Times New Roman" w:hAnsi="Times New Roman" w:cs="Times New Roman"/>
          <w:sz w:val="28"/>
          <w:szCs w:val="28"/>
        </w:rPr>
        <w:t xml:space="preserve">. </w:t>
      </w:r>
    </w:p>
    <w:p w:rsidR="00DE46BB" w:rsidRPr="00F742B7" w:rsidRDefault="00DE46BB" w:rsidP="008F75FF">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p>
    <w:p w:rsidR="00DE46BB" w:rsidRPr="0090553F" w:rsidRDefault="00DE46BB" w:rsidP="008F75FF">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color w:val="FF0000"/>
          <w:sz w:val="28"/>
          <w:szCs w:val="28"/>
          <w:lang w:eastAsia="ru-RU"/>
        </w:rPr>
        <w:sectPr w:rsidR="00DE46BB" w:rsidRPr="0090553F" w:rsidSect="00611E49">
          <w:pgSz w:w="11906" w:h="16838"/>
          <w:pgMar w:top="1134" w:right="850" w:bottom="1134" w:left="1701" w:header="708" w:footer="708" w:gutter="0"/>
          <w:cols w:space="708"/>
          <w:docGrid w:linePitch="360"/>
        </w:sectPr>
      </w:pPr>
    </w:p>
    <w:p w:rsidR="00C35B88" w:rsidRPr="00DB4EE2" w:rsidRDefault="00C35B88" w:rsidP="00C35B88">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228" w:name="_Toc358669594"/>
      <w:bookmarkStart w:id="229" w:name="_Toc379374918"/>
      <w:bookmarkStart w:id="230" w:name="_Toc61972637"/>
      <w:r w:rsidRPr="00DB4EE2">
        <w:rPr>
          <w:rFonts w:ascii="Times New Roman" w:eastAsia="Times New Roman" w:hAnsi="Times New Roman" w:cs="Times New Roman"/>
          <w:b/>
          <w:bCs/>
          <w:kern w:val="32"/>
          <w:sz w:val="28"/>
          <w:szCs w:val="28"/>
          <w:lang w:eastAsia="ru-RU"/>
        </w:rPr>
        <w:lastRenderedPageBreak/>
        <w:t>Глава 8. 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bookmarkEnd w:id="228"/>
      <w:bookmarkEnd w:id="229"/>
      <w:bookmarkEnd w:id="230"/>
    </w:p>
    <w:p w:rsidR="00C35B88" w:rsidRPr="00DB4EE2" w:rsidRDefault="00C35B88" w:rsidP="00C35B88">
      <w:pPr>
        <w:spacing w:after="0" w:line="360" w:lineRule="auto"/>
        <w:ind w:firstLine="567"/>
        <w:jc w:val="both"/>
        <w:rPr>
          <w:rFonts w:ascii="Times New Roman" w:eastAsia="Times New Roman" w:hAnsi="Times New Roman" w:cs="Times New Roman"/>
          <w:sz w:val="28"/>
          <w:szCs w:val="24"/>
          <w:lang w:eastAsia="ru-RU"/>
        </w:rPr>
      </w:pPr>
    </w:p>
    <w:p w:rsidR="00C35B88" w:rsidRPr="00DB4EE2" w:rsidRDefault="00C35B88" w:rsidP="00C35B88">
      <w:pPr>
        <w:spacing w:after="0" w:line="360" w:lineRule="auto"/>
        <w:ind w:firstLine="567"/>
        <w:jc w:val="both"/>
        <w:rPr>
          <w:rFonts w:ascii="Times New Roman" w:eastAsia="Times New Roman" w:hAnsi="Times New Roman" w:cs="Times New Roman"/>
          <w:sz w:val="28"/>
          <w:szCs w:val="28"/>
          <w:lang w:eastAsia="ru-RU"/>
        </w:rPr>
      </w:pPr>
      <w:r w:rsidRPr="00DB4EE2">
        <w:rPr>
          <w:rFonts w:ascii="Times New Roman" w:eastAsia="Times New Roman" w:hAnsi="Times New Roman" w:cs="Times New Roman"/>
          <w:sz w:val="28"/>
          <w:szCs w:val="28"/>
          <w:lang w:eastAsia="ru-RU"/>
        </w:rPr>
        <w:t xml:space="preserve">В качестве основного топлива на источниках тепловой энергии поселения используется </w:t>
      </w:r>
      <w:r w:rsidR="00D04C04" w:rsidRPr="00DB4EE2">
        <w:rPr>
          <w:rFonts w:ascii="Times New Roman" w:eastAsia="Times New Roman" w:hAnsi="Times New Roman" w:cs="Times New Roman"/>
          <w:sz w:val="28"/>
          <w:szCs w:val="28"/>
          <w:lang w:eastAsia="ru-RU"/>
        </w:rPr>
        <w:t>природный газ</w:t>
      </w:r>
      <w:r w:rsidRPr="00DB4EE2">
        <w:rPr>
          <w:rFonts w:ascii="Times New Roman" w:eastAsia="Times New Roman" w:hAnsi="Times New Roman" w:cs="Times New Roman"/>
          <w:sz w:val="28"/>
          <w:szCs w:val="28"/>
          <w:lang w:eastAsia="ru-RU"/>
        </w:rPr>
        <w:t>. Резервное топливо на котельной не предусмотрено.</w:t>
      </w:r>
    </w:p>
    <w:p w:rsidR="00C35B88" w:rsidRPr="00DB4EE2" w:rsidRDefault="00C35B88" w:rsidP="00C35B88">
      <w:pPr>
        <w:spacing w:after="0" w:line="360" w:lineRule="auto"/>
        <w:ind w:firstLine="567"/>
        <w:jc w:val="both"/>
        <w:rPr>
          <w:rFonts w:ascii="Times New Roman" w:eastAsia="Times New Roman" w:hAnsi="Times New Roman" w:cs="Times New Roman"/>
          <w:sz w:val="28"/>
          <w:szCs w:val="28"/>
          <w:lang w:eastAsia="ru-RU"/>
        </w:rPr>
      </w:pPr>
      <w:r w:rsidRPr="00DB4EE2">
        <w:rPr>
          <w:rFonts w:ascii="Times New Roman" w:eastAsia="Times New Roman" w:hAnsi="Times New Roman" w:cs="Times New Roman"/>
          <w:sz w:val="28"/>
          <w:szCs w:val="28"/>
          <w:lang w:eastAsia="ru-RU"/>
        </w:rPr>
        <w:t xml:space="preserve">Перспективное потребление </w:t>
      </w:r>
      <w:r w:rsidR="00895822">
        <w:rPr>
          <w:rFonts w:ascii="Times New Roman" w:eastAsia="Times New Roman" w:hAnsi="Times New Roman" w:cs="Times New Roman"/>
          <w:sz w:val="28"/>
          <w:szCs w:val="28"/>
          <w:lang w:eastAsia="ru-RU"/>
        </w:rPr>
        <w:t xml:space="preserve">объемов (расчетные значения) котельно-печного топлива </w:t>
      </w:r>
      <w:r w:rsidRPr="00DB4EE2">
        <w:rPr>
          <w:rFonts w:ascii="Times New Roman" w:eastAsia="Times New Roman" w:hAnsi="Times New Roman" w:cs="Times New Roman"/>
          <w:sz w:val="28"/>
          <w:szCs w:val="28"/>
          <w:lang w:eastAsia="ru-RU"/>
        </w:rPr>
        <w:t xml:space="preserve">рассчитано с учетом </w:t>
      </w:r>
      <w:r w:rsidR="00895822">
        <w:rPr>
          <w:rFonts w:ascii="Times New Roman" w:eastAsia="Times New Roman" w:hAnsi="Times New Roman" w:cs="Times New Roman"/>
          <w:sz w:val="28"/>
          <w:szCs w:val="28"/>
          <w:lang w:eastAsia="ru-RU"/>
        </w:rPr>
        <w:t>положений Генерального плана сельского поселения</w:t>
      </w:r>
      <w:r w:rsidRPr="00DB4EE2">
        <w:rPr>
          <w:rFonts w:ascii="Times New Roman" w:eastAsia="Times New Roman" w:hAnsi="Times New Roman" w:cs="Times New Roman"/>
          <w:sz w:val="28"/>
          <w:szCs w:val="28"/>
          <w:lang w:eastAsia="ru-RU"/>
        </w:rPr>
        <w:t xml:space="preserve"> до окончания планируемого периода и представлено в таблице 8.1.</w:t>
      </w:r>
    </w:p>
    <w:p w:rsidR="00BB1922" w:rsidRPr="00DB4EE2" w:rsidRDefault="00BB1922" w:rsidP="00BB1922">
      <w:pPr>
        <w:spacing w:after="0" w:line="360" w:lineRule="auto"/>
        <w:ind w:firstLine="567"/>
        <w:jc w:val="right"/>
        <w:rPr>
          <w:rFonts w:ascii="Times New Roman" w:eastAsia="Times New Roman" w:hAnsi="Times New Roman" w:cs="Times New Roman"/>
          <w:b/>
          <w:szCs w:val="28"/>
          <w:lang w:eastAsia="ru-RU"/>
        </w:rPr>
      </w:pPr>
      <w:r w:rsidRPr="00DB4EE2">
        <w:rPr>
          <w:rFonts w:ascii="Times New Roman" w:eastAsia="Times New Roman" w:hAnsi="Times New Roman" w:cs="Times New Roman"/>
          <w:b/>
          <w:szCs w:val="28"/>
          <w:lang w:eastAsia="ru-RU"/>
        </w:rPr>
        <w:t>Таблица 8.1.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4"/>
        <w:gridCol w:w="1033"/>
        <w:gridCol w:w="1034"/>
        <w:gridCol w:w="1034"/>
        <w:gridCol w:w="1034"/>
        <w:gridCol w:w="1034"/>
        <w:gridCol w:w="1034"/>
        <w:gridCol w:w="1034"/>
        <w:gridCol w:w="1030"/>
      </w:tblGrid>
      <w:tr w:rsidR="00DB4EE2" w:rsidRPr="00DB4EE2" w:rsidTr="00DB4EE2">
        <w:trPr>
          <w:trHeight w:val="660"/>
        </w:trPr>
        <w:tc>
          <w:tcPr>
            <w:tcW w:w="682" w:type="pct"/>
            <w:vMerge w:val="restart"/>
            <w:vAlign w:val="center"/>
          </w:tcPr>
          <w:p w:rsidR="00DB4EE2" w:rsidRPr="00DB4EE2" w:rsidRDefault="00DB4EE2" w:rsidP="002C5D69">
            <w:pPr>
              <w:spacing w:after="200" w:line="276" w:lineRule="auto"/>
              <w:jc w:val="center"/>
              <w:rPr>
                <w:rFonts w:ascii="Times New Roman" w:eastAsia="Times New Roman" w:hAnsi="Times New Roman" w:cs="Times New Roman"/>
                <w:b/>
                <w:sz w:val="24"/>
                <w:szCs w:val="24"/>
                <w:lang w:eastAsia="ru-RU"/>
              </w:rPr>
            </w:pPr>
            <w:r w:rsidRPr="00DB4EE2">
              <w:rPr>
                <w:rFonts w:ascii="Times New Roman" w:eastAsia="Times New Roman" w:hAnsi="Times New Roman" w:cs="Times New Roman"/>
                <w:sz w:val="24"/>
                <w:szCs w:val="24"/>
                <w:lang w:eastAsia="ru-RU"/>
              </w:rPr>
              <w:t>Наименование</w:t>
            </w:r>
          </w:p>
        </w:tc>
        <w:tc>
          <w:tcPr>
            <w:tcW w:w="4318" w:type="pct"/>
            <w:gridSpan w:val="8"/>
            <w:tcBorders>
              <w:bottom w:val="single" w:sz="4" w:space="0" w:color="auto"/>
            </w:tcBorders>
            <w:vAlign w:val="center"/>
          </w:tcPr>
          <w:p w:rsidR="00DB4EE2" w:rsidRPr="00DB4EE2" w:rsidRDefault="00DB4EE2" w:rsidP="00C32C52">
            <w:pPr>
              <w:spacing w:after="200" w:line="276" w:lineRule="auto"/>
              <w:jc w:val="center"/>
              <w:rPr>
                <w:rFonts w:ascii="Times New Roman" w:eastAsia="Times New Roman" w:hAnsi="Times New Roman" w:cs="Times New Roman"/>
                <w:sz w:val="24"/>
                <w:szCs w:val="24"/>
                <w:lang w:eastAsia="ru-RU"/>
              </w:rPr>
            </w:pPr>
            <w:r w:rsidRPr="00DB4EE2">
              <w:rPr>
                <w:rFonts w:ascii="Times New Roman" w:eastAsia="Times New Roman" w:hAnsi="Times New Roman" w:cs="Times New Roman"/>
                <w:sz w:val="24"/>
                <w:szCs w:val="28"/>
                <w:lang w:eastAsia="ru-RU"/>
              </w:rPr>
              <w:t>Потребление котельно-печного топлива, тыс. м. куб./год</w:t>
            </w:r>
          </w:p>
        </w:tc>
      </w:tr>
      <w:tr w:rsidR="00DB4EE2" w:rsidRPr="00DB4EE2" w:rsidTr="00DB4EE2">
        <w:trPr>
          <w:trHeight w:val="489"/>
        </w:trPr>
        <w:tc>
          <w:tcPr>
            <w:tcW w:w="682" w:type="pct"/>
            <w:vMerge/>
            <w:tcBorders>
              <w:bottom w:val="single" w:sz="4" w:space="0" w:color="auto"/>
            </w:tcBorders>
            <w:vAlign w:val="center"/>
          </w:tcPr>
          <w:p w:rsidR="00DB4EE2" w:rsidRPr="00DB4EE2" w:rsidRDefault="00DB4EE2" w:rsidP="002C5D69">
            <w:pPr>
              <w:spacing w:after="200" w:line="276" w:lineRule="auto"/>
              <w:jc w:val="center"/>
              <w:rPr>
                <w:rFonts w:ascii="Times New Roman" w:eastAsia="Times New Roman" w:hAnsi="Times New Roman" w:cs="Times New Roman"/>
                <w:sz w:val="24"/>
                <w:szCs w:val="24"/>
                <w:lang w:eastAsia="ru-RU"/>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DB4EE2">
            <w:pPr>
              <w:jc w:val="center"/>
              <w:rPr>
                <w:rFonts w:ascii="Times New Roman" w:hAnsi="Times New Roman" w:cs="Times New Roman"/>
                <w:sz w:val="20"/>
              </w:rPr>
            </w:pPr>
            <w:r w:rsidRPr="00DB4EE2">
              <w:rPr>
                <w:rFonts w:ascii="Times New Roman" w:hAnsi="Times New Roman" w:cs="Times New Roman"/>
                <w:sz w:val="20"/>
              </w:rPr>
              <w:t>2017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DB4EE2">
            <w:pPr>
              <w:jc w:val="center"/>
              <w:rPr>
                <w:rFonts w:ascii="Times New Roman" w:hAnsi="Times New Roman" w:cs="Times New Roman"/>
                <w:sz w:val="20"/>
              </w:rPr>
            </w:pPr>
            <w:r w:rsidRPr="00DB4EE2">
              <w:rPr>
                <w:rFonts w:ascii="Times New Roman" w:hAnsi="Times New Roman" w:cs="Times New Roman"/>
                <w:sz w:val="20"/>
              </w:rPr>
              <w:t>2018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DB4EE2">
            <w:pPr>
              <w:jc w:val="center"/>
              <w:rPr>
                <w:rFonts w:ascii="Times New Roman" w:hAnsi="Times New Roman" w:cs="Times New Roman"/>
                <w:sz w:val="20"/>
              </w:rPr>
            </w:pPr>
            <w:r w:rsidRPr="00DB4EE2">
              <w:rPr>
                <w:rFonts w:ascii="Times New Roman" w:hAnsi="Times New Roman" w:cs="Times New Roman"/>
                <w:sz w:val="20"/>
              </w:rPr>
              <w:t>2019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DB4EE2">
            <w:pPr>
              <w:jc w:val="center"/>
              <w:rPr>
                <w:rFonts w:ascii="Times New Roman" w:hAnsi="Times New Roman" w:cs="Times New Roman"/>
                <w:sz w:val="20"/>
              </w:rPr>
            </w:pPr>
            <w:r w:rsidRPr="00DB4EE2">
              <w:rPr>
                <w:rFonts w:ascii="Times New Roman" w:hAnsi="Times New Roman" w:cs="Times New Roman"/>
                <w:sz w:val="20"/>
              </w:rPr>
              <w:t>2020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DB4EE2">
            <w:pPr>
              <w:jc w:val="center"/>
              <w:rPr>
                <w:rFonts w:ascii="Times New Roman" w:hAnsi="Times New Roman" w:cs="Times New Roman"/>
                <w:sz w:val="20"/>
              </w:rPr>
            </w:pPr>
            <w:r w:rsidRPr="00DB4EE2">
              <w:rPr>
                <w:rFonts w:ascii="Times New Roman" w:hAnsi="Times New Roman" w:cs="Times New Roman"/>
                <w:sz w:val="20"/>
              </w:rPr>
              <w:t>2021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DB4EE2">
            <w:pPr>
              <w:jc w:val="center"/>
              <w:rPr>
                <w:rFonts w:ascii="Times New Roman" w:hAnsi="Times New Roman" w:cs="Times New Roman"/>
                <w:sz w:val="20"/>
              </w:rPr>
            </w:pPr>
            <w:r w:rsidRPr="00DB4EE2">
              <w:rPr>
                <w:rFonts w:ascii="Times New Roman" w:hAnsi="Times New Roman" w:cs="Times New Roman"/>
                <w:sz w:val="20"/>
              </w:rPr>
              <w:t>2022 г.</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DB4EE2" w:rsidRPr="00DB4EE2" w:rsidRDefault="00DB4EE2" w:rsidP="002C5D69">
            <w:pPr>
              <w:spacing w:after="200" w:line="276" w:lineRule="auto"/>
              <w:jc w:val="center"/>
              <w:rPr>
                <w:rFonts w:ascii="Times New Roman" w:eastAsia="Times New Roman" w:hAnsi="Times New Roman" w:cs="Times New Roman"/>
                <w:sz w:val="20"/>
                <w:szCs w:val="24"/>
                <w:lang w:eastAsia="ru-RU"/>
              </w:rPr>
            </w:pPr>
            <w:r w:rsidRPr="00DB4EE2">
              <w:rPr>
                <w:rFonts w:ascii="Times New Roman" w:eastAsia="Times New Roman" w:hAnsi="Times New Roman" w:cs="Times New Roman"/>
                <w:sz w:val="20"/>
                <w:szCs w:val="24"/>
                <w:lang w:eastAsia="ru-RU"/>
              </w:rPr>
              <w:t>2023 г.</w:t>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rsidR="00DB4EE2" w:rsidRPr="00DB4EE2" w:rsidRDefault="00DB4EE2" w:rsidP="002C5D69">
            <w:pPr>
              <w:spacing w:after="200" w:line="276" w:lineRule="auto"/>
              <w:jc w:val="center"/>
              <w:rPr>
                <w:rFonts w:ascii="Times New Roman" w:eastAsia="Times New Roman" w:hAnsi="Times New Roman" w:cs="Times New Roman"/>
                <w:sz w:val="20"/>
                <w:szCs w:val="24"/>
                <w:lang w:eastAsia="ru-RU"/>
              </w:rPr>
            </w:pPr>
            <w:r w:rsidRPr="00DB4EE2">
              <w:rPr>
                <w:rFonts w:ascii="Times New Roman" w:eastAsia="Times New Roman" w:hAnsi="Times New Roman" w:cs="Times New Roman"/>
                <w:sz w:val="20"/>
                <w:szCs w:val="24"/>
                <w:lang w:eastAsia="ru-RU"/>
              </w:rPr>
              <w:t>2024 -2028</w:t>
            </w:r>
          </w:p>
        </w:tc>
      </w:tr>
      <w:tr w:rsidR="00DB4EE2" w:rsidRPr="00DB4EE2" w:rsidTr="00DB4EE2">
        <w:trPr>
          <w:trHeight w:val="276"/>
        </w:trPr>
        <w:tc>
          <w:tcPr>
            <w:tcW w:w="682" w:type="pct"/>
            <w:tcBorders>
              <w:top w:val="single" w:sz="4" w:space="0" w:color="auto"/>
              <w:left w:val="single" w:sz="4" w:space="0" w:color="auto"/>
              <w:bottom w:val="single" w:sz="4" w:space="0" w:color="auto"/>
              <w:right w:val="single" w:sz="4" w:space="0" w:color="auto"/>
            </w:tcBorders>
            <w:vAlign w:val="center"/>
          </w:tcPr>
          <w:p w:rsidR="00DB4EE2" w:rsidRPr="00DB4EE2" w:rsidRDefault="00DB4EE2" w:rsidP="00C35B88">
            <w:pPr>
              <w:jc w:val="center"/>
              <w:rPr>
                <w:rFonts w:ascii="Times New Roman" w:hAnsi="Times New Roman" w:cs="Times New Roman"/>
                <w:sz w:val="24"/>
              </w:rPr>
            </w:pPr>
            <w:r w:rsidRPr="00DB4EE2">
              <w:rPr>
                <w:rFonts w:ascii="Times New Roman" w:eastAsia="Times New Roman" w:hAnsi="Times New Roman" w:cs="Times New Roman"/>
                <w:sz w:val="24"/>
                <w:szCs w:val="24"/>
                <w:lang w:eastAsia="ru-RU"/>
              </w:rPr>
              <w:t xml:space="preserve">Котельная с. Илья - Высоково </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201EAB">
            <w:pPr>
              <w:spacing w:after="0" w:line="360" w:lineRule="auto"/>
              <w:jc w:val="center"/>
              <w:rPr>
                <w:rFonts w:ascii="Times New Roman" w:hAnsi="Times New Roman" w:cs="Times New Roman"/>
                <w:sz w:val="24"/>
                <w:szCs w:val="24"/>
              </w:rPr>
            </w:pPr>
            <w:r w:rsidRPr="00DB4EE2">
              <w:rPr>
                <w:rFonts w:ascii="Times New Roman" w:hAnsi="Times New Roman" w:cs="Times New Roman"/>
                <w:sz w:val="24"/>
                <w:szCs w:val="24"/>
              </w:rPr>
              <w:t>435,564</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201EAB">
            <w:pPr>
              <w:spacing w:after="0" w:line="360" w:lineRule="auto"/>
              <w:jc w:val="center"/>
              <w:rPr>
                <w:rFonts w:ascii="Times New Roman" w:hAnsi="Times New Roman" w:cs="Times New Roman"/>
                <w:sz w:val="24"/>
                <w:szCs w:val="24"/>
              </w:rPr>
            </w:pPr>
            <w:r w:rsidRPr="00DB4EE2">
              <w:rPr>
                <w:rFonts w:ascii="Times New Roman" w:hAnsi="Times New Roman" w:cs="Times New Roman"/>
                <w:sz w:val="24"/>
                <w:szCs w:val="24"/>
              </w:rPr>
              <w:t>450,412</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201EAB">
            <w:pPr>
              <w:spacing w:after="0" w:line="360" w:lineRule="auto"/>
              <w:jc w:val="center"/>
              <w:rPr>
                <w:rFonts w:ascii="Times New Roman" w:hAnsi="Times New Roman" w:cs="Times New Roman"/>
                <w:sz w:val="24"/>
                <w:szCs w:val="24"/>
              </w:rPr>
            </w:pPr>
            <w:r w:rsidRPr="00DB4EE2">
              <w:rPr>
                <w:rFonts w:ascii="Times New Roman" w:hAnsi="Times New Roman" w:cs="Times New Roman"/>
                <w:sz w:val="24"/>
                <w:szCs w:val="24"/>
              </w:rPr>
              <w:t>553,196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201EAB">
            <w:pPr>
              <w:spacing w:after="0" w:line="360" w:lineRule="auto"/>
              <w:jc w:val="center"/>
              <w:rPr>
                <w:rFonts w:ascii="Times New Roman" w:hAnsi="Times New Roman" w:cs="Times New Roman"/>
                <w:sz w:val="24"/>
                <w:szCs w:val="24"/>
              </w:rPr>
            </w:pPr>
            <w:r w:rsidRPr="00DB4EE2">
              <w:rPr>
                <w:rFonts w:ascii="Times New Roman" w:hAnsi="Times New Roman" w:cs="Times New Roman"/>
                <w:sz w:val="24"/>
                <w:szCs w:val="24"/>
              </w:rPr>
              <w:t>553,196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201EAB">
            <w:pPr>
              <w:spacing w:after="0" w:line="360" w:lineRule="auto"/>
              <w:jc w:val="center"/>
              <w:rPr>
                <w:rFonts w:ascii="Times New Roman" w:hAnsi="Times New Roman" w:cs="Times New Roman"/>
                <w:sz w:val="24"/>
                <w:szCs w:val="24"/>
              </w:rPr>
            </w:pPr>
            <w:r w:rsidRPr="00DB4EE2">
              <w:rPr>
                <w:rFonts w:ascii="Times New Roman" w:hAnsi="Times New Roman" w:cs="Times New Roman"/>
                <w:sz w:val="24"/>
                <w:szCs w:val="24"/>
              </w:rPr>
              <w:t>553,196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201EAB">
            <w:pPr>
              <w:spacing w:after="0" w:line="360" w:lineRule="auto"/>
              <w:jc w:val="center"/>
              <w:rPr>
                <w:rFonts w:ascii="Times New Roman" w:hAnsi="Times New Roman" w:cs="Times New Roman"/>
                <w:sz w:val="24"/>
                <w:szCs w:val="24"/>
              </w:rPr>
            </w:pPr>
            <w:r w:rsidRPr="00DB4EE2">
              <w:rPr>
                <w:rFonts w:ascii="Times New Roman" w:hAnsi="Times New Roman" w:cs="Times New Roman"/>
                <w:sz w:val="24"/>
                <w:szCs w:val="24"/>
              </w:rPr>
              <w:t>553,196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DB4EE2" w:rsidRPr="00DB4EE2" w:rsidRDefault="00DB4EE2" w:rsidP="00201EAB">
            <w:pPr>
              <w:spacing w:after="0" w:line="360" w:lineRule="auto"/>
              <w:jc w:val="center"/>
              <w:rPr>
                <w:rFonts w:ascii="Times New Roman" w:hAnsi="Times New Roman" w:cs="Times New Roman"/>
                <w:sz w:val="24"/>
                <w:szCs w:val="24"/>
              </w:rPr>
            </w:pPr>
            <w:r w:rsidRPr="00DB4EE2">
              <w:rPr>
                <w:rFonts w:ascii="Times New Roman" w:hAnsi="Times New Roman" w:cs="Times New Roman"/>
                <w:sz w:val="24"/>
                <w:szCs w:val="24"/>
              </w:rPr>
              <w:t>553,196</w:t>
            </w:r>
          </w:p>
        </w:tc>
        <w:tc>
          <w:tcPr>
            <w:tcW w:w="539" w:type="pct"/>
            <w:tcBorders>
              <w:left w:val="single" w:sz="4" w:space="0" w:color="auto"/>
            </w:tcBorders>
            <w:vAlign w:val="center"/>
          </w:tcPr>
          <w:p w:rsidR="00DB4EE2" w:rsidRPr="00DB4EE2" w:rsidRDefault="00DB4EE2" w:rsidP="00201EAB">
            <w:pPr>
              <w:spacing w:after="0" w:line="360" w:lineRule="auto"/>
              <w:jc w:val="center"/>
              <w:rPr>
                <w:rFonts w:ascii="Times New Roman" w:eastAsia="Times New Roman" w:hAnsi="Times New Roman" w:cs="Times New Roman"/>
                <w:sz w:val="24"/>
                <w:szCs w:val="24"/>
                <w:lang w:eastAsia="ru-RU"/>
              </w:rPr>
            </w:pPr>
            <w:r w:rsidRPr="00DB4EE2">
              <w:rPr>
                <w:rFonts w:ascii="Times New Roman" w:eastAsia="Times New Roman" w:hAnsi="Times New Roman" w:cs="Times New Roman"/>
                <w:sz w:val="24"/>
                <w:szCs w:val="24"/>
                <w:lang w:eastAsia="ru-RU"/>
              </w:rPr>
              <w:t>553,196</w:t>
            </w:r>
          </w:p>
        </w:tc>
      </w:tr>
    </w:tbl>
    <w:p w:rsidR="00E66782" w:rsidRPr="00DB4EE2" w:rsidRDefault="00E66782" w:rsidP="00C35B88">
      <w:pPr>
        <w:spacing w:after="0" w:line="360" w:lineRule="auto"/>
        <w:jc w:val="both"/>
        <w:rPr>
          <w:rFonts w:ascii="Times New Roman" w:hAnsi="Times New Roman" w:cs="Times New Roman"/>
          <w:sz w:val="28"/>
        </w:rPr>
      </w:pPr>
    </w:p>
    <w:p w:rsidR="00DB4EE2" w:rsidRPr="00DB4EE2" w:rsidRDefault="00DB4EE2" w:rsidP="00C35B88">
      <w:pPr>
        <w:spacing w:after="0" w:line="360" w:lineRule="auto"/>
        <w:jc w:val="both"/>
        <w:rPr>
          <w:rFonts w:ascii="Times New Roman" w:hAnsi="Times New Roman" w:cs="Times New Roman"/>
          <w:sz w:val="28"/>
        </w:rPr>
      </w:pPr>
    </w:p>
    <w:p w:rsidR="00201EAB" w:rsidRPr="0090553F" w:rsidRDefault="00201EAB" w:rsidP="006E11A4">
      <w:pPr>
        <w:spacing w:after="0" w:line="360" w:lineRule="auto"/>
        <w:jc w:val="both"/>
        <w:rPr>
          <w:rFonts w:ascii="Times New Roman" w:hAnsi="Times New Roman" w:cs="Times New Roman"/>
          <w:color w:val="FF0000"/>
          <w:sz w:val="28"/>
        </w:rPr>
        <w:sectPr w:rsidR="00201EAB" w:rsidRPr="0090553F" w:rsidSect="00611E49">
          <w:pgSz w:w="11906" w:h="16838"/>
          <w:pgMar w:top="1134" w:right="850" w:bottom="1134" w:left="1701" w:header="708" w:footer="708" w:gutter="0"/>
          <w:cols w:space="708"/>
          <w:docGrid w:linePitch="360"/>
        </w:sectPr>
      </w:pPr>
    </w:p>
    <w:p w:rsidR="00201EAB" w:rsidRPr="00C32C52" w:rsidRDefault="00201EAB" w:rsidP="00201EAB">
      <w:pPr>
        <w:keepNext/>
        <w:spacing w:after="0" w:line="360" w:lineRule="auto"/>
        <w:ind w:hanging="6"/>
        <w:outlineLvl w:val="0"/>
        <w:rPr>
          <w:rFonts w:ascii="Times New Roman" w:eastAsia="Times New Roman" w:hAnsi="Times New Roman" w:cs="Times New Roman"/>
          <w:b/>
          <w:bCs/>
          <w:kern w:val="32"/>
          <w:sz w:val="28"/>
          <w:szCs w:val="28"/>
          <w:lang w:eastAsia="ru-RU"/>
        </w:rPr>
      </w:pPr>
      <w:bookmarkStart w:id="231" w:name="_Toc379374919"/>
      <w:bookmarkStart w:id="232" w:name="_Toc61972638"/>
      <w:r w:rsidRPr="00C32C52">
        <w:rPr>
          <w:rFonts w:ascii="Times New Roman" w:eastAsia="Times New Roman" w:hAnsi="Times New Roman" w:cs="Times New Roman"/>
          <w:b/>
          <w:bCs/>
          <w:kern w:val="32"/>
          <w:sz w:val="28"/>
          <w:szCs w:val="28"/>
          <w:lang w:eastAsia="ru-RU"/>
        </w:rPr>
        <w:lastRenderedPageBreak/>
        <w:t>Глава 9. Оценка надежности теплоснабжения</w:t>
      </w:r>
      <w:bookmarkEnd w:id="231"/>
      <w:bookmarkEnd w:id="232"/>
    </w:p>
    <w:p w:rsidR="00201EAB" w:rsidRPr="00C32C52" w:rsidRDefault="00201EAB" w:rsidP="003E0AF6">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33" w:name="_Toc379374920"/>
      <w:bookmarkStart w:id="234" w:name="_Toc61972639"/>
      <w:r w:rsidRPr="00C32C52">
        <w:rPr>
          <w:rFonts w:ascii="Times New Roman" w:eastAsia="Times New Roman" w:hAnsi="Times New Roman" w:cs="Times New Roman"/>
          <w:b/>
          <w:sz w:val="28"/>
          <w:szCs w:val="28"/>
          <w:lang w:eastAsia="ru-RU"/>
        </w:rPr>
        <w:t xml:space="preserve">9.1. </w:t>
      </w:r>
      <w:r w:rsidRPr="00446CA7">
        <w:rPr>
          <w:rFonts w:ascii="Times New Roman" w:eastAsia="Times New Roman" w:hAnsi="Times New Roman" w:cs="Times New Roman"/>
          <w:b/>
          <w:sz w:val="28"/>
          <w:szCs w:val="28"/>
          <w:lang w:eastAsia="ru-RU"/>
        </w:rPr>
        <w:t>Описание показателей, определяющих уровень надежности и качества при производстве и передаче тепловой энергии.</w:t>
      </w:r>
      <w:bookmarkEnd w:id="233"/>
      <w:bookmarkEnd w:id="234"/>
    </w:p>
    <w:p w:rsidR="00201EAB" w:rsidRPr="00C32C52" w:rsidRDefault="00201EAB" w:rsidP="00C32C52"/>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Повышение надежности системы коммунального теплоснабжения является одной из важнейших задач в теплоснабжении города. Развитие крупных систем теплоснабжения, старение тепловых сетей, проложенных в годы массового строительства, увеличение повреждаемости теплопроводов до 30-40 и более повреждений на 100 км в год приводит к снижению надежности теплоснабжения, значительным эксплуатационным затратам и отрицательным социальным последствиям. Повреждения на трубопроводах большого диаметра приводят к длительным перерывам в подаче теплоты целым жилым районам и к выходу из строя систем отопления в десятках зданий.</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Надежность функционирования системы теплоснабжения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lastRenderedPageBreak/>
        <w:t xml:space="preserve"> Ниже приведены определения терминов свойств, характеризующих надежность.</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Безотказность - свойство объекта непрерывно сохранять работоспособность в течение некоторого времени или некоторой наработки.</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Сохраняемость - свойство объекта непрерывно сохранять исправное или только работоспособное состояние в течение и после хранения.</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Устойчивоспособность - свойство объекта непрерывно сохранять устойчивость в течение некоторого времени.</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Режимная управляемость - свойство объекта поддерживать нормальный режим посредством управления.</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Безопасность - свойство объекта не допускать ситуации, опасные для людей и окружающей среды.</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w:t>
      </w:r>
      <w:r w:rsidRPr="00C32C52">
        <w:rPr>
          <w:rFonts w:ascii="Times New Roman" w:eastAsia="Times New Roman" w:hAnsi="Times New Roman" w:cs="Times New Roman"/>
          <w:sz w:val="28"/>
          <w:szCs w:val="28"/>
          <w:lang w:eastAsia="ru-RU"/>
        </w:rPr>
        <w:lastRenderedPageBreak/>
        <w:t>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 xml:space="preserve"> В настоящее время не имеется какой-либо общей теории надежности системы теплоснабжения,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Интенсивность отказов определяется по зависимости</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Р = SМотnот/SМп,</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где Мот - материальная характеристика участков тепловой сети, выключенных из работы при отказе, м2; nот - время вынужденного выключения участков сети, вызванное отказом и его устранением, ч; SМп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Материальной характеристикой тепловой сети, состоящей из "n" участков является величина М =  , представляющая сумму произведений диаметров трубопроводов на их длину в метрах (учитываются как подающие, так и обратные трубопроводы).</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lastRenderedPageBreak/>
        <w:t xml:space="preserve"> Относительный аварийный недоотпуск теплоты может быть определен по формуле</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q = SQав/SQ,</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где SQав - аварийный недоотпуск теплоты за год; SQ - расчетный отпуск теплоты всей системой теплоснабжения за год.</w:t>
      </w:r>
    </w:p>
    <w:p w:rsidR="002E78BA" w:rsidRPr="002E78BA" w:rsidRDefault="00201EAB" w:rsidP="002E78BA">
      <w:pPr>
        <w:spacing w:after="0" w:line="360" w:lineRule="auto"/>
        <w:ind w:firstLine="567"/>
        <w:jc w:val="both"/>
        <w:rPr>
          <w:rFonts w:ascii="Times New Roman" w:eastAsia="Times New Roman" w:hAnsi="Times New Roman" w:cs="Times New Roman"/>
          <w:sz w:val="28"/>
          <w:szCs w:val="28"/>
          <w:lang w:eastAsia="ru-RU" w:bidi="ru-RU"/>
        </w:rPr>
      </w:pPr>
      <w:r w:rsidRPr="00C32C52">
        <w:rPr>
          <w:rFonts w:ascii="Times New Roman" w:eastAsia="Times New Roman" w:hAnsi="Times New Roman" w:cs="Times New Roman"/>
          <w:sz w:val="28"/>
          <w:szCs w:val="28"/>
          <w:lang w:eastAsia="ru-RU"/>
        </w:rPr>
        <w:t xml:space="preserve"> Указанные показатели в определенной мере характеризуют надежность работы системы теплоснабжения. По динамике изменений этих показателей по времени (</w:t>
      </w:r>
      <w:r w:rsidR="00240077" w:rsidRPr="00C32C52">
        <w:rPr>
          <w:rFonts w:ascii="Times New Roman" w:eastAsia="Times New Roman" w:hAnsi="Times New Roman" w:cs="Times New Roman"/>
          <w:sz w:val="28"/>
          <w:szCs w:val="28"/>
          <w:lang w:eastAsia="ru-RU"/>
        </w:rPr>
        <w:t>например,</w:t>
      </w:r>
      <w:r w:rsidRPr="00C32C52">
        <w:rPr>
          <w:rFonts w:ascii="Times New Roman" w:eastAsia="Times New Roman" w:hAnsi="Times New Roman" w:cs="Times New Roman"/>
          <w:sz w:val="28"/>
          <w:szCs w:val="28"/>
          <w:lang w:eastAsia="ru-RU"/>
        </w:rPr>
        <w:t xml:space="preserve"> из года в год) можно судить о прогрессе или деградации надежности системы теплоснабжения. </w:t>
      </w:r>
      <w:r w:rsidR="002E78BA" w:rsidRPr="002E78BA">
        <w:rPr>
          <w:rFonts w:ascii="Times New Roman" w:eastAsia="Times New Roman" w:hAnsi="Times New Roman" w:cs="Times New Roman"/>
          <w:sz w:val="28"/>
          <w:szCs w:val="28"/>
          <w:lang w:eastAsia="ru-RU" w:bidi="ru-RU"/>
        </w:rPr>
        <w:t xml:space="preserve">Расчет и оценка показателей надежности приведена в </w:t>
      </w:r>
      <w:r w:rsidR="00DB4EE2">
        <w:rPr>
          <w:rFonts w:ascii="Times New Roman" w:eastAsia="Times New Roman" w:hAnsi="Times New Roman" w:cs="Times New Roman"/>
          <w:sz w:val="28"/>
          <w:szCs w:val="28"/>
          <w:lang w:eastAsia="ru-RU" w:bidi="ru-RU"/>
        </w:rPr>
        <w:t>Приложении 3.</w:t>
      </w:r>
    </w:p>
    <w:p w:rsidR="002E78BA" w:rsidRPr="00C32C52" w:rsidRDefault="002E78BA" w:rsidP="00201EAB">
      <w:pPr>
        <w:spacing w:after="0" w:line="360" w:lineRule="auto"/>
        <w:ind w:firstLine="567"/>
        <w:jc w:val="both"/>
        <w:rPr>
          <w:rFonts w:ascii="Times New Roman" w:eastAsia="Times New Roman" w:hAnsi="Times New Roman" w:cs="Times New Roman"/>
          <w:sz w:val="28"/>
          <w:szCs w:val="28"/>
          <w:lang w:eastAsia="ru-RU"/>
        </w:rPr>
      </w:pPr>
    </w:p>
    <w:p w:rsidR="00201EAB" w:rsidRPr="00C32C52" w:rsidRDefault="00201EAB" w:rsidP="00201EAB">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35" w:name="_Toc379374921"/>
      <w:bookmarkStart w:id="236" w:name="_Toc61972640"/>
      <w:r w:rsidRPr="00C32C52">
        <w:rPr>
          <w:rFonts w:ascii="Times New Roman" w:eastAsia="Times New Roman" w:hAnsi="Times New Roman" w:cs="Times New Roman"/>
          <w:b/>
          <w:sz w:val="28"/>
          <w:szCs w:val="28"/>
          <w:lang w:eastAsia="ru-RU"/>
        </w:rPr>
        <w:t>9.2. Анализ аварийных отключений потребителей и времени восстановления теплоснабжения потребителей после аварийных отключений.</w:t>
      </w:r>
      <w:bookmarkEnd w:id="235"/>
      <w:bookmarkEnd w:id="236"/>
    </w:p>
    <w:p w:rsidR="00201EAB" w:rsidRPr="00C32C52" w:rsidRDefault="00201EAB" w:rsidP="00201EAB">
      <w:pPr>
        <w:spacing w:after="0" w:line="360" w:lineRule="auto"/>
        <w:ind w:firstLine="567"/>
        <w:jc w:val="both"/>
        <w:rPr>
          <w:rFonts w:ascii="Times New Roman" w:eastAsia="Times New Roman" w:hAnsi="Times New Roman" w:cs="Times New Roman"/>
          <w:sz w:val="28"/>
          <w:szCs w:val="28"/>
          <w:highlight w:val="cyan"/>
          <w:lang w:eastAsia="ru-RU"/>
        </w:rPr>
      </w:pP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 xml:space="preserve">По данным полученным от Администрации </w:t>
      </w:r>
      <w:r w:rsidR="00B762BD" w:rsidRPr="00C32C52">
        <w:rPr>
          <w:rFonts w:ascii="Times New Roman" w:eastAsia="Times New Roman" w:hAnsi="Times New Roman" w:cs="Times New Roman"/>
          <w:sz w:val="28"/>
          <w:szCs w:val="28"/>
          <w:lang w:eastAsia="ru-RU"/>
        </w:rPr>
        <w:t>Илья - Высоковского</w:t>
      </w:r>
      <w:r w:rsidRPr="00C32C52">
        <w:rPr>
          <w:rFonts w:ascii="Times New Roman" w:eastAsia="Times New Roman" w:hAnsi="Times New Roman" w:cs="Times New Roman"/>
          <w:sz w:val="28"/>
          <w:szCs w:val="28"/>
          <w:lang w:eastAsia="ru-RU"/>
        </w:rPr>
        <w:t xml:space="preserve"> сельского поселения аварий </w:t>
      </w:r>
      <w:r w:rsidR="00C32C52" w:rsidRPr="00C32C52">
        <w:rPr>
          <w:rFonts w:ascii="Times New Roman" w:eastAsia="Times New Roman" w:hAnsi="Times New Roman" w:cs="Times New Roman"/>
          <w:sz w:val="28"/>
          <w:szCs w:val="28"/>
          <w:lang w:eastAsia="ru-RU"/>
        </w:rPr>
        <w:t>на тепловых сетях</w:t>
      </w:r>
      <w:r w:rsidRPr="00C32C52">
        <w:rPr>
          <w:rFonts w:ascii="Times New Roman" w:eastAsia="Times New Roman" w:hAnsi="Times New Roman" w:cs="Times New Roman"/>
          <w:sz w:val="28"/>
          <w:szCs w:val="28"/>
          <w:lang w:eastAsia="ru-RU"/>
        </w:rPr>
        <w:t xml:space="preserve"> в 201</w:t>
      </w:r>
      <w:r w:rsidR="00C32C52" w:rsidRPr="00C32C52">
        <w:rPr>
          <w:rFonts w:ascii="Times New Roman" w:eastAsia="Times New Roman" w:hAnsi="Times New Roman" w:cs="Times New Roman"/>
          <w:sz w:val="28"/>
          <w:szCs w:val="28"/>
          <w:lang w:eastAsia="ru-RU"/>
        </w:rPr>
        <w:t>9</w:t>
      </w:r>
      <w:r w:rsidRPr="00C32C52">
        <w:rPr>
          <w:rFonts w:ascii="Times New Roman" w:eastAsia="Times New Roman" w:hAnsi="Times New Roman" w:cs="Times New Roman"/>
          <w:sz w:val="28"/>
          <w:szCs w:val="28"/>
          <w:lang w:eastAsia="ru-RU"/>
        </w:rPr>
        <w:t xml:space="preserve"> году не зафиксировано.</w:t>
      </w:r>
    </w:p>
    <w:p w:rsidR="00201EAB" w:rsidRPr="00C32C52" w:rsidRDefault="00201EAB" w:rsidP="00201EAB">
      <w:pPr>
        <w:spacing w:after="0" w:line="360" w:lineRule="auto"/>
        <w:ind w:firstLine="567"/>
        <w:jc w:val="both"/>
        <w:rPr>
          <w:rFonts w:ascii="Times New Roman" w:hAnsi="Times New Roman" w:cs="Times New Roman"/>
          <w:sz w:val="28"/>
          <w:szCs w:val="28"/>
        </w:rPr>
      </w:pPr>
      <w:r w:rsidRPr="00C32C52">
        <w:rPr>
          <w:rFonts w:ascii="Times New Roman" w:hAnsi="Times New Roman" w:cs="Times New Roman"/>
          <w:sz w:val="28"/>
          <w:szCs w:val="28"/>
        </w:rPr>
        <w:t>Среднее время восстановления повреждений на тепловых сетях, без учета времени оповещения оперативного персонала и аварийного оповещения приведено в таблице 9.2.1.</w:t>
      </w:r>
    </w:p>
    <w:p w:rsidR="00201EAB" w:rsidRPr="00C32C52" w:rsidRDefault="00201EAB" w:rsidP="00201EAB">
      <w:pPr>
        <w:spacing w:after="0" w:line="360" w:lineRule="auto"/>
        <w:ind w:firstLine="567"/>
        <w:jc w:val="right"/>
        <w:rPr>
          <w:rFonts w:ascii="Times New Roman" w:hAnsi="Times New Roman" w:cs="Times New Roman"/>
          <w:b/>
          <w:szCs w:val="28"/>
        </w:rPr>
      </w:pPr>
      <w:r w:rsidRPr="00C32C52">
        <w:rPr>
          <w:rFonts w:ascii="Times New Roman" w:hAnsi="Times New Roman" w:cs="Times New Roman"/>
          <w:b/>
          <w:szCs w:val="28"/>
        </w:rPr>
        <w:t>Таблица 9.2.1.</w:t>
      </w:r>
    </w:p>
    <w:tbl>
      <w:tblPr>
        <w:tblStyle w:val="4"/>
        <w:tblW w:w="0" w:type="auto"/>
        <w:jc w:val="center"/>
        <w:tblLook w:val="04A0"/>
      </w:tblPr>
      <w:tblGrid>
        <w:gridCol w:w="3256"/>
        <w:gridCol w:w="2835"/>
      </w:tblGrid>
      <w:tr w:rsidR="0090553F" w:rsidRPr="00C32C52" w:rsidTr="002C5D69">
        <w:trPr>
          <w:trHeight w:val="673"/>
          <w:jc w:val="center"/>
        </w:trPr>
        <w:tc>
          <w:tcPr>
            <w:tcW w:w="3256" w:type="dxa"/>
            <w:vAlign w:val="center"/>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Диаметр труб d, м</w:t>
            </w:r>
          </w:p>
        </w:tc>
        <w:tc>
          <w:tcPr>
            <w:tcW w:w="2835" w:type="dxa"/>
            <w:vAlign w:val="center"/>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Среднее время восстановления z</w:t>
            </w:r>
            <w:r w:rsidRPr="00C32C52">
              <w:rPr>
                <w:rFonts w:ascii="Times New Roman" w:hAnsi="Times New Roman"/>
                <w:sz w:val="24"/>
                <w:szCs w:val="24"/>
                <w:vertAlign w:val="subscript"/>
              </w:rPr>
              <w:t>р</w:t>
            </w:r>
            <w:r w:rsidRPr="00C32C52">
              <w:rPr>
                <w:rFonts w:ascii="Times New Roman" w:hAnsi="Times New Roman"/>
                <w:sz w:val="24"/>
                <w:szCs w:val="24"/>
              </w:rPr>
              <w:t>, ч</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0,08</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9,5</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0,10</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10,0</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0,15</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11,25</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0,18</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11,87</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0,20</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12,5</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0,25</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13,75</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0,30</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15,0</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0,35</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16,25</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0,40</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17,5</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lastRenderedPageBreak/>
              <w:t>0,50</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20,0</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0,60</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22,5</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0,70</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25,0</w:t>
            </w:r>
          </w:p>
        </w:tc>
      </w:tr>
      <w:tr w:rsidR="0090553F"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0,80</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28,31</w:t>
            </w:r>
          </w:p>
        </w:tc>
      </w:tr>
      <w:tr w:rsidR="00201EAB" w:rsidRPr="00C32C52" w:rsidTr="002C5D69">
        <w:trPr>
          <w:trHeight w:val="315"/>
          <w:jc w:val="center"/>
        </w:trPr>
        <w:tc>
          <w:tcPr>
            <w:tcW w:w="3256"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1,00</w:t>
            </w:r>
          </w:p>
        </w:tc>
        <w:tc>
          <w:tcPr>
            <w:tcW w:w="2835" w:type="dxa"/>
            <w:noWrap/>
            <w:hideMark/>
          </w:tcPr>
          <w:p w:rsidR="00201EAB" w:rsidRPr="00C32C52" w:rsidRDefault="00201EAB" w:rsidP="002C5D69">
            <w:pPr>
              <w:pStyle w:val="a4"/>
              <w:jc w:val="center"/>
              <w:rPr>
                <w:rFonts w:ascii="Times New Roman" w:hAnsi="Times New Roman"/>
                <w:sz w:val="24"/>
                <w:szCs w:val="24"/>
              </w:rPr>
            </w:pPr>
            <w:r w:rsidRPr="00C32C52">
              <w:rPr>
                <w:rFonts w:ascii="Times New Roman" w:hAnsi="Times New Roman"/>
                <w:sz w:val="24"/>
                <w:szCs w:val="24"/>
              </w:rPr>
              <w:t>34,97</w:t>
            </w:r>
          </w:p>
        </w:tc>
      </w:tr>
    </w:tbl>
    <w:p w:rsidR="00201EAB" w:rsidRPr="00C32C52" w:rsidRDefault="00201EAB" w:rsidP="00201EAB">
      <w:pPr>
        <w:spacing w:after="0" w:line="360" w:lineRule="auto"/>
        <w:jc w:val="both"/>
        <w:rPr>
          <w:rFonts w:ascii="Times New Roman" w:eastAsia="Times New Roman" w:hAnsi="Times New Roman" w:cs="Times New Roman"/>
          <w:sz w:val="28"/>
          <w:szCs w:val="28"/>
          <w:lang w:eastAsia="ru-RU"/>
        </w:rPr>
      </w:pPr>
    </w:p>
    <w:p w:rsidR="00201EAB" w:rsidRPr="00C32C52" w:rsidRDefault="00201EAB" w:rsidP="003E0AF6">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37" w:name="_Toc379374922"/>
      <w:bookmarkStart w:id="238" w:name="_Toc61972641"/>
      <w:r w:rsidRPr="00C32C52">
        <w:rPr>
          <w:rFonts w:ascii="Times New Roman" w:eastAsia="Times New Roman" w:hAnsi="Times New Roman" w:cs="Times New Roman"/>
          <w:b/>
          <w:sz w:val="28"/>
          <w:szCs w:val="28"/>
          <w:lang w:eastAsia="ru-RU"/>
        </w:rPr>
        <w:t>9.3. Анализ показателей, определяемых приведенным объёмом недоотпуска тепла в результате нарушений в подаче тепловой энергии.</w:t>
      </w:r>
      <w:bookmarkEnd w:id="237"/>
      <w:bookmarkEnd w:id="238"/>
    </w:p>
    <w:p w:rsidR="00201EAB" w:rsidRPr="00C32C52" w:rsidRDefault="00201EAB" w:rsidP="00201EAB">
      <w:pPr>
        <w:pStyle w:val="a4"/>
        <w:rPr>
          <w:rFonts w:ascii="Times New Roman" w:hAnsi="Times New Roman"/>
          <w:sz w:val="28"/>
        </w:rPr>
      </w:pP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 xml:space="preserve">По данным полученным от Администрации </w:t>
      </w:r>
      <w:r w:rsidR="00B762BD" w:rsidRPr="00C32C52">
        <w:rPr>
          <w:rFonts w:ascii="Times New Roman" w:eastAsia="Times New Roman" w:hAnsi="Times New Roman" w:cs="Times New Roman"/>
          <w:sz w:val="28"/>
          <w:szCs w:val="28"/>
          <w:lang w:eastAsia="ru-RU"/>
        </w:rPr>
        <w:t>Илья - Высоковского</w:t>
      </w:r>
      <w:r w:rsidRPr="00C32C52">
        <w:rPr>
          <w:rFonts w:ascii="Times New Roman" w:eastAsia="Times New Roman" w:hAnsi="Times New Roman" w:cs="Times New Roman"/>
          <w:sz w:val="28"/>
          <w:szCs w:val="28"/>
          <w:lang w:eastAsia="ru-RU"/>
        </w:rPr>
        <w:t xml:space="preserve"> сельского поселения аварий </w:t>
      </w:r>
      <w:r w:rsidR="00C32C52" w:rsidRPr="00C32C52">
        <w:rPr>
          <w:rFonts w:ascii="Times New Roman" w:eastAsia="Times New Roman" w:hAnsi="Times New Roman" w:cs="Times New Roman"/>
          <w:sz w:val="28"/>
          <w:szCs w:val="28"/>
          <w:lang w:eastAsia="ru-RU"/>
        </w:rPr>
        <w:t>на тепловых сетях</w:t>
      </w:r>
      <w:r w:rsidRPr="00C32C52">
        <w:rPr>
          <w:rFonts w:ascii="Times New Roman" w:eastAsia="Times New Roman" w:hAnsi="Times New Roman" w:cs="Times New Roman"/>
          <w:sz w:val="28"/>
          <w:szCs w:val="28"/>
          <w:lang w:eastAsia="ru-RU"/>
        </w:rPr>
        <w:t xml:space="preserve"> в 201</w:t>
      </w:r>
      <w:r w:rsidR="00C32C52" w:rsidRPr="00C32C52">
        <w:rPr>
          <w:rFonts w:ascii="Times New Roman" w:eastAsia="Times New Roman" w:hAnsi="Times New Roman" w:cs="Times New Roman"/>
          <w:sz w:val="28"/>
          <w:szCs w:val="28"/>
          <w:lang w:eastAsia="ru-RU"/>
        </w:rPr>
        <w:t>9</w:t>
      </w:r>
      <w:r w:rsidRPr="00C32C52">
        <w:rPr>
          <w:rFonts w:ascii="Times New Roman" w:eastAsia="Times New Roman" w:hAnsi="Times New Roman" w:cs="Times New Roman"/>
          <w:sz w:val="28"/>
          <w:szCs w:val="28"/>
          <w:lang w:eastAsia="ru-RU"/>
        </w:rPr>
        <w:t xml:space="preserve"> году не зафиксировано, и недоотпуска тепла в результате нарушений в подаче тепловой энергии абонентам не </w:t>
      </w:r>
      <w:r w:rsidR="00240077" w:rsidRPr="00C32C52">
        <w:rPr>
          <w:rFonts w:ascii="Times New Roman" w:eastAsia="Times New Roman" w:hAnsi="Times New Roman" w:cs="Times New Roman"/>
          <w:sz w:val="28"/>
          <w:szCs w:val="28"/>
          <w:lang w:eastAsia="ru-RU"/>
        </w:rPr>
        <w:t>было</w:t>
      </w:r>
      <w:r w:rsidRPr="00C32C52">
        <w:rPr>
          <w:rFonts w:ascii="Times New Roman" w:eastAsia="Times New Roman" w:hAnsi="Times New Roman" w:cs="Times New Roman"/>
          <w:sz w:val="28"/>
          <w:szCs w:val="28"/>
          <w:lang w:eastAsia="ru-RU"/>
        </w:rPr>
        <w:t xml:space="preserve">. </w:t>
      </w:r>
    </w:p>
    <w:p w:rsidR="00201EAB" w:rsidRPr="00C32C52" w:rsidRDefault="00201EAB" w:rsidP="00201EAB">
      <w:pPr>
        <w:spacing w:after="0" w:line="360" w:lineRule="auto"/>
        <w:ind w:firstLine="567"/>
        <w:jc w:val="both"/>
        <w:rPr>
          <w:rFonts w:ascii="Times New Roman" w:eastAsia="Times New Roman" w:hAnsi="Times New Roman" w:cs="Times New Roman"/>
          <w:sz w:val="28"/>
          <w:szCs w:val="28"/>
          <w:lang w:eastAsia="ru-RU"/>
        </w:rPr>
      </w:pPr>
    </w:p>
    <w:p w:rsidR="00201EAB" w:rsidRPr="00C32C52" w:rsidRDefault="00201EAB" w:rsidP="003E0AF6">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39" w:name="_Toc379374923"/>
      <w:bookmarkStart w:id="240" w:name="_Toc61972642"/>
      <w:r w:rsidRPr="00C32C52">
        <w:rPr>
          <w:rFonts w:ascii="Times New Roman" w:eastAsia="Times New Roman" w:hAnsi="Times New Roman" w:cs="Times New Roman"/>
          <w:b/>
          <w:sz w:val="28"/>
          <w:szCs w:val="28"/>
          <w:lang w:eastAsia="ru-RU"/>
        </w:rPr>
        <w:t>9.4. Анализ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239"/>
      <w:bookmarkEnd w:id="240"/>
    </w:p>
    <w:p w:rsidR="00201EAB" w:rsidRPr="00C32C52" w:rsidRDefault="00201EAB" w:rsidP="00201EAB">
      <w:pPr>
        <w:pStyle w:val="a4"/>
        <w:rPr>
          <w:rFonts w:ascii="Times New Roman" w:hAnsi="Times New Roman"/>
          <w:sz w:val="28"/>
        </w:rPr>
      </w:pPr>
    </w:p>
    <w:p w:rsidR="00240077" w:rsidRPr="00C32C52" w:rsidRDefault="00240077" w:rsidP="00201EAB">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 xml:space="preserve">Нарушений в подаче тепловой энергии абонентам централизованной системы теплоснабжения по данным полученным от Администрации </w:t>
      </w:r>
      <w:r w:rsidR="00B762BD" w:rsidRPr="00C32C52">
        <w:rPr>
          <w:rFonts w:ascii="Times New Roman" w:eastAsia="Times New Roman" w:hAnsi="Times New Roman" w:cs="Times New Roman"/>
          <w:sz w:val="28"/>
          <w:szCs w:val="28"/>
          <w:lang w:eastAsia="ru-RU"/>
        </w:rPr>
        <w:t>Илья - Высоковского</w:t>
      </w:r>
      <w:r w:rsidRPr="00C32C52">
        <w:rPr>
          <w:rFonts w:ascii="Times New Roman" w:eastAsia="Times New Roman" w:hAnsi="Times New Roman" w:cs="Times New Roman"/>
          <w:sz w:val="28"/>
          <w:szCs w:val="28"/>
          <w:lang w:eastAsia="ru-RU"/>
        </w:rPr>
        <w:t xml:space="preserve"> сельского поселения в 201</w:t>
      </w:r>
      <w:r w:rsidR="00C32C52" w:rsidRPr="00C32C52">
        <w:rPr>
          <w:rFonts w:ascii="Times New Roman" w:eastAsia="Times New Roman" w:hAnsi="Times New Roman" w:cs="Times New Roman"/>
          <w:sz w:val="28"/>
          <w:szCs w:val="28"/>
          <w:lang w:eastAsia="ru-RU"/>
        </w:rPr>
        <w:t>9</w:t>
      </w:r>
      <w:r w:rsidRPr="00C32C52">
        <w:rPr>
          <w:rFonts w:ascii="Times New Roman" w:eastAsia="Times New Roman" w:hAnsi="Times New Roman" w:cs="Times New Roman"/>
          <w:sz w:val="28"/>
          <w:szCs w:val="28"/>
          <w:lang w:eastAsia="ru-RU"/>
        </w:rPr>
        <w:t xml:space="preserve"> году не зафиксировано. Средневзвешенная величина отклонений температуры теплоносителя от утвержденного температурного графика источника теплоснабжения </w:t>
      </w:r>
      <w:r w:rsidR="00B762BD" w:rsidRPr="00C32C52">
        <w:rPr>
          <w:rFonts w:ascii="Times New Roman" w:eastAsia="Times New Roman" w:hAnsi="Times New Roman" w:cs="Times New Roman"/>
          <w:sz w:val="28"/>
          <w:szCs w:val="28"/>
          <w:lang w:eastAsia="ru-RU"/>
        </w:rPr>
        <w:t>Илья - Высоковского</w:t>
      </w:r>
      <w:r w:rsidRPr="00C32C52">
        <w:rPr>
          <w:rFonts w:ascii="Times New Roman" w:eastAsia="Times New Roman" w:hAnsi="Times New Roman" w:cs="Times New Roman"/>
          <w:sz w:val="28"/>
          <w:szCs w:val="28"/>
          <w:lang w:eastAsia="ru-RU"/>
        </w:rPr>
        <w:t xml:space="preserve"> сельского поселения не превышала </w:t>
      </w:r>
      <w:r w:rsidR="00C32C52" w:rsidRPr="00C32C52">
        <w:rPr>
          <w:rFonts w:ascii="Times New Roman" w:eastAsia="Times New Roman" w:hAnsi="Times New Roman" w:cs="Times New Roman"/>
          <w:sz w:val="28"/>
          <w:szCs w:val="28"/>
          <w:lang w:eastAsia="ru-RU"/>
        </w:rPr>
        <w:t>нормируемых значений</w:t>
      </w:r>
      <w:r w:rsidRPr="00C32C52">
        <w:rPr>
          <w:rFonts w:ascii="Times New Roman" w:eastAsia="Times New Roman" w:hAnsi="Times New Roman" w:cs="Times New Roman"/>
          <w:sz w:val="28"/>
          <w:szCs w:val="28"/>
          <w:lang w:eastAsia="ru-RU"/>
        </w:rPr>
        <w:t>.</w:t>
      </w:r>
    </w:p>
    <w:p w:rsidR="00201EAB" w:rsidRPr="00C32C52" w:rsidRDefault="00201EAB" w:rsidP="00201EAB">
      <w:pPr>
        <w:spacing w:after="0" w:line="360" w:lineRule="auto"/>
        <w:jc w:val="both"/>
        <w:rPr>
          <w:rFonts w:ascii="Times New Roman" w:eastAsia="Times New Roman" w:hAnsi="Times New Roman" w:cs="Times New Roman"/>
          <w:sz w:val="28"/>
          <w:szCs w:val="28"/>
          <w:lang w:eastAsia="ru-RU"/>
        </w:rPr>
      </w:pPr>
    </w:p>
    <w:p w:rsidR="00E23138" w:rsidRPr="0090553F" w:rsidRDefault="00E23138" w:rsidP="00201EAB">
      <w:pPr>
        <w:spacing w:after="0" w:line="360" w:lineRule="auto"/>
        <w:jc w:val="both"/>
        <w:rPr>
          <w:rFonts w:ascii="Times New Roman" w:eastAsia="Times New Roman" w:hAnsi="Times New Roman" w:cs="Times New Roman"/>
          <w:color w:val="FF0000"/>
          <w:sz w:val="28"/>
          <w:szCs w:val="28"/>
          <w:lang w:eastAsia="ru-RU"/>
        </w:rPr>
        <w:sectPr w:rsidR="00E23138" w:rsidRPr="0090553F" w:rsidSect="00611E49">
          <w:pgSz w:w="11906" w:h="16838"/>
          <w:pgMar w:top="1134" w:right="850" w:bottom="1134" w:left="1701" w:header="708" w:footer="708" w:gutter="0"/>
          <w:cols w:space="708"/>
          <w:docGrid w:linePitch="360"/>
        </w:sectPr>
      </w:pPr>
    </w:p>
    <w:p w:rsidR="00E23138" w:rsidRPr="00C32C52" w:rsidRDefault="00E23138" w:rsidP="003E0AF6">
      <w:pPr>
        <w:pStyle w:val="1"/>
        <w:spacing w:before="0" w:line="360" w:lineRule="auto"/>
        <w:jc w:val="both"/>
        <w:rPr>
          <w:rFonts w:ascii="Times New Roman" w:eastAsia="Times New Roman" w:hAnsi="Times New Roman" w:cs="Times New Roman"/>
          <w:b/>
          <w:color w:val="auto"/>
          <w:sz w:val="28"/>
          <w:szCs w:val="28"/>
          <w:lang w:eastAsia="ru-RU"/>
        </w:rPr>
      </w:pPr>
      <w:bookmarkStart w:id="241" w:name="_Toc379374924"/>
      <w:bookmarkStart w:id="242" w:name="_Toc61972643"/>
      <w:r w:rsidRPr="00C32C52">
        <w:rPr>
          <w:rFonts w:ascii="Times New Roman" w:eastAsia="Times New Roman" w:hAnsi="Times New Roman" w:cs="Times New Roman"/>
          <w:b/>
          <w:color w:val="auto"/>
          <w:sz w:val="28"/>
          <w:szCs w:val="28"/>
          <w:lang w:eastAsia="ru-RU"/>
        </w:rPr>
        <w:lastRenderedPageBreak/>
        <w:t>Глава 10. Обоснование инвестиций в новое строительство, реконструкцию и техническое перевооружение.</w:t>
      </w:r>
      <w:bookmarkEnd w:id="241"/>
      <w:bookmarkEnd w:id="242"/>
    </w:p>
    <w:p w:rsidR="00E23138" w:rsidRPr="00C32C52" w:rsidRDefault="00E23138" w:rsidP="003E0AF6">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43" w:name="_Toc358669596"/>
      <w:bookmarkStart w:id="244" w:name="_Toc379374925"/>
      <w:bookmarkStart w:id="245" w:name="_Toc61972644"/>
      <w:r w:rsidRPr="00C32C52">
        <w:rPr>
          <w:rFonts w:ascii="Times New Roman" w:eastAsia="Times New Roman" w:hAnsi="Times New Roman" w:cs="Times New Roman"/>
          <w:b/>
          <w:sz w:val="28"/>
          <w:szCs w:val="28"/>
          <w:lang w:eastAsia="ru-RU"/>
        </w:rPr>
        <w:t>10.1. 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243"/>
      <w:bookmarkEnd w:id="244"/>
      <w:bookmarkEnd w:id="245"/>
    </w:p>
    <w:p w:rsidR="00E23138" w:rsidRPr="00C32C52" w:rsidRDefault="00E23138" w:rsidP="00E23138">
      <w:pPr>
        <w:pStyle w:val="a4"/>
        <w:rPr>
          <w:rFonts w:ascii="Times New Roman" w:hAnsi="Times New Roman"/>
          <w:sz w:val="24"/>
          <w:szCs w:val="24"/>
        </w:rPr>
      </w:pPr>
    </w:p>
    <w:p w:rsidR="00201EAB" w:rsidRPr="00C32C52" w:rsidRDefault="00E23138" w:rsidP="00E23138">
      <w:pPr>
        <w:spacing w:after="0" w:line="360" w:lineRule="auto"/>
        <w:ind w:firstLine="567"/>
        <w:jc w:val="both"/>
        <w:rPr>
          <w:rFonts w:ascii="Times New Roman" w:eastAsia="Times New Roman" w:hAnsi="Times New Roman" w:cs="Times New Roman"/>
          <w:sz w:val="28"/>
          <w:szCs w:val="28"/>
          <w:lang w:eastAsia="ru-RU"/>
        </w:rPr>
      </w:pPr>
      <w:r w:rsidRPr="00C32C52">
        <w:rPr>
          <w:rFonts w:ascii="Times New Roman" w:eastAsia="Times New Roman" w:hAnsi="Times New Roman" w:cs="Times New Roman"/>
          <w:sz w:val="28"/>
          <w:szCs w:val="28"/>
          <w:lang w:eastAsia="ru-RU"/>
        </w:rPr>
        <w:t>Новое строительство, реконструкция и техническое перевооружение источников тепловой энергии</w:t>
      </w:r>
      <w:r w:rsidR="00B762BD" w:rsidRPr="00C32C52">
        <w:rPr>
          <w:rFonts w:ascii="Times New Roman" w:eastAsia="Times New Roman" w:hAnsi="Times New Roman" w:cs="Times New Roman"/>
          <w:sz w:val="28"/>
          <w:szCs w:val="28"/>
          <w:lang w:eastAsia="ru-RU"/>
        </w:rPr>
        <w:t xml:space="preserve"> Илья - Высоковского</w:t>
      </w:r>
      <w:r w:rsidRPr="00C32C52">
        <w:rPr>
          <w:rFonts w:ascii="Times New Roman" w:eastAsia="Times New Roman" w:hAnsi="Times New Roman" w:cs="Times New Roman"/>
          <w:sz w:val="28"/>
          <w:szCs w:val="28"/>
          <w:lang w:eastAsia="ru-RU"/>
        </w:rPr>
        <w:t xml:space="preserve"> сельского поселения на протяжении планируемого периода не предусмотрено.</w:t>
      </w:r>
    </w:p>
    <w:p w:rsidR="00201EAB" w:rsidRPr="00A770D8" w:rsidRDefault="00201EAB" w:rsidP="006E11A4">
      <w:pPr>
        <w:spacing w:after="0" w:line="360" w:lineRule="auto"/>
        <w:jc w:val="both"/>
        <w:rPr>
          <w:rFonts w:ascii="Times New Roman" w:hAnsi="Times New Roman" w:cs="Times New Roman"/>
          <w:sz w:val="28"/>
        </w:rPr>
      </w:pPr>
    </w:p>
    <w:p w:rsidR="00E23138" w:rsidRPr="00A770D8" w:rsidRDefault="00E23138" w:rsidP="003E0AF6">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46" w:name="_Toc358669597"/>
      <w:bookmarkStart w:id="247" w:name="_Toc379374926"/>
      <w:bookmarkStart w:id="248" w:name="_Toc61972645"/>
      <w:r w:rsidRPr="00A770D8">
        <w:rPr>
          <w:rFonts w:ascii="Times New Roman" w:eastAsia="Times New Roman" w:hAnsi="Times New Roman" w:cs="Times New Roman"/>
          <w:b/>
          <w:sz w:val="28"/>
          <w:szCs w:val="28"/>
          <w:lang w:eastAsia="ru-RU"/>
        </w:rPr>
        <w:t>10.2. 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246"/>
      <w:bookmarkEnd w:id="247"/>
      <w:bookmarkEnd w:id="248"/>
    </w:p>
    <w:p w:rsidR="00E23138" w:rsidRPr="00A770D8" w:rsidRDefault="00E23138" w:rsidP="006E11A4">
      <w:pPr>
        <w:spacing w:after="0" w:line="360" w:lineRule="auto"/>
        <w:jc w:val="both"/>
        <w:rPr>
          <w:rFonts w:ascii="Times New Roman" w:hAnsi="Times New Roman" w:cs="Times New Roman"/>
          <w:sz w:val="28"/>
        </w:rPr>
      </w:pPr>
    </w:p>
    <w:p w:rsidR="00E23138" w:rsidRPr="00A770D8" w:rsidRDefault="00E23138" w:rsidP="00E23138">
      <w:pPr>
        <w:widowControl w:val="0"/>
        <w:spacing w:after="0" w:line="360" w:lineRule="auto"/>
        <w:ind w:left="23" w:right="23" w:firstLine="578"/>
        <w:jc w:val="both"/>
        <w:rPr>
          <w:rFonts w:ascii="Times New Roman" w:eastAsia="Arial Unicode MS" w:hAnsi="Times New Roman" w:cs="Times New Roman"/>
          <w:sz w:val="28"/>
          <w:szCs w:val="28"/>
          <w:lang w:eastAsia="ru-RU"/>
        </w:rPr>
      </w:pPr>
      <w:r w:rsidRPr="00A770D8">
        <w:rPr>
          <w:rFonts w:ascii="Times New Roman" w:eastAsia="Arial Unicode MS" w:hAnsi="Times New Roman" w:cs="Times New Roman"/>
          <w:sz w:val="28"/>
          <w:szCs w:val="28"/>
          <w:lang w:eastAsia="ru-RU"/>
        </w:rPr>
        <w:t xml:space="preserve">Оценка стоимости капитальных вложений в реконструкцию тепловых сетей </w:t>
      </w:r>
      <w:r w:rsidR="00B762BD" w:rsidRPr="00A770D8">
        <w:rPr>
          <w:rFonts w:ascii="Times New Roman" w:eastAsia="Times New Roman" w:hAnsi="Times New Roman" w:cs="Times New Roman"/>
          <w:sz w:val="28"/>
          <w:szCs w:val="28"/>
          <w:lang w:eastAsia="ru-RU"/>
        </w:rPr>
        <w:t xml:space="preserve"> Илья - Высоковского</w:t>
      </w:r>
      <w:r w:rsidRPr="00A770D8">
        <w:rPr>
          <w:rFonts w:ascii="Times New Roman" w:eastAsia="Times New Roman" w:hAnsi="Times New Roman" w:cs="Times New Roman"/>
          <w:sz w:val="28"/>
          <w:szCs w:val="28"/>
          <w:lang w:eastAsia="ru-RU"/>
        </w:rPr>
        <w:t xml:space="preserve"> сельского поселения</w:t>
      </w:r>
      <w:r w:rsidRPr="00A770D8">
        <w:rPr>
          <w:rFonts w:ascii="Times New Roman" w:eastAsia="Arial Unicode MS" w:hAnsi="Times New Roman" w:cs="Times New Roman"/>
          <w:sz w:val="28"/>
          <w:szCs w:val="28"/>
          <w:lang w:eastAsia="ru-RU"/>
        </w:rPr>
        <w:t xml:space="preserve"> осуществлялось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в части сборников: №2 (ГЭСН 2001 - 01 «Земляные работы»); №24 </w:t>
      </w:r>
      <w:r w:rsidRPr="00A770D8">
        <w:rPr>
          <w:rFonts w:ascii="Times New Roman" w:eastAsia="Arial Unicode MS" w:hAnsi="Times New Roman" w:cs="Times New Roman"/>
          <w:sz w:val="28"/>
          <w:szCs w:val="28"/>
          <w:lang w:eastAsia="ru-RU"/>
        </w:rPr>
        <w:lastRenderedPageBreak/>
        <w:t>(ГЭСН 2001-24 «Теплоснабжение и газопроводы - наружные сети»), № 26 (ГЭСН 2001-26 «Теплоизоляционные работы»; ГЭСНр; ГЭСНм; ГЭСНп;, а также на основе анализа проектов-аналогов.</w:t>
      </w:r>
    </w:p>
    <w:p w:rsidR="00E23138" w:rsidRPr="00A770D8" w:rsidRDefault="00E23138" w:rsidP="00E23138">
      <w:pPr>
        <w:spacing w:after="0" w:line="360" w:lineRule="auto"/>
        <w:ind w:firstLine="567"/>
        <w:jc w:val="both"/>
        <w:rPr>
          <w:rFonts w:ascii="Times New Roman" w:hAnsi="Times New Roman" w:cs="Times New Roman"/>
          <w:sz w:val="28"/>
        </w:rPr>
      </w:pPr>
      <w:r w:rsidRPr="00A770D8">
        <w:rPr>
          <w:rFonts w:ascii="Times New Roman" w:eastAsia="Times New Roman" w:hAnsi="Times New Roman" w:cs="Times New Roman"/>
          <w:sz w:val="28"/>
          <w:szCs w:val="28"/>
          <w:lang w:eastAsia="ru-RU"/>
        </w:rPr>
        <w:t>Решения по инвестициям в существующие объекты принимаются с согласия лиц, владеющих на праве собственности или ином законном основании данными объектами.</w:t>
      </w:r>
    </w:p>
    <w:p w:rsidR="0002477A" w:rsidRPr="00A770D8" w:rsidRDefault="0002477A" w:rsidP="0002477A">
      <w:pPr>
        <w:widowControl w:val="0"/>
        <w:spacing w:after="0" w:line="360" w:lineRule="auto"/>
        <w:ind w:left="23" w:right="23" w:firstLine="578"/>
        <w:jc w:val="both"/>
        <w:rPr>
          <w:rFonts w:ascii="Times New Roman" w:eastAsia="Arial Unicode MS" w:hAnsi="Times New Roman" w:cs="Times New Roman"/>
          <w:sz w:val="28"/>
          <w:szCs w:val="28"/>
          <w:lang w:eastAsia="ru-RU"/>
        </w:rPr>
      </w:pPr>
      <w:r w:rsidRPr="00A770D8">
        <w:rPr>
          <w:rFonts w:ascii="Times New Roman" w:eastAsia="Arial Unicode MS" w:hAnsi="Times New Roman" w:cs="Times New Roman"/>
          <w:sz w:val="28"/>
          <w:szCs w:val="28"/>
          <w:lang w:eastAsia="ru-RU"/>
        </w:rPr>
        <w:t>Оценка стоимости капитальных вложений в реализацию проектов по реконструкции тепловых сетей</w:t>
      </w:r>
      <w:r w:rsidR="00B762BD" w:rsidRPr="00A770D8">
        <w:rPr>
          <w:rFonts w:ascii="Times New Roman" w:eastAsia="Times New Roman" w:hAnsi="Times New Roman" w:cs="Times New Roman"/>
          <w:sz w:val="28"/>
          <w:szCs w:val="28"/>
          <w:lang w:eastAsia="ru-RU"/>
        </w:rPr>
        <w:t xml:space="preserve"> Илья - Высоковского</w:t>
      </w:r>
      <w:r w:rsidRPr="00A770D8">
        <w:rPr>
          <w:rFonts w:ascii="Times New Roman" w:eastAsia="Times New Roman" w:hAnsi="Times New Roman" w:cs="Times New Roman"/>
          <w:sz w:val="28"/>
          <w:szCs w:val="28"/>
          <w:lang w:eastAsia="ru-RU"/>
        </w:rPr>
        <w:t xml:space="preserve"> сельского поселения</w:t>
      </w:r>
      <w:r w:rsidRPr="00A770D8">
        <w:rPr>
          <w:rFonts w:ascii="Times New Roman" w:eastAsia="Arial Unicode MS" w:hAnsi="Times New Roman" w:cs="Times New Roman"/>
          <w:sz w:val="28"/>
          <w:szCs w:val="28"/>
          <w:lang w:eastAsia="ru-RU"/>
        </w:rPr>
        <w:t xml:space="preserve"> и сооружений на них представлены в таблице 10.2.</w:t>
      </w:r>
    </w:p>
    <w:p w:rsidR="00DB4EE2" w:rsidRPr="00A770D8" w:rsidRDefault="00DB4EE2" w:rsidP="00DB4EE2">
      <w:pPr>
        <w:spacing w:after="200" w:line="276" w:lineRule="auto"/>
        <w:jc w:val="right"/>
        <w:rPr>
          <w:rFonts w:ascii="Times New Roman" w:eastAsia="Times New Roman" w:hAnsi="Times New Roman" w:cs="Times New Roman"/>
          <w:b/>
          <w:szCs w:val="24"/>
          <w:lang w:eastAsia="ru-RU"/>
        </w:rPr>
      </w:pPr>
      <w:r w:rsidRPr="00A770D8">
        <w:rPr>
          <w:rFonts w:ascii="Times New Roman" w:eastAsia="Times New Roman" w:hAnsi="Times New Roman" w:cs="Times New Roman"/>
          <w:b/>
          <w:szCs w:val="24"/>
          <w:lang w:eastAsia="ru-RU"/>
        </w:rPr>
        <w:t>Таблица 10.2.</w:t>
      </w:r>
    </w:p>
    <w:tbl>
      <w:tblPr>
        <w:tblOverlap w:val="never"/>
        <w:tblW w:w="9975" w:type="dxa"/>
        <w:tblInd w:w="10" w:type="dxa"/>
        <w:tblLayout w:type="fixed"/>
        <w:tblCellMar>
          <w:left w:w="10" w:type="dxa"/>
          <w:right w:w="10" w:type="dxa"/>
        </w:tblCellMar>
        <w:tblLook w:val="0000"/>
      </w:tblPr>
      <w:tblGrid>
        <w:gridCol w:w="682"/>
        <w:gridCol w:w="7373"/>
        <w:gridCol w:w="1920"/>
      </w:tblGrid>
      <w:tr w:rsidR="00A770D8" w:rsidRPr="00A770D8" w:rsidTr="00BD41E4">
        <w:trPr>
          <w:trHeight w:val="658"/>
        </w:trPr>
        <w:tc>
          <w:tcPr>
            <w:tcW w:w="682" w:type="dxa"/>
            <w:tcBorders>
              <w:top w:val="single" w:sz="4" w:space="0" w:color="auto"/>
              <w:left w:val="single" w:sz="4" w:space="0" w:color="auto"/>
            </w:tcBorders>
            <w:shd w:val="clear" w:color="auto" w:fill="FFFFFF"/>
            <w:vAlign w:val="center"/>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 п/п</w:t>
            </w:r>
          </w:p>
        </w:tc>
        <w:tc>
          <w:tcPr>
            <w:tcW w:w="7373" w:type="dxa"/>
            <w:tcBorders>
              <w:top w:val="single" w:sz="4" w:space="0" w:color="auto"/>
              <w:left w:val="single" w:sz="4" w:space="0" w:color="auto"/>
            </w:tcBorders>
            <w:shd w:val="clear" w:color="auto" w:fill="FFFFFF"/>
            <w:vAlign w:val="center"/>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Наименование мероприятия</w:t>
            </w:r>
          </w:p>
        </w:tc>
        <w:tc>
          <w:tcPr>
            <w:tcW w:w="1920" w:type="dxa"/>
            <w:tcBorders>
              <w:top w:val="single" w:sz="4" w:space="0" w:color="auto"/>
              <w:left w:val="single" w:sz="4" w:space="0" w:color="auto"/>
              <w:right w:val="single" w:sz="4" w:space="0" w:color="auto"/>
            </w:tcBorders>
            <w:shd w:val="clear" w:color="auto" w:fill="FFFFFF"/>
            <w:vAlign w:val="bottom"/>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Стоимость, тыс. руб.</w:t>
            </w:r>
          </w:p>
        </w:tc>
      </w:tr>
      <w:tr w:rsidR="00A770D8" w:rsidRPr="00A770D8" w:rsidTr="00A770D8">
        <w:trPr>
          <w:trHeight w:val="288"/>
        </w:trPr>
        <w:tc>
          <w:tcPr>
            <w:tcW w:w="682" w:type="dxa"/>
            <w:tcBorders>
              <w:top w:val="single" w:sz="4" w:space="0" w:color="auto"/>
              <w:left w:val="single" w:sz="4" w:space="0" w:color="auto"/>
            </w:tcBorders>
            <w:shd w:val="clear" w:color="auto" w:fill="FFFFFF"/>
            <w:vAlign w:val="bottom"/>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1</w:t>
            </w:r>
          </w:p>
        </w:tc>
        <w:tc>
          <w:tcPr>
            <w:tcW w:w="7373" w:type="dxa"/>
            <w:tcBorders>
              <w:top w:val="single" w:sz="4" w:space="0" w:color="auto"/>
              <w:left w:val="single" w:sz="4" w:space="0" w:color="auto"/>
            </w:tcBorders>
            <w:shd w:val="clear" w:color="auto" w:fill="FFFFFF"/>
            <w:vAlign w:val="bottom"/>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2</w:t>
            </w:r>
          </w:p>
        </w:tc>
        <w:tc>
          <w:tcPr>
            <w:tcW w:w="1920" w:type="dxa"/>
            <w:tcBorders>
              <w:top w:val="single" w:sz="4" w:space="0" w:color="auto"/>
              <w:left w:val="single" w:sz="4" w:space="0" w:color="auto"/>
              <w:right w:val="single" w:sz="4" w:space="0" w:color="auto"/>
            </w:tcBorders>
            <w:shd w:val="clear" w:color="auto" w:fill="FFFFFF"/>
            <w:vAlign w:val="center"/>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3</w:t>
            </w:r>
          </w:p>
        </w:tc>
      </w:tr>
      <w:tr w:rsidR="00A770D8" w:rsidRPr="00A770D8" w:rsidTr="00A770D8">
        <w:trPr>
          <w:trHeight w:val="653"/>
        </w:trPr>
        <w:tc>
          <w:tcPr>
            <w:tcW w:w="682" w:type="dxa"/>
            <w:tcBorders>
              <w:top w:val="single" w:sz="4" w:space="0" w:color="auto"/>
              <w:left w:val="single" w:sz="4" w:space="0" w:color="auto"/>
            </w:tcBorders>
            <w:shd w:val="clear" w:color="auto" w:fill="FFFFFF"/>
            <w:vAlign w:val="center"/>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1</w:t>
            </w:r>
          </w:p>
        </w:tc>
        <w:tc>
          <w:tcPr>
            <w:tcW w:w="7373" w:type="dxa"/>
            <w:tcBorders>
              <w:top w:val="single" w:sz="4" w:space="0" w:color="auto"/>
              <w:left w:val="single" w:sz="4" w:space="0" w:color="auto"/>
            </w:tcBorders>
            <w:shd w:val="clear" w:color="auto" w:fill="FFFFFF"/>
            <w:vAlign w:val="center"/>
          </w:tcPr>
          <w:p w:rsidR="00A770D8" w:rsidRPr="00A770D8" w:rsidRDefault="00A770D8" w:rsidP="00A770D8">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Наладка теплогидравлического режима котельной с. Илья- Высоково</w:t>
            </w:r>
          </w:p>
        </w:tc>
        <w:tc>
          <w:tcPr>
            <w:tcW w:w="1920" w:type="dxa"/>
            <w:tcBorders>
              <w:top w:val="single" w:sz="4" w:space="0" w:color="auto"/>
              <w:left w:val="single" w:sz="4" w:space="0" w:color="auto"/>
              <w:right w:val="single" w:sz="4" w:space="0" w:color="auto"/>
            </w:tcBorders>
            <w:shd w:val="clear" w:color="auto" w:fill="FFFFFF"/>
            <w:vAlign w:val="center"/>
          </w:tcPr>
          <w:p w:rsidR="00A770D8" w:rsidRPr="00A770D8" w:rsidRDefault="00A770D8" w:rsidP="00A770D8">
            <w:pPr>
              <w:jc w:val="center"/>
              <w:rPr>
                <w:rFonts w:ascii="Times New Roman" w:hAnsi="Times New Roman" w:cs="Times New Roman"/>
                <w:sz w:val="24"/>
              </w:rPr>
            </w:pPr>
            <w:r w:rsidRPr="00A770D8">
              <w:rPr>
                <w:rFonts w:ascii="Times New Roman" w:hAnsi="Times New Roman" w:cs="Times New Roman"/>
                <w:sz w:val="24"/>
              </w:rPr>
              <w:t>36,12</w:t>
            </w:r>
          </w:p>
        </w:tc>
      </w:tr>
      <w:tr w:rsidR="00A770D8" w:rsidRPr="00A770D8" w:rsidTr="00A770D8">
        <w:trPr>
          <w:trHeight w:val="653"/>
        </w:trPr>
        <w:tc>
          <w:tcPr>
            <w:tcW w:w="682" w:type="dxa"/>
            <w:tcBorders>
              <w:top w:val="single" w:sz="4" w:space="0" w:color="auto"/>
              <w:left w:val="single" w:sz="4" w:space="0" w:color="auto"/>
            </w:tcBorders>
            <w:shd w:val="clear" w:color="auto" w:fill="FFFFFF"/>
            <w:vAlign w:val="center"/>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2</w:t>
            </w:r>
          </w:p>
        </w:tc>
        <w:tc>
          <w:tcPr>
            <w:tcW w:w="7373" w:type="dxa"/>
            <w:tcBorders>
              <w:top w:val="single" w:sz="4" w:space="0" w:color="auto"/>
              <w:left w:val="single" w:sz="4" w:space="0" w:color="auto"/>
            </w:tcBorders>
            <w:shd w:val="clear" w:color="auto" w:fill="FFFFFF"/>
            <w:vAlign w:val="center"/>
          </w:tcPr>
          <w:p w:rsidR="00A770D8" w:rsidRPr="00A770D8" w:rsidRDefault="00A770D8" w:rsidP="00A770D8">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Замена участков тепловой сети, ограничивающей транспорт теплоносителя</w:t>
            </w:r>
          </w:p>
        </w:tc>
        <w:tc>
          <w:tcPr>
            <w:tcW w:w="1920" w:type="dxa"/>
            <w:tcBorders>
              <w:top w:val="single" w:sz="4" w:space="0" w:color="auto"/>
              <w:left w:val="single" w:sz="4" w:space="0" w:color="auto"/>
              <w:right w:val="single" w:sz="4" w:space="0" w:color="auto"/>
            </w:tcBorders>
            <w:shd w:val="clear" w:color="auto" w:fill="FFFFFF"/>
            <w:vAlign w:val="center"/>
          </w:tcPr>
          <w:p w:rsidR="00A770D8" w:rsidRPr="00A770D8" w:rsidRDefault="00A770D8" w:rsidP="00A770D8">
            <w:pPr>
              <w:jc w:val="center"/>
              <w:rPr>
                <w:rFonts w:ascii="Times New Roman" w:hAnsi="Times New Roman" w:cs="Times New Roman"/>
                <w:sz w:val="24"/>
              </w:rPr>
            </w:pPr>
          </w:p>
        </w:tc>
      </w:tr>
      <w:tr w:rsidR="00A770D8" w:rsidRPr="00A770D8" w:rsidTr="00A770D8">
        <w:trPr>
          <w:trHeight w:val="331"/>
        </w:trPr>
        <w:tc>
          <w:tcPr>
            <w:tcW w:w="682" w:type="dxa"/>
            <w:tcBorders>
              <w:top w:val="single" w:sz="4" w:space="0" w:color="auto"/>
              <w:left w:val="single" w:sz="4" w:space="0" w:color="auto"/>
            </w:tcBorders>
            <w:shd w:val="clear" w:color="auto" w:fill="FFFFFF"/>
            <w:vAlign w:val="bottom"/>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2.1</w:t>
            </w:r>
          </w:p>
        </w:tc>
        <w:tc>
          <w:tcPr>
            <w:tcW w:w="7373" w:type="dxa"/>
            <w:tcBorders>
              <w:top w:val="single" w:sz="4" w:space="0" w:color="auto"/>
              <w:left w:val="single" w:sz="4" w:space="0" w:color="auto"/>
            </w:tcBorders>
            <w:shd w:val="clear" w:color="auto" w:fill="FFFFFF"/>
            <w:vAlign w:val="center"/>
          </w:tcPr>
          <w:p w:rsidR="00A770D8" w:rsidRPr="00A770D8" w:rsidRDefault="00A770D8" w:rsidP="00A770D8">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Замена участка у.2 - у.3</w:t>
            </w:r>
          </w:p>
        </w:tc>
        <w:tc>
          <w:tcPr>
            <w:tcW w:w="1920" w:type="dxa"/>
            <w:tcBorders>
              <w:top w:val="single" w:sz="4" w:space="0" w:color="auto"/>
              <w:left w:val="single" w:sz="4" w:space="0" w:color="auto"/>
              <w:right w:val="single" w:sz="4" w:space="0" w:color="auto"/>
            </w:tcBorders>
            <w:shd w:val="clear" w:color="auto" w:fill="FFFFFF"/>
            <w:vAlign w:val="center"/>
          </w:tcPr>
          <w:p w:rsidR="00A770D8" w:rsidRPr="00A770D8" w:rsidRDefault="00A770D8" w:rsidP="00A770D8">
            <w:pPr>
              <w:jc w:val="center"/>
              <w:rPr>
                <w:rFonts w:ascii="Times New Roman" w:hAnsi="Times New Roman" w:cs="Times New Roman"/>
                <w:sz w:val="24"/>
              </w:rPr>
            </w:pPr>
            <w:r w:rsidRPr="00A770D8">
              <w:rPr>
                <w:rFonts w:ascii="Times New Roman" w:hAnsi="Times New Roman" w:cs="Times New Roman"/>
                <w:sz w:val="24"/>
              </w:rPr>
              <w:t>586,38</w:t>
            </w:r>
          </w:p>
        </w:tc>
      </w:tr>
      <w:tr w:rsidR="00A770D8" w:rsidRPr="00A770D8" w:rsidTr="00A770D8">
        <w:trPr>
          <w:trHeight w:val="331"/>
        </w:trPr>
        <w:tc>
          <w:tcPr>
            <w:tcW w:w="682" w:type="dxa"/>
            <w:tcBorders>
              <w:top w:val="single" w:sz="4" w:space="0" w:color="auto"/>
              <w:left w:val="single" w:sz="4" w:space="0" w:color="auto"/>
            </w:tcBorders>
            <w:shd w:val="clear" w:color="auto" w:fill="FFFFFF"/>
            <w:vAlign w:val="bottom"/>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2.2</w:t>
            </w:r>
          </w:p>
        </w:tc>
        <w:tc>
          <w:tcPr>
            <w:tcW w:w="7373" w:type="dxa"/>
            <w:tcBorders>
              <w:top w:val="single" w:sz="4" w:space="0" w:color="auto"/>
              <w:left w:val="single" w:sz="4" w:space="0" w:color="auto"/>
            </w:tcBorders>
            <w:shd w:val="clear" w:color="auto" w:fill="FFFFFF"/>
            <w:vAlign w:val="center"/>
          </w:tcPr>
          <w:p w:rsidR="00A770D8" w:rsidRPr="00A770D8" w:rsidRDefault="00A770D8" w:rsidP="00A770D8">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Замена участка у.3 - у.4</w:t>
            </w:r>
          </w:p>
        </w:tc>
        <w:tc>
          <w:tcPr>
            <w:tcW w:w="1920" w:type="dxa"/>
            <w:tcBorders>
              <w:top w:val="single" w:sz="4" w:space="0" w:color="auto"/>
              <w:left w:val="single" w:sz="4" w:space="0" w:color="auto"/>
              <w:right w:val="single" w:sz="4" w:space="0" w:color="auto"/>
            </w:tcBorders>
            <w:shd w:val="clear" w:color="auto" w:fill="FFFFFF"/>
            <w:vAlign w:val="center"/>
          </w:tcPr>
          <w:p w:rsidR="00A770D8" w:rsidRPr="00A770D8" w:rsidRDefault="00A770D8" w:rsidP="00A770D8">
            <w:pPr>
              <w:jc w:val="center"/>
              <w:rPr>
                <w:rFonts w:ascii="Times New Roman" w:hAnsi="Times New Roman" w:cs="Times New Roman"/>
                <w:sz w:val="24"/>
              </w:rPr>
            </w:pPr>
            <w:r w:rsidRPr="00A770D8">
              <w:rPr>
                <w:rFonts w:ascii="Times New Roman" w:hAnsi="Times New Roman" w:cs="Times New Roman"/>
                <w:sz w:val="24"/>
              </w:rPr>
              <w:t>319,84</w:t>
            </w:r>
          </w:p>
        </w:tc>
      </w:tr>
      <w:tr w:rsidR="00A770D8" w:rsidRPr="00A770D8" w:rsidTr="00A770D8">
        <w:trPr>
          <w:trHeight w:val="667"/>
        </w:trPr>
        <w:tc>
          <w:tcPr>
            <w:tcW w:w="682" w:type="dxa"/>
            <w:tcBorders>
              <w:top w:val="single" w:sz="4" w:space="0" w:color="auto"/>
              <w:left w:val="single" w:sz="4" w:space="0" w:color="auto"/>
              <w:bottom w:val="single" w:sz="4" w:space="0" w:color="auto"/>
            </w:tcBorders>
            <w:shd w:val="clear" w:color="auto" w:fill="FFFFFF"/>
            <w:vAlign w:val="center"/>
          </w:tcPr>
          <w:p w:rsidR="00A770D8" w:rsidRPr="00A770D8" w:rsidRDefault="00A770D8" w:rsidP="00A770D8">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3</w:t>
            </w:r>
          </w:p>
        </w:tc>
        <w:tc>
          <w:tcPr>
            <w:tcW w:w="7373" w:type="dxa"/>
            <w:tcBorders>
              <w:top w:val="single" w:sz="4" w:space="0" w:color="auto"/>
              <w:left w:val="single" w:sz="4" w:space="0" w:color="auto"/>
              <w:bottom w:val="single" w:sz="4" w:space="0" w:color="auto"/>
            </w:tcBorders>
            <w:shd w:val="clear" w:color="auto" w:fill="FFFFFF"/>
            <w:vAlign w:val="center"/>
          </w:tcPr>
          <w:p w:rsidR="00A770D8" w:rsidRPr="00A770D8" w:rsidRDefault="00A770D8" w:rsidP="00A770D8">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Ремонт тепловой изоляции на тепловых сетях с высоким сроком эксплуатации</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center"/>
          </w:tcPr>
          <w:p w:rsidR="00A770D8" w:rsidRPr="00A770D8" w:rsidRDefault="00A770D8" w:rsidP="00A770D8">
            <w:pPr>
              <w:jc w:val="center"/>
              <w:rPr>
                <w:rFonts w:ascii="Times New Roman" w:hAnsi="Times New Roman" w:cs="Times New Roman"/>
                <w:sz w:val="24"/>
              </w:rPr>
            </w:pPr>
            <w:r w:rsidRPr="00A770D8">
              <w:rPr>
                <w:rFonts w:ascii="Times New Roman" w:hAnsi="Times New Roman" w:cs="Times New Roman"/>
                <w:sz w:val="24"/>
              </w:rPr>
              <w:t>169 100,77</w:t>
            </w:r>
          </w:p>
        </w:tc>
      </w:tr>
    </w:tbl>
    <w:p w:rsidR="00D24E95" w:rsidRPr="00A770D8" w:rsidRDefault="00D24E95" w:rsidP="0002477A">
      <w:pPr>
        <w:widowControl w:val="0"/>
        <w:spacing w:after="0" w:line="360" w:lineRule="auto"/>
        <w:ind w:left="23" w:right="23" w:firstLine="578"/>
        <w:jc w:val="both"/>
        <w:rPr>
          <w:rFonts w:ascii="Times New Roman" w:eastAsia="Arial Unicode MS" w:hAnsi="Times New Roman" w:cs="Times New Roman"/>
          <w:sz w:val="28"/>
          <w:szCs w:val="28"/>
          <w:lang w:eastAsia="ru-RU"/>
        </w:rPr>
      </w:pPr>
    </w:p>
    <w:p w:rsidR="00DB4EE2" w:rsidRPr="00A770D8" w:rsidRDefault="00DB4EE2" w:rsidP="0002477A">
      <w:pPr>
        <w:widowControl w:val="0"/>
        <w:spacing w:after="0" w:line="360" w:lineRule="auto"/>
        <w:ind w:left="23" w:right="23" w:firstLine="578"/>
        <w:jc w:val="both"/>
        <w:rPr>
          <w:rFonts w:ascii="Times New Roman" w:eastAsia="Arial Unicode MS" w:hAnsi="Times New Roman" w:cs="Times New Roman"/>
          <w:sz w:val="28"/>
          <w:szCs w:val="28"/>
          <w:lang w:eastAsia="ru-RU"/>
        </w:rPr>
      </w:pPr>
    </w:p>
    <w:p w:rsidR="0002477A" w:rsidRDefault="0002477A" w:rsidP="0002477A">
      <w:pPr>
        <w:widowControl w:val="0"/>
        <w:spacing w:after="0" w:line="360" w:lineRule="auto"/>
        <w:ind w:left="23" w:right="23" w:firstLine="578"/>
        <w:jc w:val="both"/>
        <w:rPr>
          <w:rFonts w:ascii="Times New Roman" w:eastAsia="Arial Unicode MS" w:hAnsi="Times New Roman" w:cs="Times New Roman"/>
          <w:sz w:val="28"/>
          <w:szCs w:val="28"/>
          <w:lang w:eastAsia="ru-RU"/>
        </w:rPr>
        <w:sectPr w:rsidR="0002477A" w:rsidSect="00611E49">
          <w:pgSz w:w="11906" w:h="16838"/>
          <w:pgMar w:top="1134" w:right="850" w:bottom="1134" w:left="1701" w:header="708" w:footer="708" w:gutter="0"/>
          <w:cols w:space="708"/>
          <w:docGrid w:linePitch="360"/>
        </w:sectPr>
      </w:pPr>
    </w:p>
    <w:p w:rsidR="00EA6524" w:rsidRPr="0052061A" w:rsidRDefault="00EA6524" w:rsidP="003E0AF6">
      <w:pPr>
        <w:pStyle w:val="1"/>
        <w:spacing w:before="0" w:line="360" w:lineRule="auto"/>
        <w:jc w:val="both"/>
        <w:rPr>
          <w:rFonts w:ascii="Times New Roman" w:eastAsia="Times New Roman" w:hAnsi="Times New Roman" w:cs="Times New Roman"/>
          <w:b/>
          <w:color w:val="auto"/>
          <w:sz w:val="28"/>
          <w:szCs w:val="28"/>
          <w:lang w:eastAsia="ru-RU"/>
        </w:rPr>
      </w:pPr>
      <w:bookmarkStart w:id="249" w:name="_Toc379374927"/>
      <w:bookmarkStart w:id="250" w:name="_Toc61972646"/>
      <w:r w:rsidRPr="0052061A">
        <w:rPr>
          <w:rFonts w:ascii="Times New Roman" w:eastAsia="Times New Roman" w:hAnsi="Times New Roman" w:cs="Times New Roman"/>
          <w:b/>
          <w:color w:val="auto"/>
          <w:sz w:val="28"/>
          <w:szCs w:val="28"/>
          <w:lang w:eastAsia="ru-RU"/>
        </w:rPr>
        <w:lastRenderedPageBreak/>
        <w:t>Глава 11. Обоснование предложения по определению единой теплоснабжающей организации (организаций).</w:t>
      </w:r>
      <w:bookmarkEnd w:id="249"/>
      <w:bookmarkEnd w:id="250"/>
    </w:p>
    <w:p w:rsidR="00EA6524" w:rsidRPr="0052061A" w:rsidRDefault="00EA6524" w:rsidP="00EA6524">
      <w:pPr>
        <w:widowControl w:val="0"/>
        <w:tabs>
          <w:tab w:val="left" w:pos="851"/>
          <w:tab w:val="left" w:pos="993"/>
        </w:tabs>
        <w:adjustRightInd w:val="0"/>
        <w:spacing w:after="0" w:line="240" w:lineRule="auto"/>
        <w:jc w:val="both"/>
        <w:textAlignment w:val="baseline"/>
        <w:rPr>
          <w:rFonts w:ascii="Times New Roman" w:eastAsia="Times New Roman" w:hAnsi="Times New Roman" w:cs="Times New Roman"/>
          <w:spacing w:val="-5"/>
          <w:sz w:val="24"/>
          <w:szCs w:val="24"/>
          <w:lang w:eastAsia="ru-RU"/>
        </w:rPr>
      </w:pPr>
    </w:p>
    <w:p w:rsidR="00EA6524" w:rsidRPr="0052061A" w:rsidRDefault="00EA6524" w:rsidP="00EA6524">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A6524" w:rsidRPr="0052061A" w:rsidRDefault="00EA6524" w:rsidP="00EA6524">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EA6524" w:rsidRPr="0052061A" w:rsidRDefault="00EA6524" w:rsidP="00EA6524">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EA6524" w:rsidRPr="0052061A" w:rsidRDefault="00EA6524" w:rsidP="00EA6524">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A6524" w:rsidRPr="0052061A" w:rsidRDefault="00EA6524" w:rsidP="00D47199">
      <w:pPr>
        <w:pStyle w:val="a9"/>
        <w:widowControl w:val="0"/>
        <w:numPr>
          <w:ilvl w:val="0"/>
          <w:numId w:val="13"/>
        </w:numPr>
        <w:spacing w:after="0" w:line="360" w:lineRule="auto"/>
        <w:ind w:right="23"/>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lastRenderedPageBreak/>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EA6524" w:rsidRPr="0052061A" w:rsidRDefault="00EA6524" w:rsidP="00D47199">
      <w:pPr>
        <w:widowControl w:val="0"/>
        <w:numPr>
          <w:ilvl w:val="0"/>
          <w:numId w:val="13"/>
        </w:numPr>
        <w:spacing w:after="0" w:line="360" w:lineRule="auto"/>
        <w:ind w:right="23"/>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A6524" w:rsidRPr="0052061A" w:rsidRDefault="00EA6524" w:rsidP="00D47199">
      <w:pPr>
        <w:widowControl w:val="0"/>
        <w:numPr>
          <w:ilvl w:val="0"/>
          <w:numId w:val="13"/>
        </w:numPr>
        <w:spacing w:after="0" w:line="360" w:lineRule="auto"/>
        <w:ind w:right="23"/>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A6524" w:rsidRPr="0052061A" w:rsidRDefault="00EA6524" w:rsidP="00D47199">
      <w:pPr>
        <w:pStyle w:val="a9"/>
        <w:widowControl w:val="0"/>
        <w:numPr>
          <w:ilvl w:val="0"/>
          <w:numId w:val="13"/>
        </w:numPr>
        <w:spacing w:after="0" w:line="360" w:lineRule="auto"/>
        <w:ind w:right="23"/>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EA6524" w:rsidRPr="0052061A" w:rsidRDefault="00EA6524" w:rsidP="00D47199">
      <w:pPr>
        <w:widowControl w:val="0"/>
        <w:numPr>
          <w:ilvl w:val="0"/>
          <w:numId w:val="13"/>
        </w:numPr>
        <w:spacing w:after="0" w:line="360" w:lineRule="auto"/>
        <w:ind w:right="23"/>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EA6524" w:rsidRPr="0052061A" w:rsidRDefault="00EA6524" w:rsidP="00D47199">
      <w:pPr>
        <w:widowControl w:val="0"/>
        <w:numPr>
          <w:ilvl w:val="0"/>
          <w:numId w:val="13"/>
        </w:numPr>
        <w:spacing w:after="0" w:line="360" w:lineRule="auto"/>
        <w:ind w:right="23"/>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 xml:space="preserve"> технологическое объединение или разделение систем теплоснабжения.</w:t>
      </w:r>
    </w:p>
    <w:p w:rsidR="00EA6524" w:rsidRPr="0052061A" w:rsidRDefault="00EA6524" w:rsidP="00EA6524">
      <w:pPr>
        <w:widowControl w:val="0"/>
        <w:spacing w:after="0" w:line="360" w:lineRule="auto"/>
        <w:ind w:left="20" w:right="23" w:firstLine="547"/>
        <w:jc w:val="both"/>
        <w:rPr>
          <w:rFonts w:ascii="Times New Roman" w:eastAsia="Arial Unicode MS" w:hAnsi="Times New Roman" w:cs="Times New Roman"/>
          <w:sz w:val="28"/>
          <w:szCs w:val="28"/>
          <w:lang w:eastAsia="ru-RU"/>
        </w:rPr>
      </w:pPr>
      <w:r w:rsidRPr="0052061A">
        <w:rPr>
          <w:rFonts w:ascii="Times New Roman" w:eastAsia="Arial Unicode MS" w:hAnsi="Times New Roman" w:cs="Times New Roman"/>
          <w:sz w:val="28"/>
          <w:szCs w:val="28"/>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EA6524" w:rsidRPr="0052061A" w:rsidRDefault="00EA6524" w:rsidP="00EA6524">
      <w:pPr>
        <w:spacing w:after="0" w:line="360" w:lineRule="auto"/>
        <w:ind w:firstLine="567"/>
        <w:jc w:val="both"/>
        <w:rPr>
          <w:rFonts w:ascii="Times New Roman" w:eastAsia="Times New Roman" w:hAnsi="Times New Roman" w:cs="Times New Roman"/>
          <w:sz w:val="28"/>
          <w:szCs w:val="28"/>
          <w:lang w:eastAsia="ru-RU"/>
        </w:rPr>
      </w:pPr>
      <w:r w:rsidRPr="0052061A">
        <w:rPr>
          <w:rFonts w:ascii="Times New Roman" w:eastAsia="Times New Roman" w:hAnsi="Times New Roman" w:cs="Times New Roman"/>
          <w:sz w:val="28"/>
          <w:szCs w:val="28"/>
          <w:lang w:eastAsia="ru-RU"/>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w:t>
      </w:r>
      <w:r w:rsidRPr="0052061A">
        <w:rPr>
          <w:rFonts w:ascii="Times New Roman" w:eastAsia="Times New Roman" w:hAnsi="Times New Roman" w:cs="Times New Roman"/>
          <w:sz w:val="28"/>
          <w:szCs w:val="28"/>
          <w:lang w:eastAsia="ru-RU"/>
        </w:rPr>
        <w:lastRenderedPageBreak/>
        <w:t>присваивается организации, способной в лучшей мере обеспечить надежность теплоснабжения в соответствующей системе теплоснабжения.</w:t>
      </w:r>
    </w:p>
    <w:p w:rsidR="00EA6524" w:rsidRPr="0052061A" w:rsidRDefault="00EA6524" w:rsidP="00EA6524">
      <w:pPr>
        <w:spacing w:after="0" w:line="360" w:lineRule="auto"/>
        <w:ind w:firstLine="567"/>
        <w:jc w:val="both"/>
        <w:rPr>
          <w:rFonts w:ascii="Times New Roman" w:eastAsia="Calibri" w:hAnsi="Times New Roman" w:cs="Times New Roman"/>
          <w:sz w:val="28"/>
          <w:szCs w:val="28"/>
        </w:rPr>
      </w:pPr>
      <w:r w:rsidRPr="0052061A">
        <w:rPr>
          <w:rFonts w:ascii="Times New Roman" w:eastAsia="Calibri" w:hAnsi="Times New Roman" w:cs="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8A2E84" w:rsidRPr="008A2E84" w:rsidRDefault="008A2E84" w:rsidP="008A2E84">
      <w:pPr>
        <w:spacing w:after="0" w:line="360" w:lineRule="auto"/>
        <w:ind w:firstLine="567"/>
        <w:jc w:val="both"/>
        <w:rPr>
          <w:rFonts w:ascii="Times New Roman" w:eastAsia="Calibri" w:hAnsi="Times New Roman" w:cs="Times New Roman"/>
          <w:sz w:val="28"/>
          <w:szCs w:val="28"/>
        </w:rPr>
      </w:pPr>
      <w:r w:rsidRPr="008A2E84">
        <w:rPr>
          <w:rFonts w:ascii="Times New Roman" w:eastAsia="Calibri" w:hAnsi="Times New Roman" w:cs="Times New Roman"/>
          <w:sz w:val="28"/>
          <w:szCs w:val="28"/>
          <w:lang w:bidi="ru-RU"/>
        </w:rPr>
        <w:t>На основании критериев определения единой теплоснабжающей организации</w:t>
      </w:r>
      <w:r w:rsidRPr="008A2E84">
        <w:rPr>
          <w:rFonts w:ascii="Times New Roman" w:eastAsia="Calibri" w:hAnsi="Times New Roman" w:cs="Times New Roman"/>
          <w:b/>
          <w:bCs/>
          <w:i/>
          <w:iCs/>
          <w:sz w:val="28"/>
          <w:szCs w:val="28"/>
          <w:lang w:bidi="ru-RU"/>
        </w:rPr>
        <w:t>,</w:t>
      </w:r>
      <w:r w:rsidRPr="008A2E84">
        <w:rPr>
          <w:rFonts w:ascii="Times New Roman" w:eastAsia="Calibri" w:hAnsi="Times New Roman" w:cs="Times New Roman"/>
          <w:sz w:val="28"/>
          <w:szCs w:val="28"/>
          <w:lang w:bidi="ru-RU"/>
        </w:rPr>
        <w:t xml:space="preserve"> установленных Постановлением РФ от </w:t>
      </w:r>
      <w:r w:rsidRPr="008A2E84">
        <w:rPr>
          <w:rFonts w:ascii="Times New Roman" w:eastAsia="Calibri" w:hAnsi="Times New Roman" w:cs="Times New Roman"/>
          <w:b/>
          <w:bCs/>
          <w:i/>
          <w:iCs/>
          <w:sz w:val="28"/>
          <w:szCs w:val="28"/>
          <w:lang w:bidi="ru-RU"/>
        </w:rPr>
        <w:t>08.08.2012</w:t>
      </w:r>
      <w:r w:rsidRPr="008A2E84">
        <w:rPr>
          <w:rFonts w:ascii="Times New Roman" w:eastAsia="Calibri" w:hAnsi="Times New Roman" w:cs="Times New Roman"/>
          <w:sz w:val="28"/>
          <w:szCs w:val="28"/>
          <w:lang w:bidi="ru-RU"/>
        </w:rPr>
        <w:t xml:space="preserve"> № </w:t>
      </w:r>
      <w:r w:rsidRPr="008A2E84">
        <w:rPr>
          <w:rFonts w:ascii="Times New Roman" w:eastAsia="Calibri" w:hAnsi="Times New Roman" w:cs="Times New Roman"/>
          <w:b/>
          <w:bCs/>
          <w:i/>
          <w:iCs/>
          <w:sz w:val="28"/>
          <w:szCs w:val="28"/>
          <w:lang w:bidi="ru-RU"/>
        </w:rPr>
        <w:t>808 "</w:t>
      </w:r>
      <w:r w:rsidRPr="008A2E84">
        <w:rPr>
          <w:rFonts w:ascii="Times New Roman" w:eastAsia="Calibri" w:hAnsi="Times New Roman" w:cs="Times New Roman"/>
          <w:sz w:val="28"/>
          <w:szCs w:val="28"/>
          <w:lang w:bidi="ru-RU"/>
        </w:rPr>
        <w:t>Об организации теплоснабжения в Российской Федерации</w:t>
      </w:r>
      <w:r w:rsidRPr="008A2E84">
        <w:rPr>
          <w:rFonts w:ascii="Times New Roman" w:eastAsia="Calibri" w:hAnsi="Times New Roman" w:cs="Times New Roman"/>
          <w:b/>
          <w:bCs/>
          <w:i/>
          <w:iCs/>
          <w:sz w:val="28"/>
          <w:szCs w:val="28"/>
          <w:lang w:bidi="ru-RU"/>
        </w:rPr>
        <w:t>»,</w:t>
      </w:r>
      <w:r w:rsidRPr="008A2E84">
        <w:rPr>
          <w:rFonts w:ascii="Times New Roman" w:eastAsia="Calibri" w:hAnsi="Times New Roman" w:cs="Times New Roman"/>
          <w:sz w:val="28"/>
          <w:szCs w:val="28"/>
          <w:lang w:bidi="ru-RU"/>
        </w:rPr>
        <w:t xml:space="preserve"> предлагается определить в Илья</w:t>
      </w:r>
      <w:r w:rsidRPr="008A2E84">
        <w:rPr>
          <w:rFonts w:ascii="Times New Roman" w:eastAsia="Calibri" w:hAnsi="Times New Roman" w:cs="Times New Roman"/>
          <w:b/>
          <w:bCs/>
          <w:i/>
          <w:iCs/>
          <w:sz w:val="28"/>
          <w:szCs w:val="28"/>
          <w:lang w:bidi="ru-RU"/>
        </w:rPr>
        <w:t>-</w:t>
      </w:r>
      <w:r w:rsidRPr="008A2E84">
        <w:rPr>
          <w:rFonts w:ascii="Times New Roman" w:eastAsia="Calibri" w:hAnsi="Times New Roman" w:cs="Times New Roman"/>
          <w:sz w:val="28"/>
          <w:szCs w:val="28"/>
          <w:lang w:bidi="ru-RU"/>
        </w:rPr>
        <w:t>Высоковском сельском поселении одну единую теплоснабжающую организацию</w:t>
      </w:r>
      <w:r w:rsidRPr="008A2E84">
        <w:rPr>
          <w:rFonts w:ascii="Times New Roman" w:eastAsia="Calibri" w:hAnsi="Times New Roman" w:cs="Times New Roman"/>
          <w:b/>
          <w:bCs/>
          <w:i/>
          <w:iCs/>
          <w:sz w:val="28"/>
          <w:szCs w:val="28"/>
          <w:lang w:bidi="ru-RU"/>
        </w:rPr>
        <w:t>:</w:t>
      </w:r>
      <w:r w:rsidRPr="008A2E84">
        <w:rPr>
          <w:rFonts w:ascii="Times New Roman" w:eastAsia="Calibri" w:hAnsi="Times New Roman" w:cs="Times New Roman"/>
          <w:sz w:val="28"/>
          <w:szCs w:val="28"/>
          <w:lang w:bidi="ru-RU"/>
        </w:rPr>
        <w:t xml:space="preserve"> ООО </w:t>
      </w:r>
      <w:r w:rsidRPr="008A2E84">
        <w:rPr>
          <w:rFonts w:ascii="Times New Roman" w:eastAsia="Calibri" w:hAnsi="Times New Roman" w:cs="Times New Roman"/>
          <w:b/>
          <w:bCs/>
          <w:i/>
          <w:iCs/>
          <w:sz w:val="28"/>
          <w:szCs w:val="28"/>
          <w:lang w:bidi="ru-RU"/>
        </w:rPr>
        <w:t>«</w:t>
      </w:r>
      <w:r w:rsidRPr="008A2E84">
        <w:rPr>
          <w:rFonts w:ascii="Times New Roman" w:eastAsia="Calibri" w:hAnsi="Times New Roman" w:cs="Times New Roman"/>
          <w:sz w:val="28"/>
          <w:szCs w:val="28"/>
          <w:lang w:bidi="ru-RU"/>
        </w:rPr>
        <w:t>Газпром теплоэнерго Иваново</w:t>
      </w:r>
      <w:r w:rsidRPr="008A2E84">
        <w:rPr>
          <w:rFonts w:ascii="Times New Roman" w:eastAsia="Calibri" w:hAnsi="Times New Roman" w:cs="Times New Roman"/>
          <w:b/>
          <w:bCs/>
          <w:i/>
          <w:iCs/>
          <w:sz w:val="28"/>
          <w:szCs w:val="28"/>
          <w:lang w:bidi="ru-RU"/>
        </w:rPr>
        <w:t>».</w:t>
      </w:r>
    </w:p>
    <w:p w:rsidR="008A2E84" w:rsidRPr="008A2E84" w:rsidRDefault="008A2E84" w:rsidP="008A2E84">
      <w:pPr>
        <w:spacing w:after="0" w:line="360" w:lineRule="auto"/>
        <w:ind w:firstLine="709"/>
        <w:jc w:val="both"/>
        <w:rPr>
          <w:rFonts w:ascii="Times New Roman" w:eastAsia="Times New Roman" w:hAnsi="Times New Roman" w:cs="Times New Roman"/>
          <w:sz w:val="28"/>
          <w:szCs w:val="28"/>
          <w:lang w:eastAsia="ru-RU"/>
        </w:rPr>
      </w:pPr>
      <w:r w:rsidRPr="008A2E84">
        <w:rPr>
          <w:rFonts w:ascii="Times New Roman" w:eastAsia="Times New Roman" w:hAnsi="Times New Roman" w:cs="Times New Roman"/>
          <w:sz w:val="28"/>
          <w:szCs w:val="28"/>
          <w:lang w:eastAsia="ru-RU"/>
        </w:rPr>
        <w:t>Окончательное решение о присвоении статуса ЕТО (</w:t>
      </w:r>
      <w:r w:rsidRPr="008A2E84">
        <w:rPr>
          <w:rFonts w:ascii="Times New Roman" w:eastAsia="Arial Unicode MS" w:hAnsi="Times New Roman" w:cs="Times New Roman"/>
          <w:sz w:val="28"/>
          <w:szCs w:val="28"/>
          <w:lang w:eastAsia="ru-RU"/>
        </w:rPr>
        <w:t>Единая теплоснабжающая организация)</w:t>
      </w:r>
      <w:r w:rsidRPr="008A2E84">
        <w:rPr>
          <w:rFonts w:ascii="Times New Roman" w:eastAsia="Times New Roman" w:hAnsi="Times New Roman" w:cs="Times New Roman"/>
          <w:sz w:val="28"/>
          <w:szCs w:val="28"/>
          <w:lang w:eastAsia="ru-RU"/>
        </w:rPr>
        <w:t xml:space="preserve"> принимается Администрацией Илья - Высоковского сельского поселения Пучежского района Ивановской области</w:t>
      </w:r>
      <w:r w:rsidRPr="008A2E84">
        <w:rPr>
          <w:rFonts w:ascii="Times New Roman" w:eastAsia="Arial Unicode MS" w:hAnsi="Times New Roman" w:cs="Times New Roman"/>
          <w:sz w:val="28"/>
          <w:szCs w:val="28"/>
          <w:lang w:eastAsia="ru-RU"/>
        </w:rPr>
        <w:t xml:space="preserve">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A6524" w:rsidRPr="0052061A"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90553F" w:rsidRDefault="00EA6524" w:rsidP="00EA6524">
      <w:pPr>
        <w:spacing w:after="0" w:line="360" w:lineRule="auto"/>
        <w:ind w:firstLine="709"/>
        <w:jc w:val="both"/>
        <w:rPr>
          <w:rFonts w:ascii="Times New Roman" w:eastAsia="Times New Roman" w:hAnsi="Times New Roman" w:cs="Times New Roman"/>
          <w:color w:val="FF0000"/>
          <w:sz w:val="28"/>
          <w:szCs w:val="28"/>
          <w:lang w:eastAsia="ru-RU"/>
        </w:rPr>
        <w:sectPr w:rsidR="00EA6524" w:rsidRPr="0090553F" w:rsidSect="0047077C">
          <w:pgSz w:w="11906" w:h="16838"/>
          <w:pgMar w:top="851" w:right="849" w:bottom="737" w:left="1134" w:header="567" w:footer="567" w:gutter="0"/>
          <w:cols w:space="720"/>
          <w:titlePg/>
        </w:sectPr>
      </w:pPr>
    </w:p>
    <w:p w:rsidR="00EA6524" w:rsidRPr="00895822"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895822"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895822"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895822"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895822"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895822"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895822"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895822"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895822"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EA6524" w:rsidRPr="00EA6524" w:rsidRDefault="00EA6524" w:rsidP="00EA6524">
      <w:pPr>
        <w:keepNext/>
        <w:spacing w:before="240" w:after="60" w:line="276" w:lineRule="auto"/>
        <w:ind w:left="432"/>
        <w:jc w:val="center"/>
        <w:outlineLvl w:val="0"/>
        <w:rPr>
          <w:rFonts w:ascii="Times New Roman" w:eastAsia="Times New Roman" w:hAnsi="Times New Roman" w:cs="Times New Roman"/>
          <w:b/>
          <w:bCs/>
          <w:kern w:val="32"/>
          <w:sz w:val="36"/>
          <w:szCs w:val="28"/>
          <w:lang w:eastAsia="ru-RU"/>
        </w:rPr>
      </w:pPr>
      <w:bookmarkStart w:id="251" w:name="_Toc379374928"/>
      <w:bookmarkStart w:id="252" w:name="_Toc61972647"/>
      <w:r w:rsidRPr="00EA6524">
        <w:rPr>
          <w:rFonts w:ascii="Times New Roman" w:eastAsia="Times New Roman" w:hAnsi="Times New Roman" w:cs="Times New Roman"/>
          <w:b/>
          <w:bCs/>
          <w:kern w:val="32"/>
          <w:sz w:val="36"/>
          <w:szCs w:val="28"/>
          <w:lang w:eastAsia="ru-RU"/>
        </w:rPr>
        <w:t>Приложения</w:t>
      </w:r>
      <w:bookmarkEnd w:id="251"/>
      <w:bookmarkEnd w:id="252"/>
    </w:p>
    <w:p w:rsidR="00EA6524" w:rsidRPr="00EA6524" w:rsidRDefault="00EA6524" w:rsidP="00EA6524">
      <w:pPr>
        <w:spacing w:after="0" w:line="360" w:lineRule="auto"/>
        <w:ind w:firstLine="709"/>
        <w:jc w:val="both"/>
        <w:rPr>
          <w:rFonts w:ascii="Times New Roman" w:eastAsia="Times New Roman" w:hAnsi="Times New Roman" w:cs="Times New Roman"/>
          <w:sz w:val="28"/>
          <w:szCs w:val="28"/>
          <w:lang w:eastAsia="ru-RU"/>
        </w:rPr>
      </w:pPr>
    </w:p>
    <w:p w:rsidR="003E0AF6" w:rsidRDefault="003E0AF6" w:rsidP="006E11A4">
      <w:pPr>
        <w:spacing w:after="0" w:line="360" w:lineRule="auto"/>
        <w:jc w:val="both"/>
        <w:rPr>
          <w:rFonts w:ascii="Times New Roman" w:hAnsi="Times New Roman" w:cs="Times New Roman"/>
          <w:sz w:val="28"/>
        </w:rPr>
        <w:sectPr w:rsidR="003E0AF6" w:rsidSect="00611E49">
          <w:pgSz w:w="11906" w:h="16838"/>
          <w:pgMar w:top="1134" w:right="850" w:bottom="1134" w:left="1701" w:header="708" w:footer="708" w:gutter="0"/>
          <w:cols w:space="708"/>
          <w:docGrid w:linePitch="360"/>
        </w:sectPr>
      </w:pPr>
    </w:p>
    <w:p w:rsidR="00FE22EB" w:rsidRPr="00A770D8" w:rsidRDefault="00FE22EB" w:rsidP="00FE22EB">
      <w:pPr>
        <w:spacing w:after="0" w:line="360" w:lineRule="auto"/>
        <w:jc w:val="right"/>
        <w:rPr>
          <w:rFonts w:ascii="Times New Roman" w:hAnsi="Times New Roman" w:cs="Times New Roman"/>
          <w:sz w:val="28"/>
        </w:rPr>
      </w:pPr>
      <w:r w:rsidRPr="00900FB1">
        <w:rPr>
          <w:rFonts w:ascii="Times New Roman" w:hAnsi="Times New Roman" w:cs="Times New Roman"/>
          <w:b/>
          <w:i/>
          <w:sz w:val="28"/>
        </w:rPr>
        <w:lastRenderedPageBreak/>
        <w:t>Приложение 1</w:t>
      </w:r>
      <w:r w:rsidRPr="00A770D8">
        <w:rPr>
          <w:rFonts w:ascii="Times New Roman" w:hAnsi="Times New Roman" w:cs="Times New Roman"/>
          <w:sz w:val="28"/>
        </w:rPr>
        <w:t xml:space="preserve"> к схеме теплоснабжения </w:t>
      </w:r>
    </w:p>
    <w:p w:rsidR="00E23138" w:rsidRPr="00A770D8" w:rsidRDefault="00B762BD" w:rsidP="00FE22EB">
      <w:pPr>
        <w:spacing w:after="0" w:line="360" w:lineRule="auto"/>
        <w:jc w:val="right"/>
        <w:rPr>
          <w:rFonts w:ascii="Times New Roman" w:hAnsi="Times New Roman" w:cs="Times New Roman"/>
          <w:sz w:val="28"/>
        </w:rPr>
      </w:pPr>
      <w:r w:rsidRPr="00A770D8">
        <w:rPr>
          <w:rFonts w:ascii="Times New Roman" w:hAnsi="Times New Roman" w:cs="Times New Roman"/>
          <w:sz w:val="28"/>
        </w:rPr>
        <w:t xml:space="preserve"> Илья - Высоковского</w:t>
      </w:r>
      <w:r w:rsidR="00FE22EB" w:rsidRPr="00A770D8">
        <w:rPr>
          <w:rFonts w:ascii="Times New Roman" w:hAnsi="Times New Roman" w:cs="Times New Roman"/>
          <w:sz w:val="28"/>
        </w:rPr>
        <w:t xml:space="preserve"> сельского поселения Ивановской области.</w:t>
      </w:r>
    </w:p>
    <w:p w:rsidR="0002477A" w:rsidRPr="00A770D8" w:rsidRDefault="00FE22EB" w:rsidP="00FE22EB">
      <w:pPr>
        <w:spacing w:after="0" w:line="360" w:lineRule="auto"/>
        <w:ind w:firstLine="708"/>
        <w:jc w:val="both"/>
        <w:rPr>
          <w:rFonts w:ascii="Times New Roman" w:hAnsi="Times New Roman" w:cs="Times New Roman"/>
          <w:sz w:val="28"/>
        </w:rPr>
      </w:pPr>
      <w:r w:rsidRPr="00A770D8">
        <w:rPr>
          <w:rFonts w:ascii="Times New Roman" w:hAnsi="Times New Roman" w:cs="Times New Roman"/>
          <w:sz w:val="28"/>
        </w:rPr>
        <w:t>Схема теплоснабжения</w:t>
      </w:r>
      <w:r w:rsidR="00B762BD" w:rsidRPr="00A770D8">
        <w:rPr>
          <w:rFonts w:ascii="Times New Roman" w:hAnsi="Times New Roman" w:cs="Times New Roman"/>
          <w:sz w:val="28"/>
        </w:rPr>
        <w:t xml:space="preserve"> Илья - Высоковского</w:t>
      </w:r>
      <w:r w:rsidRPr="00A770D8">
        <w:rPr>
          <w:rFonts w:ascii="Times New Roman" w:hAnsi="Times New Roman" w:cs="Times New Roman"/>
          <w:sz w:val="28"/>
        </w:rPr>
        <w:t xml:space="preserve"> сельского поселения Ивановской области представлена на рисунке 1.</w:t>
      </w:r>
    </w:p>
    <w:p w:rsidR="00FE22EB" w:rsidRPr="00A770D8" w:rsidRDefault="00FE22EB" w:rsidP="00FE22EB">
      <w:pPr>
        <w:spacing w:after="0" w:line="360" w:lineRule="auto"/>
        <w:jc w:val="right"/>
        <w:rPr>
          <w:rFonts w:ascii="Times New Roman" w:hAnsi="Times New Roman" w:cs="Times New Roman"/>
          <w:b/>
        </w:rPr>
      </w:pPr>
      <w:r w:rsidRPr="00A770D8">
        <w:rPr>
          <w:rFonts w:ascii="Times New Roman" w:hAnsi="Times New Roman" w:cs="Times New Roman"/>
          <w:b/>
        </w:rPr>
        <w:t>Рисунок 1.</w:t>
      </w:r>
    </w:p>
    <w:p w:rsidR="0002477A" w:rsidRPr="00A770D8" w:rsidRDefault="00A770D8" w:rsidP="00A770D8">
      <w:pPr>
        <w:spacing w:after="0" w:line="360" w:lineRule="auto"/>
        <w:jc w:val="center"/>
        <w:rPr>
          <w:rFonts w:ascii="Times New Roman" w:hAnsi="Times New Roman" w:cs="Times New Roman"/>
          <w:sz w:val="28"/>
        </w:rPr>
      </w:pPr>
      <w:r>
        <w:rPr>
          <w:noProof/>
          <w:lang w:eastAsia="ru-RU"/>
        </w:rPr>
        <w:drawing>
          <wp:inline distT="0" distB="0" distL="0" distR="0">
            <wp:extent cx="5917688" cy="32766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19848" cy="3277796"/>
                    </a:xfrm>
                    <a:prstGeom prst="rect">
                      <a:avLst/>
                    </a:prstGeom>
                  </pic:spPr>
                </pic:pic>
              </a:graphicData>
            </a:graphic>
          </wp:inline>
        </w:drawing>
      </w:r>
    </w:p>
    <w:p w:rsidR="00A770D8" w:rsidRPr="00A770D8" w:rsidRDefault="00A770D8" w:rsidP="00FE22EB">
      <w:pPr>
        <w:spacing w:after="0" w:line="360" w:lineRule="auto"/>
        <w:ind w:firstLine="708"/>
        <w:jc w:val="both"/>
        <w:rPr>
          <w:rFonts w:ascii="Times New Roman" w:hAnsi="Times New Roman" w:cs="Times New Roman"/>
          <w:sz w:val="28"/>
        </w:rPr>
      </w:pPr>
    </w:p>
    <w:p w:rsidR="00A770D8" w:rsidRPr="00A770D8" w:rsidRDefault="00A770D8" w:rsidP="00FE22EB">
      <w:pPr>
        <w:spacing w:after="0" w:line="360" w:lineRule="auto"/>
        <w:ind w:firstLine="708"/>
        <w:jc w:val="both"/>
        <w:rPr>
          <w:rFonts w:ascii="Times New Roman" w:hAnsi="Times New Roman" w:cs="Times New Roman"/>
          <w:sz w:val="28"/>
        </w:rPr>
      </w:pPr>
    </w:p>
    <w:p w:rsidR="00FE22EB" w:rsidRPr="00A770D8" w:rsidRDefault="00FE22EB" w:rsidP="00FE22EB">
      <w:pPr>
        <w:spacing w:after="0" w:line="360" w:lineRule="auto"/>
        <w:ind w:firstLine="708"/>
        <w:jc w:val="both"/>
        <w:rPr>
          <w:rFonts w:ascii="Times New Roman" w:hAnsi="Times New Roman" w:cs="Times New Roman"/>
          <w:sz w:val="28"/>
        </w:rPr>
      </w:pPr>
      <w:r w:rsidRPr="00A770D8">
        <w:rPr>
          <w:rFonts w:ascii="Times New Roman" w:hAnsi="Times New Roman" w:cs="Times New Roman"/>
          <w:sz w:val="28"/>
        </w:rPr>
        <w:t xml:space="preserve">Схема теплоснабжения </w:t>
      </w:r>
      <w:r w:rsidR="00B762BD" w:rsidRPr="00A770D8">
        <w:rPr>
          <w:rFonts w:ascii="Times New Roman" w:hAnsi="Times New Roman" w:cs="Times New Roman"/>
          <w:sz w:val="28"/>
        </w:rPr>
        <w:t>Илья - Высоковского</w:t>
      </w:r>
      <w:r w:rsidRPr="00A770D8">
        <w:rPr>
          <w:rFonts w:ascii="Times New Roman" w:hAnsi="Times New Roman" w:cs="Times New Roman"/>
          <w:sz w:val="28"/>
        </w:rPr>
        <w:t xml:space="preserve"> сельского поселения Ивановской области после </w:t>
      </w:r>
      <w:r w:rsidR="00A770D8" w:rsidRPr="00A770D8">
        <w:rPr>
          <w:rFonts w:ascii="Times New Roman" w:hAnsi="Times New Roman" w:cs="Times New Roman"/>
          <w:sz w:val="28"/>
        </w:rPr>
        <w:t>наладки гидравлического режима</w:t>
      </w:r>
      <w:r w:rsidRPr="00A770D8">
        <w:rPr>
          <w:rFonts w:ascii="Times New Roman" w:hAnsi="Times New Roman" w:cs="Times New Roman"/>
          <w:sz w:val="28"/>
        </w:rPr>
        <w:t xml:space="preserve">представлена на рисунке </w:t>
      </w:r>
      <w:r w:rsidR="00A770D8" w:rsidRPr="00A770D8">
        <w:rPr>
          <w:rFonts w:ascii="Times New Roman" w:hAnsi="Times New Roman" w:cs="Times New Roman"/>
          <w:sz w:val="28"/>
        </w:rPr>
        <w:t>2</w:t>
      </w:r>
      <w:r w:rsidRPr="00A770D8">
        <w:rPr>
          <w:rFonts w:ascii="Times New Roman" w:hAnsi="Times New Roman" w:cs="Times New Roman"/>
          <w:sz w:val="28"/>
        </w:rPr>
        <w:t>.</w:t>
      </w:r>
    </w:p>
    <w:p w:rsidR="00A770D8" w:rsidRPr="00A770D8" w:rsidRDefault="00A770D8" w:rsidP="00FE22EB">
      <w:pPr>
        <w:spacing w:after="0" w:line="360" w:lineRule="auto"/>
        <w:jc w:val="right"/>
        <w:rPr>
          <w:rFonts w:ascii="Times New Roman" w:hAnsi="Times New Roman" w:cs="Times New Roman"/>
          <w:b/>
        </w:rPr>
      </w:pPr>
    </w:p>
    <w:p w:rsidR="00A770D8" w:rsidRPr="00A770D8" w:rsidRDefault="00A770D8" w:rsidP="00FE22EB">
      <w:pPr>
        <w:spacing w:after="0" w:line="360" w:lineRule="auto"/>
        <w:jc w:val="right"/>
        <w:rPr>
          <w:rFonts w:ascii="Times New Roman" w:hAnsi="Times New Roman" w:cs="Times New Roman"/>
          <w:b/>
        </w:rPr>
      </w:pPr>
    </w:p>
    <w:p w:rsidR="00A770D8" w:rsidRPr="00A770D8" w:rsidRDefault="00A770D8" w:rsidP="00FE22EB">
      <w:pPr>
        <w:spacing w:after="0" w:line="360" w:lineRule="auto"/>
        <w:jc w:val="right"/>
        <w:rPr>
          <w:rFonts w:ascii="Times New Roman" w:hAnsi="Times New Roman" w:cs="Times New Roman"/>
          <w:b/>
        </w:rPr>
      </w:pPr>
    </w:p>
    <w:p w:rsidR="00A770D8" w:rsidRPr="00A770D8" w:rsidRDefault="00A770D8" w:rsidP="00FE22EB">
      <w:pPr>
        <w:spacing w:after="0" w:line="360" w:lineRule="auto"/>
        <w:jc w:val="right"/>
        <w:rPr>
          <w:rFonts w:ascii="Times New Roman" w:hAnsi="Times New Roman" w:cs="Times New Roman"/>
          <w:b/>
        </w:rPr>
      </w:pPr>
    </w:p>
    <w:p w:rsidR="00A770D8" w:rsidRPr="00A770D8" w:rsidRDefault="00A770D8" w:rsidP="00FE22EB">
      <w:pPr>
        <w:spacing w:after="0" w:line="360" w:lineRule="auto"/>
        <w:jc w:val="right"/>
        <w:rPr>
          <w:rFonts w:ascii="Times New Roman" w:hAnsi="Times New Roman" w:cs="Times New Roman"/>
          <w:b/>
        </w:rPr>
      </w:pPr>
    </w:p>
    <w:p w:rsidR="00A770D8" w:rsidRPr="00A770D8" w:rsidRDefault="00A770D8" w:rsidP="00FE22EB">
      <w:pPr>
        <w:spacing w:after="0" w:line="360" w:lineRule="auto"/>
        <w:jc w:val="right"/>
        <w:rPr>
          <w:rFonts w:ascii="Times New Roman" w:hAnsi="Times New Roman" w:cs="Times New Roman"/>
          <w:b/>
        </w:rPr>
      </w:pPr>
    </w:p>
    <w:p w:rsidR="00A770D8" w:rsidRPr="00A770D8" w:rsidRDefault="00A770D8" w:rsidP="00FE22EB">
      <w:pPr>
        <w:spacing w:after="0" w:line="360" w:lineRule="auto"/>
        <w:jc w:val="right"/>
        <w:rPr>
          <w:rFonts w:ascii="Times New Roman" w:hAnsi="Times New Roman" w:cs="Times New Roman"/>
          <w:b/>
        </w:rPr>
      </w:pPr>
    </w:p>
    <w:p w:rsidR="00A770D8" w:rsidRPr="00A770D8" w:rsidRDefault="00A770D8" w:rsidP="00FE22EB">
      <w:pPr>
        <w:spacing w:after="0" w:line="360" w:lineRule="auto"/>
        <w:jc w:val="right"/>
        <w:rPr>
          <w:rFonts w:ascii="Times New Roman" w:hAnsi="Times New Roman" w:cs="Times New Roman"/>
          <w:b/>
        </w:rPr>
      </w:pPr>
    </w:p>
    <w:p w:rsidR="00A770D8" w:rsidRPr="00A770D8" w:rsidRDefault="00A770D8" w:rsidP="00FE22EB">
      <w:pPr>
        <w:spacing w:after="0" w:line="360" w:lineRule="auto"/>
        <w:jc w:val="right"/>
        <w:rPr>
          <w:rFonts w:ascii="Times New Roman" w:hAnsi="Times New Roman" w:cs="Times New Roman"/>
          <w:b/>
        </w:rPr>
      </w:pPr>
    </w:p>
    <w:p w:rsidR="00A770D8" w:rsidRPr="00A770D8" w:rsidRDefault="00A770D8" w:rsidP="00FE22EB">
      <w:pPr>
        <w:spacing w:after="0" w:line="360" w:lineRule="auto"/>
        <w:jc w:val="right"/>
        <w:rPr>
          <w:rFonts w:ascii="Times New Roman" w:hAnsi="Times New Roman" w:cs="Times New Roman"/>
          <w:b/>
        </w:rPr>
      </w:pPr>
    </w:p>
    <w:p w:rsidR="00FE22EB" w:rsidRPr="00A770D8" w:rsidRDefault="00FE22EB" w:rsidP="00FE22EB">
      <w:pPr>
        <w:spacing w:after="0" w:line="360" w:lineRule="auto"/>
        <w:jc w:val="right"/>
        <w:rPr>
          <w:rFonts w:ascii="Times New Roman" w:hAnsi="Times New Roman" w:cs="Times New Roman"/>
          <w:b/>
        </w:rPr>
      </w:pPr>
      <w:r w:rsidRPr="00A770D8">
        <w:rPr>
          <w:rFonts w:ascii="Times New Roman" w:hAnsi="Times New Roman" w:cs="Times New Roman"/>
          <w:b/>
        </w:rPr>
        <w:lastRenderedPageBreak/>
        <w:t>Рисунок 2.</w:t>
      </w:r>
    </w:p>
    <w:p w:rsidR="00FE22EB" w:rsidRPr="00A770D8" w:rsidRDefault="00A770D8" w:rsidP="0052061A">
      <w:pPr>
        <w:spacing w:after="0" w:line="360" w:lineRule="auto"/>
        <w:jc w:val="center"/>
        <w:rPr>
          <w:rFonts w:ascii="Times New Roman" w:hAnsi="Times New Roman" w:cs="Times New Roman"/>
          <w:sz w:val="28"/>
        </w:rPr>
      </w:pPr>
      <w:r w:rsidRPr="00A770D8">
        <w:rPr>
          <w:noProof/>
          <w:lang w:eastAsia="ru-RU"/>
        </w:rPr>
        <w:drawing>
          <wp:inline distT="0" distB="0" distL="0" distR="0">
            <wp:extent cx="6018107" cy="3367473"/>
            <wp:effectExtent l="0" t="0" r="190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24862" cy="3371253"/>
                    </a:xfrm>
                    <a:prstGeom prst="rect">
                      <a:avLst/>
                    </a:prstGeom>
                  </pic:spPr>
                </pic:pic>
              </a:graphicData>
            </a:graphic>
          </wp:inline>
        </w:drawing>
      </w:r>
    </w:p>
    <w:p w:rsidR="00762D44" w:rsidRPr="00A770D8" w:rsidRDefault="00762D44" w:rsidP="00762D44">
      <w:pPr>
        <w:spacing w:after="0" w:line="360" w:lineRule="auto"/>
        <w:rPr>
          <w:rFonts w:ascii="Times New Roman" w:hAnsi="Times New Roman" w:cs="Times New Roman"/>
          <w:sz w:val="28"/>
        </w:rPr>
      </w:pPr>
    </w:p>
    <w:p w:rsidR="00FE22EB" w:rsidRDefault="00FE22EB" w:rsidP="006E11A4">
      <w:pPr>
        <w:spacing w:after="0" w:line="360" w:lineRule="auto"/>
        <w:jc w:val="both"/>
        <w:rPr>
          <w:rFonts w:ascii="Times New Roman" w:hAnsi="Times New Roman" w:cs="Times New Roman"/>
          <w:sz w:val="28"/>
        </w:rPr>
        <w:sectPr w:rsidR="00FE22EB" w:rsidSect="00611E49">
          <w:pgSz w:w="11906" w:h="16838"/>
          <w:pgMar w:top="1134" w:right="850" w:bottom="1134" w:left="1701" w:header="708" w:footer="708" w:gutter="0"/>
          <w:cols w:space="708"/>
          <w:docGrid w:linePitch="360"/>
        </w:sectPr>
      </w:pPr>
    </w:p>
    <w:p w:rsidR="00FE22EB" w:rsidRPr="00900FB1" w:rsidRDefault="00FE22EB" w:rsidP="00FE22EB">
      <w:pPr>
        <w:spacing w:after="0" w:line="360" w:lineRule="auto"/>
        <w:jc w:val="right"/>
        <w:rPr>
          <w:rFonts w:ascii="Times New Roman" w:hAnsi="Times New Roman" w:cs="Times New Roman"/>
          <w:sz w:val="28"/>
        </w:rPr>
      </w:pPr>
      <w:r w:rsidRPr="00900FB1">
        <w:rPr>
          <w:rFonts w:ascii="Times New Roman" w:hAnsi="Times New Roman" w:cs="Times New Roman"/>
          <w:b/>
          <w:i/>
          <w:sz w:val="28"/>
        </w:rPr>
        <w:lastRenderedPageBreak/>
        <w:t>Приложение 2</w:t>
      </w:r>
      <w:r w:rsidRPr="00900FB1">
        <w:rPr>
          <w:rFonts w:ascii="Times New Roman" w:hAnsi="Times New Roman" w:cs="Times New Roman"/>
          <w:sz w:val="28"/>
        </w:rPr>
        <w:t xml:space="preserve"> к схеме теплоснабжения </w:t>
      </w:r>
    </w:p>
    <w:p w:rsidR="00FE22EB" w:rsidRPr="00900FB1" w:rsidRDefault="00B762BD" w:rsidP="00FE22EB">
      <w:pPr>
        <w:spacing w:after="0" w:line="360" w:lineRule="auto"/>
        <w:jc w:val="right"/>
        <w:rPr>
          <w:rFonts w:ascii="Times New Roman" w:hAnsi="Times New Roman" w:cs="Times New Roman"/>
          <w:sz w:val="28"/>
        </w:rPr>
      </w:pPr>
      <w:r w:rsidRPr="00900FB1">
        <w:rPr>
          <w:rFonts w:ascii="Times New Roman" w:hAnsi="Times New Roman" w:cs="Times New Roman"/>
          <w:sz w:val="28"/>
        </w:rPr>
        <w:t xml:space="preserve"> Илья - Высоковского</w:t>
      </w:r>
      <w:r w:rsidR="00FE22EB" w:rsidRPr="00900FB1">
        <w:rPr>
          <w:rFonts w:ascii="Times New Roman" w:hAnsi="Times New Roman" w:cs="Times New Roman"/>
          <w:sz w:val="28"/>
        </w:rPr>
        <w:t xml:space="preserve"> сельского поселения Ивановской области.</w:t>
      </w:r>
    </w:p>
    <w:p w:rsidR="00FE22EB" w:rsidRPr="00900FB1" w:rsidRDefault="00762D44" w:rsidP="00762D44">
      <w:pPr>
        <w:spacing w:after="0" w:line="360" w:lineRule="auto"/>
        <w:ind w:firstLine="567"/>
        <w:jc w:val="both"/>
        <w:rPr>
          <w:rFonts w:ascii="Times New Roman" w:eastAsia="Times New Roman" w:hAnsi="Times New Roman" w:cs="Times New Roman"/>
          <w:sz w:val="28"/>
          <w:szCs w:val="28"/>
          <w:lang w:eastAsia="ru-RU"/>
        </w:rPr>
      </w:pPr>
      <w:r w:rsidRPr="00900FB1">
        <w:rPr>
          <w:rFonts w:ascii="Times New Roman" w:eastAsia="Times New Roman" w:hAnsi="Times New Roman" w:cs="Times New Roman"/>
          <w:sz w:val="28"/>
          <w:szCs w:val="28"/>
          <w:lang w:eastAsia="ru-RU"/>
        </w:rPr>
        <w:t>Результат расчета дроссельных сужающих устройств (шайб) представлен в таблице 2.1.</w:t>
      </w:r>
    </w:p>
    <w:p w:rsidR="00762D44" w:rsidRPr="00900FB1" w:rsidRDefault="00762D44" w:rsidP="00762D44">
      <w:pPr>
        <w:spacing w:after="0" w:line="360" w:lineRule="auto"/>
        <w:ind w:firstLine="567"/>
        <w:jc w:val="right"/>
        <w:rPr>
          <w:rFonts w:ascii="Times New Roman" w:hAnsi="Times New Roman" w:cs="Times New Roman"/>
          <w:b/>
        </w:rPr>
      </w:pPr>
      <w:r w:rsidRPr="00900FB1">
        <w:rPr>
          <w:rFonts w:ascii="Times New Roman" w:eastAsia="Times New Roman" w:hAnsi="Times New Roman" w:cs="Times New Roman"/>
          <w:b/>
          <w:szCs w:val="28"/>
          <w:lang w:eastAsia="ru-RU"/>
        </w:rPr>
        <w:t>Таблица 2.1.</w:t>
      </w:r>
    </w:p>
    <w:tbl>
      <w:tblPr>
        <w:tblStyle w:val="aa"/>
        <w:tblW w:w="0" w:type="auto"/>
        <w:tblInd w:w="-147" w:type="dxa"/>
        <w:tblLook w:val="04A0"/>
      </w:tblPr>
      <w:tblGrid>
        <w:gridCol w:w="1678"/>
        <w:gridCol w:w="1053"/>
        <w:gridCol w:w="868"/>
        <w:gridCol w:w="970"/>
        <w:gridCol w:w="1035"/>
        <w:gridCol w:w="973"/>
        <w:gridCol w:w="1035"/>
        <w:gridCol w:w="1040"/>
        <w:gridCol w:w="1066"/>
      </w:tblGrid>
      <w:tr w:rsidR="00900FB1" w:rsidRPr="00900FB1" w:rsidTr="0006219C">
        <w:trPr>
          <w:trHeight w:val="288"/>
        </w:trPr>
        <w:tc>
          <w:tcPr>
            <w:tcW w:w="1609" w:type="dxa"/>
            <w:noWrap/>
            <w:hideMark/>
          </w:tcPr>
          <w:p w:rsidR="00900FB1" w:rsidRPr="00900FB1" w:rsidRDefault="00900FB1" w:rsidP="0006219C">
            <w:pPr>
              <w:rPr>
                <w:rFonts w:ascii="Times New Roman" w:hAnsi="Times New Roman" w:cs="Times New Roman"/>
                <w:b/>
                <w:bCs/>
                <w:sz w:val="24"/>
              </w:rPr>
            </w:pPr>
            <w:r w:rsidRPr="00900FB1">
              <w:rPr>
                <w:rFonts w:ascii="Times New Roman" w:hAnsi="Times New Roman" w:cs="Times New Roman"/>
                <w:b/>
                <w:bCs/>
                <w:sz w:val="24"/>
              </w:rPr>
              <w:t>Наименование</w:t>
            </w:r>
          </w:p>
        </w:tc>
        <w:tc>
          <w:tcPr>
            <w:tcW w:w="1014" w:type="dxa"/>
            <w:noWrap/>
            <w:hideMark/>
          </w:tcPr>
          <w:p w:rsidR="00900FB1" w:rsidRPr="00900FB1" w:rsidRDefault="00900FB1" w:rsidP="0006219C">
            <w:pPr>
              <w:rPr>
                <w:rFonts w:ascii="Times New Roman" w:hAnsi="Times New Roman" w:cs="Times New Roman"/>
                <w:b/>
                <w:bCs/>
                <w:sz w:val="24"/>
              </w:rPr>
            </w:pPr>
            <w:r w:rsidRPr="00900FB1">
              <w:rPr>
                <w:rFonts w:ascii="Times New Roman" w:hAnsi="Times New Roman" w:cs="Times New Roman"/>
                <w:b/>
                <w:bCs/>
                <w:sz w:val="24"/>
              </w:rPr>
              <w:t>Напор на вводе в систему, м</w:t>
            </w:r>
          </w:p>
        </w:tc>
        <w:tc>
          <w:tcPr>
            <w:tcW w:w="881" w:type="dxa"/>
            <w:noWrap/>
            <w:hideMark/>
          </w:tcPr>
          <w:p w:rsidR="00900FB1" w:rsidRPr="00900FB1" w:rsidRDefault="00900FB1" w:rsidP="0006219C">
            <w:pPr>
              <w:rPr>
                <w:rFonts w:ascii="Times New Roman" w:hAnsi="Times New Roman" w:cs="Times New Roman"/>
                <w:b/>
                <w:bCs/>
                <w:sz w:val="24"/>
              </w:rPr>
            </w:pPr>
            <w:r w:rsidRPr="00900FB1">
              <w:rPr>
                <w:rFonts w:ascii="Times New Roman" w:hAnsi="Times New Roman" w:cs="Times New Roman"/>
                <w:b/>
                <w:bCs/>
                <w:sz w:val="24"/>
              </w:rPr>
              <w:t>Коли- чество шайб</w:t>
            </w:r>
          </w:p>
        </w:tc>
        <w:tc>
          <w:tcPr>
            <w:tcW w:w="935" w:type="dxa"/>
            <w:noWrap/>
            <w:hideMark/>
          </w:tcPr>
          <w:p w:rsidR="00900FB1" w:rsidRPr="00900FB1" w:rsidRDefault="00900FB1" w:rsidP="0006219C">
            <w:pPr>
              <w:rPr>
                <w:rFonts w:ascii="Times New Roman" w:hAnsi="Times New Roman" w:cs="Times New Roman"/>
                <w:b/>
                <w:bCs/>
                <w:sz w:val="24"/>
              </w:rPr>
            </w:pPr>
            <w:r w:rsidRPr="00900FB1">
              <w:rPr>
                <w:rFonts w:ascii="Times New Roman" w:hAnsi="Times New Roman" w:cs="Times New Roman"/>
                <w:b/>
                <w:bCs/>
                <w:sz w:val="24"/>
              </w:rPr>
              <w:t>Диам. шайбы, мм</w:t>
            </w:r>
          </w:p>
        </w:tc>
        <w:tc>
          <w:tcPr>
            <w:tcW w:w="997" w:type="dxa"/>
            <w:noWrap/>
            <w:hideMark/>
          </w:tcPr>
          <w:p w:rsidR="00900FB1" w:rsidRPr="00900FB1" w:rsidRDefault="00900FB1" w:rsidP="0006219C">
            <w:pPr>
              <w:rPr>
                <w:rFonts w:ascii="Times New Roman" w:hAnsi="Times New Roman" w:cs="Times New Roman"/>
                <w:b/>
                <w:bCs/>
                <w:sz w:val="24"/>
              </w:rPr>
            </w:pPr>
            <w:r w:rsidRPr="00900FB1">
              <w:rPr>
                <w:rFonts w:ascii="Times New Roman" w:hAnsi="Times New Roman" w:cs="Times New Roman"/>
                <w:b/>
                <w:bCs/>
                <w:sz w:val="24"/>
              </w:rPr>
              <w:t>Дрос. напор шайбой, м</w:t>
            </w:r>
          </w:p>
        </w:tc>
        <w:tc>
          <w:tcPr>
            <w:tcW w:w="938" w:type="dxa"/>
            <w:noWrap/>
            <w:hideMark/>
          </w:tcPr>
          <w:p w:rsidR="00900FB1" w:rsidRPr="00900FB1" w:rsidRDefault="00900FB1" w:rsidP="0006219C">
            <w:pPr>
              <w:rPr>
                <w:rFonts w:ascii="Times New Roman" w:hAnsi="Times New Roman" w:cs="Times New Roman"/>
                <w:b/>
                <w:bCs/>
                <w:sz w:val="24"/>
              </w:rPr>
            </w:pPr>
            <w:r w:rsidRPr="00900FB1">
              <w:rPr>
                <w:rFonts w:ascii="Times New Roman" w:hAnsi="Times New Roman" w:cs="Times New Roman"/>
                <w:b/>
                <w:bCs/>
                <w:sz w:val="24"/>
              </w:rPr>
              <w:t>Диам. подпор. шайбы, мм</w:t>
            </w:r>
          </w:p>
        </w:tc>
        <w:tc>
          <w:tcPr>
            <w:tcW w:w="997" w:type="dxa"/>
            <w:noWrap/>
            <w:hideMark/>
          </w:tcPr>
          <w:p w:rsidR="00900FB1" w:rsidRPr="00900FB1" w:rsidRDefault="00900FB1" w:rsidP="0006219C">
            <w:pPr>
              <w:rPr>
                <w:rFonts w:ascii="Times New Roman" w:hAnsi="Times New Roman" w:cs="Times New Roman"/>
                <w:b/>
                <w:bCs/>
                <w:sz w:val="24"/>
              </w:rPr>
            </w:pPr>
            <w:r w:rsidRPr="00900FB1">
              <w:rPr>
                <w:rFonts w:ascii="Times New Roman" w:hAnsi="Times New Roman" w:cs="Times New Roman"/>
                <w:b/>
                <w:bCs/>
                <w:sz w:val="24"/>
              </w:rPr>
              <w:t>Дрос. напор подпор. шайбой, м</w:t>
            </w:r>
          </w:p>
        </w:tc>
        <w:tc>
          <w:tcPr>
            <w:tcW w:w="1002" w:type="dxa"/>
            <w:noWrap/>
            <w:hideMark/>
          </w:tcPr>
          <w:p w:rsidR="00900FB1" w:rsidRPr="00900FB1" w:rsidRDefault="00900FB1" w:rsidP="0006219C">
            <w:pPr>
              <w:rPr>
                <w:rFonts w:ascii="Times New Roman" w:hAnsi="Times New Roman" w:cs="Times New Roman"/>
                <w:b/>
                <w:bCs/>
                <w:sz w:val="24"/>
              </w:rPr>
            </w:pPr>
            <w:r w:rsidRPr="00900FB1">
              <w:rPr>
                <w:rFonts w:ascii="Times New Roman" w:hAnsi="Times New Roman" w:cs="Times New Roman"/>
                <w:b/>
                <w:bCs/>
                <w:sz w:val="24"/>
              </w:rPr>
              <w:t>Напор в системе, м</w:t>
            </w:r>
          </w:p>
        </w:tc>
        <w:tc>
          <w:tcPr>
            <w:tcW w:w="1119" w:type="dxa"/>
            <w:noWrap/>
            <w:hideMark/>
          </w:tcPr>
          <w:p w:rsidR="00900FB1" w:rsidRPr="00900FB1" w:rsidRDefault="00900FB1" w:rsidP="0006219C">
            <w:pPr>
              <w:rPr>
                <w:rFonts w:ascii="Times New Roman" w:hAnsi="Times New Roman" w:cs="Times New Roman"/>
                <w:b/>
                <w:bCs/>
                <w:sz w:val="24"/>
              </w:rPr>
            </w:pPr>
            <w:r w:rsidRPr="00900FB1">
              <w:rPr>
                <w:rFonts w:ascii="Times New Roman" w:hAnsi="Times New Roman" w:cs="Times New Roman"/>
                <w:b/>
                <w:bCs/>
                <w:sz w:val="24"/>
              </w:rPr>
              <w:t>Иденти- фикатор</w:t>
            </w:r>
          </w:p>
        </w:tc>
      </w:tr>
      <w:tr w:rsidR="00900FB1" w:rsidRPr="00E8565A" w:rsidTr="0006219C">
        <w:trPr>
          <w:trHeight w:val="288"/>
        </w:trPr>
        <w:tc>
          <w:tcPr>
            <w:tcW w:w="1609" w:type="dxa"/>
            <w:noWrap/>
            <w:hideMark/>
          </w:tcPr>
          <w:p w:rsidR="00900FB1" w:rsidRPr="00E8565A" w:rsidRDefault="00900FB1" w:rsidP="0006219C">
            <w:pPr>
              <w:jc w:val="center"/>
              <w:rPr>
                <w:rFonts w:ascii="Times New Roman" w:hAnsi="Times New Roman" w:cs="Times New Roman"/>
                <w:sz w:val="24"/>
              </w:rPr>
            </w:pPr>
            <w:r>
              <w:rPr>
                <w:rFonts w:ascii="Times New Roman" w:hAnsi="Times New Roman" w:cs="Times New Roman"/>
                <w:sz w:val="24"/>
              </w:rPr>
              <w:t>1</w:t>
            </w:r>
          </w:p>
        </w:tc>
        <w:tc>
          <w:tcPr>
            <w:tcW w:w="1014" w:type="dxa"/>
            <w:noWrap/>
            <w:hideMark/>
          </w:tcPr>
          <w:p w:rsidR="00900FB1" w:rsidRPr="00E8565A" w:rsidRDefault="00900FB1" w:rsidP="0006219C">
            <w:pPr>
              <w:jc w:val="center"/>
              <w:rPr>
                <w:rFonts w:ascii="Times New Roman" w:hAnsi="Times New Roman" w:cs="Times New Roman"/>
                <w:sz w:val="24"/>
              </w:rPr>
            </w:pPr>
            <w:r>
              <w:rPr>
                <w:rFonts w:ascii="Times New Roman" w:hAnsi="Times New Roman" w:cs="Times New Roman"/>
                <w:sz w:val="24"/>
              </w:rPr>
              <w:t>2</w:t>
            </w:r>
          </w:p>
        </w:tc>
        <w:tc>
          <w:tcPr>
            <w:tcW w:w="881" w:type="dxa"/>
            <w:noWrap/>
            <w:hideMark/>
          </w:tcPr>
          <w:p w:rsidR="00900FB1" w:rsidRPr="00E8565A" w:rsidRDefault="00900FB1" w:rsidP="0006219C">
            <w:pPr>
              <w:jc w:val="center"/>
              <w:rPr>
                <w:rFonts w:ascii="Times New Roman" w:hAnsi="Times New Roman" w:cs="Times New Roman"/>
                <w:sz w:val="24"/>
              </w:rPr>
            </w:pPr>
            <w:r>
              <w:rPr>
                <w:rFonts w:ascii="Times New Roman" w:hAnsi="Times New Roman" w:cs="Times New Roman"/>
                <w:sz w:val="24"/>
              </w:rPr>
              <w:t>3</w:t>
            </w:r>
          </w:p>
        </w:tc>
        <w:tc>
          <w:tcPr>
            <w:tcW w:w="935" w:type="dxa"/>
            <w:noWrap/>
            <w:hideMark/>
          </w:tcPr>
          <w:p w:rsidR="00900FB1" w:rsidRPr="00E8565A" w:rsidRDefault="00900FB1" w:rsidP="0006219C">
            <w:pPr>
              <w:jc w:val="center"/>
              <w:rPr>
                <w:rFonts w:ascii="Times New Roman" w:hAnsi="Times New Roman" w:cs="Times New Roman"/>
                <w:sz w:val="24"/>
              </w:rPr>
            </w:pPr>
            <w:r>
              <w:rPr>
                <w:rFonts w:ascii="Times New Roman" w:hAnsi="Times New Roman" w:cs="Times New Roman"/>
                <w:sz w:val="24"/>
              </w:rPr>
              <w:t>4</w:t>
            </w:r>
          </w:p>
        </w:tc>
        <w:tc>
          <w:tcPr>
            <w:tcW w:w="997" w:type="dxa"/>
            <w:noWrap/>
            <w:hideMark/>
          </w:tcPr>
          <w:p w:rsidR="00900FB1" w:rsidRPr="00E8565A" w:rsidRDefault="00900FB1" w:rsidP="0006219C">
            <w:pPr>
              <w:jc w:val="center"/>
              <w:rPr>
                <w:rFonts w:ascii="Times New Roman" w:hAnsi="Times New Roman" w:cs="Times New Roman"/>
                <w:sz w:val="24"/>
              </w:rPr>
            </w:pPr>
            <w:r>
              <w:rPr>
                <w:rFonts w:ascii="Times New Roman" w:hAnsi="Times New Roman" w:cs="Times New Roman"/>
                <w:sz w:val="24"/>
              </w:rPr>
              <w:t>5</w:t>
            </w:r>
          </w:p>
        </w:tc>
        <w:tc>
          <w:tcPr>
            <w:tcW w:w="938" w:type="dxa"/>
            <w:noWrap/>
            <w:hideMark/>
          </w:tcPr>
          <w:p w:rsidR="00900FB1" w:rsidRPr="00E8565A" w:rsidRDefault="00900FB1" w:rsidP="0006219C">
            <w:pPr>
              <w:jc w:val="center"/>
              <w:rPr>
                <w:rFonts w:ascii="Times New Roman" w:hAnsi="Times New Roman" w:cs="Times New Roman"/>
                <w:sz w:val="24"/>
              </w:rPr>
            </w:pPr>
            <w:r>
              <w:rPr>
                <w:rFonts w:ascii="Times New Roman" w:hAnsi="Times New Roman" w:cs="Times New Roman"/>
                <w:sz w:val="24"/>
              </w:rPr>
              <w:t>6</w:t>
            </w:r>
          </w:p>
        </w:tc>
        <w:tc>
          <w:tcPr>
            <w:tcW w:w="997" w:type="dxa"/>
            <w:noWrap/>
            <w:hideMark/>
          </w:tcPr>
          <w:p w:rsidR="00900FB1" w:rsidRPr="00E8565A" w:rsidRDefault="00900FB1" w:rsidP="0006219C">
            <w:pPr>
              <w:jc w:val="center"/>
              <w:rPr>
                <w:rFonts w:ascii="Times New Roman" w:hAnsi="Times New Roman" w:cs="Times New Roman"/>
                <w:sz w:val="24"/>
              </w:rPr>
            </w:pPr>
            <w:r>
              <w:rPr>
                <w:rFonts w:ascii="Times New Roman" w:hAnsi="Times New Roman" w:cs="Times New Roman"/>
                <w:sz w:val="24"/>
              </w:rPr>
              <w:t>7</w:t>
            </w:r>
          </w:p>
        </w:tc>
        <w:tc>
          <w:tcPr>
            <w:tcW w:w="1002" w:type="dxa"/>
            <w:noWrap/>
            <w:hideMark/>
          </w:tcPr>
          <w:p w:rsidR="00900FB1" w:rsidRPr="00E8565A" w:rsidRDefault="00900FB1" w:rsidP="0006219C">
            <w:pPr>
              <w:jc w:val="center"/>
              <w:rPr>
                <w:rFonts w:ascii="Times New Roman" w:hAnsi="Times New Roman" w:cs="Times New Roman"/>
                <w:sz w:val="24"/>
              </w:rPr>
            </w:pPr>
            <w:r>
              <w:rPr>
                <w:rFonts w:ascii="Times New Roman" w:hAnsi="Times New Roman" w:cs="Times New Roman"/>
                <w:sz w:val="24"/>
              </w:rPr>
              <w:t>8</w:t>
            </w:r>
          </w:p>
        </w:tc>
        <w:tc>
          <w:tcPr>
            <w:tcW w:w="1119" w:type="dxa"/>
            <w:noWrap/>
            <w:hideMark/>
          </w:tcPr>
          <w:p w:rsidR="00900FB1" w:rsidRPr="00E8565A" w:rsidRDefault="00900FB1" w:rsidP="0006219C">
            <w:pPr>
              <w:jc w:val="center"/>
              <w:rPr>
                <w:rFonts w:ascii="Times New Roman" w:hAnsi="Times New Roman" w:cs="Times New Roman"/>
                <w:sz w:val="24"/>
              </w:rPr>
            </w:pPr>
            <w:r>
              <w:rPr>
                <w:rFonts w:ascii="Times New Roman" w:hAnsi="Times New Roman" w:cs="Times New Roman"/>
                <w:sz w:val="24"/>
              </w:rPr>
              <w:t>9</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,Дом культуры</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27,74</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7,2</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26,24</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60974</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,Интернат</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28,32</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7,9</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26,82</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60977</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,Мед. пункт</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24,82</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4,2</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23,32</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60989</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,Пожарная часть</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14,25</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6,3</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12,75</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60998</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,Школа №1</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27,64</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8,5</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26,14</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60976</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,Школа №2</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27,21</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10,7</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25,71</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60978</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Зав.,1</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31,58</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4,2</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30,08</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60970</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Зав.,12</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23,78</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4,6</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22,28</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60996</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Зав.,13</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30,37</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3,2</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28,87</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60971</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Зав.,14</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18,95</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4,8</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17,45</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60995</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Зав.,15</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29,05</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5,2</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27,55</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60992</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Зав.,16</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28,15</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7,5</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26,65</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60986</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Зав.,17</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29,62</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5,3</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28,12</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60990</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Зав.,19</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24,85</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6,9</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23,35</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60987</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Зав.,2</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36,04</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34,54</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60962</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Зав.,20</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28,4</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9,2</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26,9</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60985</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Зав.,21</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26,25</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9,4</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24,75</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60984</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Зав.,22</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25,25</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9,5</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23,75</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60982</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Зав.,23</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24,42</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9,6</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22,92</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60981</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Зав.,3</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31,73</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30,23</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60968</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Зав.,4</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35,38</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3,2</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33,88</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60963</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Зав.,5</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35,07</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33,57</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60967</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Зав.,6</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34,77</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3,1</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33,27</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60964</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Зав.,8</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34,16</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3,1</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32,66</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60965</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Зав.,9</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33,54</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3,1</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32,04</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60966</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Новая,2</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27,5</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60973</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Новая,3</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27,5</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60972</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Советская,10</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26,88</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5,8</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25,38</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60988</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Советская,11</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25,42</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9,5</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23,92</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60983</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Советская,12</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18,94</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10,2</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17,44</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60980</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Советская,7</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29,78</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3,2</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28,28</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60969</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lastRenderedPageBreak/>
              <w:t>Советская,8</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25,92</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3,3</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24,42</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60993</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Советская,9</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25,68</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5,1</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24,18</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60991</w:t>
            </w:r>
          </w:p>
        </w:tc>
      </w:tr>
      <w:tr w:rsidR="00900FB1" w:rsidRPr="00E8565A" w:rsidTr="0006219C">
        <w:trPr>
          <w:trHeight w:val="264"/>
        </w:trPr>
        <w:tc>
          <w:tcPr>
            <w:tcW w:w="1609" w:type="dxa"/>
            <w:noWrap/>
            <w:hideMark/>
          </w:tcPr>
          <w:p w:rsidR="00900FB1" w:rsidRPr="00E8565A" w:rsidRDefault="00900FB1" w:rsidP="0006219C">
            <w:pPr>
              <w:rPr>
                <w:rFonts w:ascii="Times New Roman" w:hAnsi="Times New Roman" w:cs="Times New Roman"/>
                <w:sz w:val="24"/>
              </w:rPr>
            </w:pPr>
            <w:r w:rsidRPr="00E8565A">
              <w:rPr>
                <w:rFonts w:ascii="Times New Roman" w:hAnsi="Times New Roman" w:cs="Times New Roman"/>
                <w:sz w:val="24"/>
              </w:rPr>
              <w:t>Школьн.,7</w:t>
            </w:r>
          </w:p>
        </w:tc>
        <w:tc>
          <w:tcPr>
            <w:tcW w:w="1014"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28,03</w:t>
            </w:r>
          </w:p>
        </w:tc>
        <w:tc>
          <w:tcPr>
            <w:tcW w:w="881"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26,53</w:t>
            </w:r>
          </w:p>
        </w:tc>
        <w:tc>
          <w:tcPr>
            <w:tcW w:w="938"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900FB1" w:rsidRPr="00E8565A" w:rsidRDefault="00900FB1" w:rsidP="0006219C">
            <w:pPr>
              <w:jc w:val="center"/>
              <w:rPr>
                <w:rFonts w:ascii="Times New Roman" w:hAnsi="Times New Roman" w:cs="Times New Roman"/>
                <w:sz w:val="24"/>
              </w:rPr>
            </w:pPr>
            <w:r w:rsidRPr="00E8565A">
              <w:rPr>
                <w:rFonts w:ascii="Times New Roman" w:hAnsi="Times New Roman" w:cs="Times New Roman"/>
                <w:sz w:val="24"/>
              </w:rPr>
              <w:t>60975</w:t>
            </w:r>
          </w:p>
        </w:tc>
      </w:tr>
    </w:tbl>
    <w:p w:rsidR="00762D44" w:rsidRPr="00900FB1" w:rsidRDefault="00762D44" w:rsidP="00762D44">
      <w:pPr>
        <w:spacing w:after="0" w:line="360" w:lineRule="auto"/>
        <w:jc w:val="center"/>
        <w:rPr>
          <w:rFonts w:ascii="Times New Roman" w:hAnsi="Times New Roman" w:cs="Times New Roman"/>
          <w:sz w:val="28"/>
        </w:rPr>
      </w:pPr>
    </w:p>
    <w:p w:rsidR="00900FB1" w:rsidRPr="00900FB1" w:rsidRDefault="00900FB1" w:rsidP="00762D44">
      <w:pPr>
        <w:spacing w:after="0" w:line="360" w:lineRule="auto"/>
        <w:jc w:val="center"/>
        <w:rPr>
          <w:rFonts w:ascii="Times New Roman" w:hAnsi="Times New Roman" w:cs="Times New Roman"/>
          <w:sz w:val="28"/>
        </w:rPr>
      </w:pPr>
    </w:p>
    <w:p w:rsidR="00950F5D" w:rsidRDefault="00950F5D" w:rsidP="00762D44">
      <w:pPr>
        <w:spacing w:after="0" w:line="360" w:lineRule="auto"/>
        <w:jc w:val="center"/>
        <w:rPr>
          <w:rFonts w:ascii="Times New Roman" w:hAnsi="Times New Roman" w:cs="Times New Roman"/>
          <w:color w:val="FF0000"/>
          <w:sz w:val="28"/>
        </w:rPr>
        <w:sectPr w:rsidR="00950F5D" w:rsidSect="00611E49">
          <w:pgSz w:w="11906" w:h="16838"/>
          <w:pgMar w:top="1134" w:right="850" w:bottom="1134" w:left="1701" w:header="708" w:footer="708" w:gutter="0"/>
          <w:cols w:space="708"/>
          <w:docGrid w:linePitch="360"/>
        </w:sectPr>
      </w:pPr>
    </w:p>
    <w:p w:rsidR="00950F5D" w:rsidRPr="00B014D3" w:rsidRDefault="00950F5D" w:rsidP="00950F5D">
      <w:pPr>
        <w:spacing w:after="0" w:line="240" w:lineRule="auto"/>
        <w:jc w:val="right"/>
        <w:rPr>
          <w:rFonts w:ascii="Times New Roman" w:hAnsi="Times New Roman" w:cs="Times New Roman"/>
          <w:sz w:val="28"/>
        </w:rPr>
      </w:pPr>
      <w:r w:rsidRPr="00900FB1">
        <w:rPr>
          <w:rFonts w:ascii="Times New Roman" w:hAnsi="Times New Roman" w:cs="Times New Roman"/>
          <w:b/>
          <w:i/>
          <w:sz w:val="28"/>
        </w:rPr>
        <w:lastRenderedPageBreak/>
        <w:t>Приложение 3</w:t>
      </w:r>
      <w:r w:rsidRPr="00B014D3">
        <w:rPr>
          <w:rFonts w:ascii="Times New Roman" w:hAnsi="Times New Roman" w:cs="Times New Roman"/>
          <w:sz w:val="28"/>
        </w:rPr>
        <w:t xml:space="preserve"> к схеме теплоснабжения </w:t>
      </w:r>
    </w:p>
    <w:p w:rsidR="00950F5D" w:rsidRPr="00B014D3" w:rsidRDefault="00950F5D" w:rsidP="00950F5D">
      <w:pPr>
        <w:spacing w:after="0" w:line="240" w:lineRule="auto"/>
        <w:jc w:val="right"/>
        <w:rPr>
          <w:rFonts w:ascii="Times New Roman" w:hAnsi="Times New Roman" w:cs="Times New Roman"/>
          <w:sz w:val="28"/>
        </w:rPr>
      </w:pPr>
      <w:r w:rsidRPr="00B014D3">
        <w:rPr>
          <w:rFonts w:ascii="Times New Roman" w:hAnsi="Times New Roman" w:cs="Times New Roman"/>
          <w:sz w:val="28"/>
        </w:rPr>
        <w:t xml:space="preserve"> Илья - Высоковского сельского поселения Ивановской области.</w:t>
      </w:r>
    </w:p>
    <w:p w:rsidR="00950F5D" w:rsidRPr="00B014D3" w:rsidRDefault="00950F5D" w:rsidP="00950F5D">
      <w:pPr>
        <w:spacing w:after="0" w:line="240" w:lineRule="auto"/>
        <w:jc w:val="center"/>
        <w:rPr>
          <w:rFonts w:ascii="Times New Roman" w:hAnsi="Times New Roman" w:cs="Times New Roman"/>
          <w:sz w:val="28"/>
        </w:rPr>
      </w:pPr>
      <w:r w:rsidRPr="00B014D3">
        <w:rPr>
          <w:rFonts w:ascii="Times New Roman" w:hAnsi="Times New Roman" w:cs="Times New Roman"/>
          <w:sz w:val="28"/>
        </w:rPr>
        <w:t>Расчет надежности.</w:t>
      </w:r>
    </w:p>
    <w:p w:rsidR="00950F5D" w:rsidRPr="00B014D3" w:rsidRDefault="00950F5D" w:rsidP="00950F5D">
      <w:pPr>
        <w:spacing w:after="0" w:line="240" w:lineRule="auto"/>
        <w:ind w:firstLine="708"/>
        <w:jc w:val="both"/>
        <w:rPr>
          <w:rFonts w:ascii="Times New Roman" w:hAnsi="Times New Roman" w:cs="Times New Roman"/>
          <w:sz w:val="28"/>
          <w:lang w:bidi="ru-RU"/>
        </w:rPr>
      </w:pPr>
      <w:r w:rsidRPr="00B014D3">
        <w:rPr>
          <w:rFonts w:ascii="Times New Roman" w:hAnsi="Times New Roman" w:cs="Times New Roman"/>
          <w:sz w:val="28"/>
          <w:lang w:bidi="ru-RU"/>
        </w:rPr>
        <w:t>Расчет показателей вероятность безотказного теплоснабжения (Р), коэффициент готовности (К), недоотпуск, Гкал приведен в таблице 1.</w:t>
      </w:r>
    </w:p>
    <w:p w:rsidR="00950F5D" w:rsidRPr="00B014D3" w:rsidRDefault="00950F5D" w:rsidP="00950F5D">
      <w:pPr>
        <w:spacing w:after="0" w:line="240" w:lineRule="auto"/>
        <w:ind w:firstLine="708"/>
        <w:jc w:val="right"/>
        <w:rPr>
          <w:rFonts w:ascii="Times New Roman" w:hAnsi="Times New Roman" w:cs="Times New Roman"/>
          <w:b/>
          <w:sz w:val="24"/>
        </w:rPr>
      </w:pPr>
      <w:r w:rsidRPr="00B014D3">
        <w:rPr>
          <w:rFonts w:ascii="Times New Roman" w:hAnsi="Times New Roman" w:cs="Times New Roman"/>
          <w:b/>
          <w:sz w:val="24"/>
          <w:lang w:bidi="ru-RU"/>
        </w:rPr>
        <w:t>Таблица 1.</w:t>
      </w:r>
    </w:p>
    <w:tbl>
      <w:tblPr>
        <w:tblOverlap w:val="never"/>
        <w:tblW w:w="5000" w:type="pct"/>
        <w:tblCellMar>
          <w:left w:w="10" w:type="dxa"/>
          <w:right w:w="10" w:type="dxa"/>
        </w:tblCellMar>
        <w:tblLook w:val="0000"/>
      </w:tblPr>
      <w:tblGrid>
        <w:gridCol w:w="1598"/>
        <w:gridCol w:w="936"/>
        <w:gridCol w:w="1255"/>
        <w:gridCol w:w="1333"/>
        <w:gridCol w:w="1844"/>
        <w:gridCol w:w="1321"/>
        <w:gridCol w:w="1088"/>
      </w:tblGrid>
      <w:tr w:rsidR="00950F5D" w:rsidRPr="00950F5D" w:rsidTr="00950F5D">
        <w:trPr>
          <w:trHeight w:val="1277"/>
        </w:trPr>
        <w:tc>
          <w:tcPr>
            <w:tcW w:w="870" w:type="pct"/>
            <w:tcBorders>
              <w:top w:val="single" w:sz="4" w:space="0" w:color="auto"/>
              <w:left w:val="single" w:sz="4" w:space="0" w:color="auto"/>
            </w:tcBorders>
            <w:shd w:val="clear" w:color="auto" w:fill="FFFFFF"/>
            <w:vAlign w:val="center"/>
          </w:tcPr>
          <w:p w:rsidR="00950F5D" w:rsidRPr="00950F5D" w:rsidRDefault="00950F5D" w:rsidP="006E59D9">
            <w:pPr>
              <w:widowControl w:val="0"/>
              <w:spacing w:after="0" w:line="240" w:lineRule="auto"/>
              <w:jc w:val="center"/>
              <w:rPr>
                <w:rFonts w:ascii="Times New Roman" w:eastAsia="Times New Roman" w:hAnsi="Times New Roman" w:cs="Times New Roman"/>
                <w:color w:val="000000"/>
                <w:lang w:eastAsia="ru-RU" w:bidi="ru-RU"/>
              </w:rPr>
            </w:pPr>
            <w:r w:rsidRPr="00950F5D">
              <w:rPr>
                <w:rFonts w:ascii="Times New Roman" w:eastAsia="Times New Roman" w:hAnsi="Times New Roman" w:cs="Times New Roman"/>
                <w:color w:val="000000"/>
                <w:lang w:eastAsia="ru-RU" w:bidi="ru-RU"/>
              </w:rPr>
              <w:t>Наименование</w:t>
            </w:r>
          </w:p>
        </w:tc>
        <w:tc>
          <w:tcPr>
            <w:tcW w:w="550" w:type="pct"/>
            <w:tcBorders>
              <w:top w:val="single" w:sz="4" w:space="0" w:color="auto"/>
              <w:left w:val="single" w:sz="4" w:space="0" w:color="auto"/>
            </w:tcBorders>
            <w:shd w:val="clear" w:color="auto" w:fill="FFFFFF"/>
            <w:vAlign w:val="bottom"/>
          </w:tcPr>
          <w:p w:rsidR="00950F5D" w:rsidRPr="00950F5D" w:rsidRDefault="00950F5D" w:rsidP="006E59D9">
            <w:pPr>
              <w:widowControl w:val="0"/>
              <w:spacing w:after="0" w:line="240" w:lineRule="auto"/>
              <w:jc w:val="center"/>
              <w:rPr>
                <w:rFonts w:ascii="Times New Roman" w:eastAsia="Times New Roman" w:hAnsi="Times New Roman" w:cs="Times New Roman"/>
                <w:color w:val="000000"/>
                <w:lang w:eastAsia="ru-RU" w:bidi="ru-RU"/>
              </w:rPr>
            </w:pPr>
            <w:r w:rsidRPr="00950F5D">
              <w:rPr>
                <w:rFonts w:ascii="Times New Roman" w:eastAsia="Times New Roman" w:hAnsi="Times New Roman" w:cs="Times New Roman"/>
                <w:color w:val="000000"/>
                <w:lang w:eastAsia="ru-RU" w:bidi="ru-RU"/>
              </w:rPr>
              <w:t xml:space="preserve">Расчетна я тепловая нагрузка </w:t>
            </w:r>
            <w:r w:rsidRPr="00950F5D">
              <w:rPr>
                <w:rFonts w:ascii="Times New Roman" w:eastAsia="Times New Roman" w:hAnsi="Times New Roman" w:cs="Times New Roman"/>
                <w:b/>
                <w:bCs/>
                <w:color w:val="000000"/>
                <w:lang w:eastAsia="ru-RU" w:bidi="ru-RU"/>
              </w:rPr>
              <w:t>,</w:t>
            </w:r>
            <w:r w:rsidRPr="00950F5D">
              <w:rPr>
                <w:rFonts w:ascii="Times New Roman" w:eastAsia="Times New Roman" w:hAnsi="Times New Roman" w:cs="Times New Roman"/>
                <w:color w:val="000000"/>
                <w:lang w:eastAsia="ru-RU" w:bidi="ru-RU"/>
              </w:rPr>
              <w:t>ГКал</w:t>
            </w:r>
            <w:r w:rsidRPr="00950F5D">
              <w:rPr>
                <w:rFonts w:ascii="Times New Roman" w:eastAsia="Times New Roman" w:hAnsi="Times New Roman" w:cs="Times New Roman"/>
                <w:b/>
                <w:bCs/>
                <w:color w:val="000000"/>
                <w:lang w:eastAsia="ru-RU" w:bidi="ru-RU"/>
              </w:rPr>
              <w:t>/</w:t>
            </w:r>
            <w:r w:rsidRPr="00950F5D">
              <w:rPr>
                <w:rFonts w:ascii="Times New Roman" w:eastAsia="Times New Roman" w:hAnsi="Times New Roman" w:cs="Times New Roman"/>
                <w:color w:val="000000"/>
                <w:lang w:eastAsia="ru-RU" w:bidi="ru-RU"/>
              </w:rPr>
              <w:t>ч</w:t>
            </w:r>
          </w:p>
        </w:tc>
        <w:tc>
          <w:tcPr>
            <w:tcW w:w="691" w:type="pct"/>
            <w:tcBorders>
              <w:top w:val="single" w:sz="4" w:space="0" w:color="auto"/>
              <w:left w:val="single" w:sz="4" w:space="0" w:color="auto"/>
            </w:tcBorders>
            <w:shd w:val="clear" w:color="auto" w:fill="FFFFFF"/>
            <w:vAlign w:val="center"/>
          </w:tcPr>
          <w:p w:rsidR="00950F5D" w:rsidRPr="00950F5D" w:rsidRDefault="00950F5D" w:rsidP="006E59D9">
            <w:pPr>
              <w:widowControl w:val="0"/>
              <w:spacing w:after="0" w:line="240" w:lineRule="auto"/>
              <w:jc w:val="center"/>
              <w:rPr>
                <w:rFonts w:ascii="Times New Roman" w:eastAsia="Times New Roman" w:hAnsi="Times New Roman" w:cs="Times New Roman"/>
                <w:color w:val="000000"/>
                <w:lang w:eastAsia="ru-RU" w:bidi="ru-RU"/>
              </w:rPr>
            </w:pPr>
            <w:r w:rsidRPr="00950F5D">
              <w:rPr>
                <w:rFonts w:ascii="Times New Roman" w:eastAsia="Times New Roman" w:hAnsi="Times New Roman" w:cs="Times New Roman"/>
                <w:color w:val="000000"/>
                <w:lang w:eastAsia="ru-RU" w:bidi="ru-RU"/>
              </w:rPr>
              <w:t>Коэф</w:t>
            </w:r>
            <w:r w:rsidRPr="00950F5D">
              <w:rPr>
                <w:rFonts w:ascii="Times New Roman" w:eastAsia="Times New Roman" w:hAnsi="Times New Roman" w:cs="Times New Roman"/>
                <w:b/>
                <w:bCs/>
                <w:color w:val="000000"/>
                <w:lang w:eastAsia="ru-RU" w:bidi="ru-RU"/>
              </w:rPr>
              <w:t xml:space="preserve">. </w:t>
            </w:r>
            <w:r w:rsidRPr="00950F5D">
              <w:rPr>
                <w:rFonts w:ascii="Times New Roman" w:eastAsia="Times New Roman" w:hAnsi="Times New Roman" w:cs="Times New Roman"/>
                <w:color w:val="000000"/>
                <w:lang w:eastAsia="ru-RU" w:bidi="ru-RU"/>
              </w:rPr>
              <w:t>тепловой аккумуляции</w:t>
            </w:r>
          </w:p>
        </w:tc>
        <w:tc>
          <w:tcPr>
            <w:tcW w:w="731" w:type="pct"/>
            <w:tcBorders>
              <w:top w:val="single" w:sz="4" w:space="0" w:color="auto"/>
              <w:left w:val="single" w:sz="4" w:space="0" w:color="auto"/>
            </w:tcBorders>
            <w:shd w:val="clear" w:color="auto" w:fill="FFFFFF"/>
            <w:vAlign w:val="bottom"/>
          </w:tcPr>
          <w:p w:rsidR="00950F5D" w:rsidRPr="00950F5D" w:rsidRDefault="00950F5D" w:rsidP="006E59D9">
            <w:pPr>
              <w:widowControl w:val="0"/>
              <w:spacing w:after="0" w:line="240" w:lineRule="auto"/>
              <w:jc w:val="center"/>
              <w:rPr>
                <w:rFonts w:ascii="Times New Roman" w:eastAsia="Times New Roman" w:hAnsi="Times New Roman" w:cs="Times New Roman"/>
                <w:color w:val="000000"/>
                <w:lang w:eastAsia="ru-RU" w:bidi="ru-RU"/>
              </w:rPr>
            </w:pPr>
            <w:r w:rsidRPr="00950F5D">
              <w:rPr>
                <w:rFonts w:ascii="Times New Roman" w:eastAsia="Times New Roman" w:hAnsi="Times New Roman" w:cs="Times New Roman"/>
                <w:color w:val="000000"/>
                <w:lang w:eastAsia="ru-RU" w:bidi="ru-RU"/>
              </w:rPr>
              <w:t>Минимальная допустимая температура</w:t>
            </w:r>
          </w:p>
          <w:p w:rsidR="00950F5D" w:rsidRPr="00950F5D" w:rsidRDefault="00950F5D" w:rsidP="006E59D9">
            <w:pPr>
              <w:widowControl w:val="0"/>
              <w:spacing w:after="0" w:line="240" w:lineRule="auto"/>
              <w:jc w:val="center"/>
              <w:rPr>
                <w:rFonts w:ascii="Times New Roman" w:eastAsia="Times New Roman" w:hAnsi="Times New Roman" w:cs="Times New Roman"/>
                <w:color w:val="000000"/>
                <w:lang w:eastAsia="ru-RU" w:bidi="ru-RU"/>
              </w:rPr>
            </w:pPr>
            <w:r w:rsidRPr="00950F5D">
              <w:rPr>
                <w:rFonts w:ascii="Times New Roman" w:eastAsia="Times New Roman" w:hAnsi="Times New Roman" w:cs="Times New Roman"/>
                <w:b/>
                <w:bCs/>
                <w:color w:val="000000"/>
                <w:lang w:eastAsia="ru-RU" w:bidi="ru-RU"/>
              </w:rPr>
              <w:t xml:space="preserve">, </w:t>
            </w:r>
            <w:r w:rsidRPr="00950F5D">
              <w:rPr>
                <w:rFonts w:ascii="Times New Roman" w:eastAsia="Times New Roman" w:hAnsi="Times New Roman" w:cs="Times New Roman"/>
                <w:b/>
                <w:bCs/>
                <w:smallCaps/>
                <w:color w:val="000000"/>
                <w:lang w:eastAsia="ru-RU" w:bidi="ru-RU"/>
              </w:rPr>
              <w:t>с</w:t>
            </w:r>
          </w:p>
        </w:tc>
        <w:tc>
          <w:tcPr>
            <w:tcW w:w="817" w:type="pct"/>
            <w:tcBorders>
              <w:top w:val="single" w:sz="4" w:space="0" w:color="auto"/>
              <w:left w:val="single" w:sz="4" w:space="0" w:color="auto"/>
            </w:tcBorders>
            <w:shd w:val="clear" w:color="auto" w:fill="FFFFFF"/>
            <w:vAlign w:val="center"/>
          </w:tcPr>
          <w:p w:rsidR="00950F5D" w:rsidRPr="00950F5D" w:rsidRDefault="00950F5D" w:rsidP="006E59D9">
            <w:pPr>
              <w:widowControl w:val="0"/>
              <w:spacing w:after="0" w:line="240" w:lineRule="auto"/>
              <w:jc w:val="center"/>
              <w:rPr>
                <w:rFonts w:ascii="Times New Roman" w:eastAsia="Times New Roman" w:hAnsi="Times New Roman" w:cs="Times New Roman"/>
                <w:color w:val="000000"/>
                <w:lang w:eastAsia="ru-RU" w:bidi="ru-RU"/>
              </w:rPr>
            </w:pPr>
            <w:r w:rsidRPr="00950F5D">
              <w:rPr>
                <w:rFonts w:ascii="Times New Roman" w:eastAsia="Times New Roman" w:hAnsi="Times New Roman" w:cs="Times New Roman"/>
                <w:color w:val="000000"/>
                <w:lang w:eastAsia="ru-RU" w:bidi="ru-RU"/>
              </w:rPr>
              <w:t>Вероятность безотказного теплоснабжения</w:t>
            </w:r>
            <w:r w:rsidRPr="00950F5D">
              <w:rPr>
                <w:rFonts w:ascii="Times New Roman" w:eastAsia="Times New Roman" w:hAnsi="Times New Roman" w:cs="Times New Roman"/>
                <w:b/>
                <w:bCs/>
                <w:color w:val="000000"/>
                <w:lang w:eastAsia="ru-RU" w:bidi="ru-RU"/>
              </w:rPr>
              <w:t>(Р)</w:t>
            </w:r>
          </w:p>
        </w:tc>
        <w:tc>
          <w:tcPr>
            <w:tcW w:w="702" w:type="pct"/>
            <w:tcBorders>
              <w:top w:val="single" w:sz="4" w:space="0" w:color="auto"/>
              <w:left w:val="single" w:sz="4" w:space="0" w:color="auto"/>
            </w:tcBorders>
            <w:shd w:val="clear" w:color="auto" w:fill="FFFFFF"/>
            <w:vAlign w:val="center"/>
          </w:tcPr>
          <w:p w:rsidR="00950F5D" w:rsidRPr="00950F5D" w:rsidRDefault="00950F5D" w:rsidP="006E59D9">
            <w:pPr>
              <w:widowControl w:val="0"/>
              <w:spacing w:after="0" w:line="240" w:lineRule="auto"/>
              <w:jc w:val="center"/>
              <w:rPr>
                <w:rFonts w:ascii="Times New Roman" w:eastAsia="Times New Roman" w:hAnsi="Times New Roman" w:cs="Times New Roman"/>
                <w:color w:val="000000"/>
                <w:lang w:eastAsia="ru-RU" w:bidi="ru-RU"/>
              </w:rPr>
            </w:pPr>
            <w:r w:rsidRPr="00950F5D">
              <w:rPr>
                <w:rFonts w:ascii="Times New Roman" w:eastAsia="Times New Roman" w:hAnsi="Times New Roman" w:cs="Times New Roman"/>
                <w:color w:val="000000"/>
                <w:lang w:eastAsia="ru-RU" w:bidi="ru-RU"/>
              </w:rPr>
              <w:t xml:space="preserve">Коэффициент готовности </w:t>
            </w:r>
            <w:r w:rsidRPr="00950F5D">
              <w:rPr>
                <w:rFonts w:ascii="Times New Roman" w:eastAsia="Times New Roman" w:hAnsi="Times New Roman" w:cs="Times New Roman"/>
                <w:b/>
                <w:bCs/>
                <w:color w:val="000000"/>
                <w:lang w:eastAsia="ru-RU" w:bidi="ru-RU"/>
              </w:rPr>
              <w:t>(К)</w:t>
            </w:r>
          </w:p>
        </w:tc>
        <w:tc>
          <w:tcPr>
            <w:tcW w:w="640" w:type="pct"/>
            <w:tcBorders>
              <w:top w:val="single" w:sz="4" w:space="0" w:color="auto"/>
              <w:left w:val="single" w:sz="4" w:space="0" w:color="auto"/>
              <w:right w:val="single" w:sz="4" w:space="0" w:color="auto"/>
            </w:tcBorders>
            <w:shd w:val="clear" w:color="auto" w:fill="FFFFFF"/>
            <w:vAlign w:val="center"/>
          </w:tcPr>
          <w:p w:rsidR="00950F5D" w:rsidRPr="00950F5D" w:rsidRDefault="00950F5D" w:rsidP="006E59D9">
            <w:pPr>
              <w:widowControl w:val="0"/>
              <w:spacing w:after="0" w:line="240" w:lineRule="auto"/>
              <w:jc w:val="center"/>
              <w:rPr>
                <w:rFonts w:ascii="Times New Roman" w:eastAsia="Times New Roman" w:hAnsi="Times New Roman" w:cs="Times New Roman"/>
                <w:color w:val="000000"/>
                <w:lang w:eastAsia="ru-RU" w:bidi="ru-RU"/>
              </w:rPr>
            </w:pPr>
            <w:r w:rsidRPr="00950F5D">
              <w:rPr>
                <w:rFonts w:ascii="Times New Roman" w:eastAsia="Times New Roman" w:hAnsi="Times New Roman" w:cs="Times New Roman"/>
                <w:color w:val="000000"/>
                <w:lang w:eastAsia="ru-RU" w:bidi="ru-RU"/>
              </w:rPr>
              <w:t>Недоотпус</w:t>
            </w:r>
          </w:p>
          <w:p w:rsidR="00950F5D" w:rsidRPr="00950F5D" w:rsidRDefault="00950F5D" w:rsidP="006E59D9">
            <w:pPr>
              <w:widowControl w:val="0"/>
              <w:spacing w:after="0" w:line="240" w:lineRule="auto"/>
              <w:jc w:val="center"/>
              <w:rPr>
                <w:rFonts w:ascii="Times New Roman" w:eastAsia="Times New Roman" w:hAnsi="Times New Roman" w:cs="Times New Roman"/>
                <w:color w:val="000000"/>
                <w:lang w:eastAsia="ru-RU" w:bidi="ru-RU"/>
              </w:rPr>
            </w:pPr>
            <w:r w:rsidRPr="00950F5D">
              <w:rPr>
                <w:rFonts w:ascii="Times New Roman" w:eastAsia="Times New Roman" w:hAnsi="Times New Roman" w:cs="Times New Roman"/>
                <w:color w:val="000000"/>
                <w:lang w:eastAsia="ru-RU" w:bidi="ru-RU"/>
              </w:rPr>
              <w:t>к</w:t>
            </w:r>
            <w:r w:rsidRPr="00950F5D">
              <w:rPr>
                <w:rFonts w:ascii="Times New Roman" w:eastAsia="Times New Roman" w:hAnsi="Times New Roman" w:cs="Times New Roman"/>
                <w:b/>
                <w:bCs/>
                <w:color w:val="000000"/>
                <w:lang w:eastAsia="ru-RU" w:bidi="ru-RU"/>
              </w:rPr>
              <w:t xml:space="preserve">, </w:t>
            </w:r>
            <w:r w:rsidRPr="00950F5D">
              <w:rPr>
                <w:rFonts w:ascii="Times New Roman" w:eastAsia="Times New Roman" w:hAnsi="Times New Roman" w:cs="Times New Roman"/>
                <w:color w:val="000000"/>
                <w:lang w:eastAsia="ru-RU" w:bidi="ru-RU"/>
              </w:rPr>
              <w:t>ГКал</w:t>
            </w:r>
          </w:p>
        </w:tc>
      </w:tr>
      <w:tr w:rsidR="00950F5D" w:rsidRPr="00950F5D" w:rsidTr="00950F5D">
        <w:trPr>
          <w:trHeight w:val="269"/>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Заводская,23</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0,1279</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0,99976</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0,0914</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Заводская,22</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0,1341</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0,99977</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0,1023</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Заводская,21</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0,1302</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0,99979</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0,0871</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Заводская,20</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0,1304</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0,99981</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0,0785</w:t>
            </w:r>
          </w:p>
        </w:tc>
      </w:tr>
      <w:tr w:rsidR="00950F5D" w:rsidRPr="00950F5D" w:rsidTr="00950F5D">
        <w:trPr>
          <w:trHeight w:val="269"/>
        </w:trPr>
        <w:tc>
          <w:tcPr>
            <w:tcW w:w="870"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 12</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0,112</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0,99979</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0,0612</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 11</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0,1378</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0,0953</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Заводская,16</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0,0947</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0,99982</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0,0623</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Заводская,19</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0,0623</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0,99981</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0,0328</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Заводская,17</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0,0546</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0,99982</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0,0438</w:t>
            </w:r>
          </w:p>
        </w:tc>
      </w:tr>
      <w:tr w:rsidR="00950F5D" w:rsidRPr="00950F5D" w:rsidTr="00950F5D">
        <w:trPr>
          <w:trHeight w:val="269"/>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Заводская,15</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0,0498</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0,99984</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0,032</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Заводская,13</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0,0205</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0,99986</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0,0142</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 10</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0,0515</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0,99979</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0,0332</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Советская,9</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0,0334</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0,99984</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0,014</w:t>
            </w:r>
          </w:p>
        </w:tc>
      </w:tr>
      <w:tr w:rsidR="00950F5D" w:rsidRPr="00950F5D" w:rsidTr="00950F5D">
        <w:trPr>
          <w:trHeight w:val="470"/>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Советская,28,Шко</w:t>
            </w:r>
          </w:p>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ла</w:t>
            </w:r>
          </w:p>
        </w:tc>
        <w:tc>
          <w:tcPr>
            <w:tcW w:w="550"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0,1889</w:t>
            </w:r>
          </w:p>
        </w:tc>
        <w:tc>
          <w:tcPr>
            <w:tcW w:w="691"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0,99982</w:t>
            </w:r>
          </w:p>
        </w:tc>
        <w:tc>
          <w:tcPr>
            <w:tcW w:w="640" w:type="pct"/>
            <w:tcBorders>
              <w:top w:val="single" w:sz="4" w:space="0" w:color="auto"/>
              <w:left w:val="single" w:sz="4" w:space="0" w:color="auto"/>
              <w:right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0,1208</w:t>
            </w:r>
          </w:p>
        </w:tc>
      </w:tr>
      <w:tr w:rsidR="00950F5D" w:rsidRPr="00950F5D" w:rsidTr="00950F5D">
        <w:trPr>
          <w:trHeight w:val="470"/>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Советская,Интерн</w:t>
            </w:r>
          </w:p>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ат</w:t>
            </w:r>
          </w:p>
        </w:tc>
        <w:tc>
          <w:tcPr>
            <w:tcW w:w="550"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0,0807</w:t>
            </w:r>
          </w:p>
        </w:tc>
        <w:tc>
          <w:tcPr>
            <w:tcW w:w="691"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0,99985</w:t>
            </w:r>
          </w:p>
        </w:tc>
        <w:tc>
          <w:tcPr>
            <w:tcW w:w="640" w:type="pct"/>
            <w:tcBorders>
              <w:top w:val="single" w:sz="4" w:space="0" w:color="auto"/>
              <w:left w:val="single" w:sz="4" w:space="0" w:color="auto"/>
              <w:righ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0,0301</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Советская,школа</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0,0837</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Советская,7</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0,0199</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0,99986</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0,0123</w:t>
            </w:r>
          </w:p>
        </w:tc>
      </w:tr>
      <w:tr w:rsidR="00950F5D" w:rsidRPr="00950F5D" w:rsidTr="00950F5D">
        <w:trPr>
          <w:trHeight w:val="269"/>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Советская,8</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0,0156</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0,99984</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0,007</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Школьная,4,ДК</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0,0831</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0,99983</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0,0454</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Заводская,12</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0,0287</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0,99988</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0,0105</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Заводская,14</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0,0221</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0,99987</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0,0064</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0,008</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0,99994</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0,0032</w:t>
            </w:r>
          </w:p>
        </w:tc>
      </w:tr>
      <w:tr w:rsidR="00950F5D" w:rsidRPr="00950F5D" w:rsidTr="00950F5D">
        <w:trPr>
          <w:trHeight w:val="269"/>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Заводская,4</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0,0126</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0,99993</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0,0058</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Заводская,6</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0,0094</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0,99992</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0,0046</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Заводская,9</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0,0077</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0,9999</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0,0043</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Заводская,8</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0,0078</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0,99991</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0,0042</w:t>
            </w:r>
          </w:p>
        </w:tc>
      </w:tr>
      <w:tr w:rsidR="00950F5D" w:rsidRPr="00950F5D" w:rsidTr="00950F5D">
        <w:trPr>
          <w:trHeight w:val="269"/>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Новая,2</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0,0065</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0,99977</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0,0054</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Новая,3</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0,0065</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0,99977</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0,0054</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Заводская,3</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0,0099</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0,99993</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0,0029</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Заводская,5</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0,0111</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0,99993</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0,0049</w:t>
            </w:r>
          </w:p>
        </w:tc>
      </w:tr>
      <w:tr w:rsidR="00950F5D" w:rsidRPr="00950F5D" w:rsidTr="00950F5D">
        <w:trPr>
          <w:trHeight w:val="470"/>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Центральная,Пож.</w:t>
            </w:r>
          </w:p>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часть</w:t>
            </w:r>
          </w:p>
        </w:tc>
        <w:tc>
          <w:tcPr>
            <w:tcW w:w="550"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0,038</w:t>
            </w:r>
          </w:p>
        </w:tc>
        <w:tc>
          <w:tcPr>
            <w:tcW w:w="691"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0,99992</w:t>
            </w:r>
          </w:p>
        </w:tc>
        <w:tc>
          <w:tcPr>
            <w:tcW w:w="640" w:type="pct"/>
            <w:tcBorders>
              <w:top w:val="single" w:sz="4" w:space="0" w:color="auto"/>
              <w:left w:val="single" w:sz="4" w:space="0" w:color="auto"/>
              <w:right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0,0069</w:t>
            </w:r>
          </w:p>
        </w:tc>
      </w:tr>
      <w:tr w:rsidR="00950F5D" w:rsidRPr="00950F5D" w:rsidTr="00950F5D">
        <w:trPr>
          <w:trHeight w:val="264"/>
        </w:trPr>
        <w:tc>
          <w:tcPr>
            <w:tcW w:w="87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 1</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0,0336</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0,99994</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0,0088</w:t>
            </w:r>
          </w:p>
        </w:tc>
      </w:tr>
      <w:tr w:rsidR="00950F5D" w:rsidRPr="00950F5D" w:rsidTr="00950F5D">
        <w:trPr>
          <w:trHeight w:val="470"/>
        </w:trPr>
        <w:tc>
          <w:tcPr>
            <w:tcW w:w="870"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Советская,медпун</w:t>
            </w:r>
          </w:p>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кт</w:t>
            </w:r>
          </w:p>
        </w:tc>
        <w:tc>
          <w:tcPr>
            <w:tcW w:w="550"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0,0226</w:t>
            </w:r>
          </w:p>
        </w:tc>
        <w:tc>
          <w:tcPr>
            <w:tcW w:w="69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0,99979</w:t>
            </w:r>
          </w:p>
        </w:tc>
        <w:tc>
          <w:tcPr>
            <w:tcW w:w="640" w:type="pct"/>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0,0122</w:t>
            </w:r>
          </w:p>
        </w:tc>
      </w:tr>
      <w:tr w:rsidR="00950F5D" w:rsidRPr="00950F5D" w:rsidTr="00950F5D">
        <w:trPr>
          <w:trHeight w:val="274"/>
        </w:trPr>
        <w:tc>
          <w:tcPr>
            <w:tcW w:w="870" w:type="pct"/>
            <w:tcBorders>
              <w:top w:val="single" w:sz="4" w:space="0" w:color="auto"/>
              <w:left w:val="single" w:sz="4" w:space="0" w:color="auto"/>
              <w:bottom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Школьная,7</w:t>
            </w:r>
          </w:p>
        </w:tc>
        <w:tc>
          <w:tcPr>
            <w:tcW w:w="550" w:type="pct"/>
            <w:tcBorders>
              <w:top w:val="single" w:sz="4" w:space="0" w:color="auto"/>
              <w:left w:val="single" w:sz="4" w:space="0" w:color="auto"/>
              <w:bottom w:val="single" w:sz="4" w:space="0" w:color="auto"/>
            </w:tcBorders>
            <w:shd w:val="clear" w:color="auto" w:fill="FFFFFF"/>
            <w:vAlign w:val="center"/>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0,005</w:t>
            </w:r>
          </w:p>
        </w:tc>
        <w:tc>
          <w:tcPr>
            <w:tcW w:w="691" w:type="pct"/>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w:t>
            </w:r>
          </w:p>
        </w:tc>
        <w:tc>
          <w:tcPr>
            <w:tcW w:w="731" w:type="pct"/>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817" w:type="pct"/>
            <w:tcBorders>
              <w:top w:val="single" w:sz="4" w:space="0" w:color="auto"/>
              <w:left w:val="single" w:sz="4" w:space="0" w:color="auto"/>
              <w:bottom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0,99907</w:t>
            </w:r>
          </w:p>
        </w:tc>
        <w:tc>
          <w:tcPr>
            <w:tcW w:w="702" w:type="pct"/>
            <w:tcBorders>
              <w:top w:val="single" w:sz="4" w:space="0" w:color="auto"/>
              <w:left w:val="single" w:sz="4" w:space="0" w:color="auto"/>
              <w:bottom w:val="single" w:sz="4" w:space="0" w:color="auto"/>
            </w:tcBorders>
            <w:shd w:val="clear" w:color="auto" w:fill="FFFFFF"/>
            <w:vAlign w:val="center"/>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0,99983</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0,0028</w:t>
            </w:r>
          </w:p>
        </w:tc>
      </w:tr>
    </w:tbl>
    <w:p w:rsidR="00950F5D" w:rsidRDefault="00950F5D" w:rsidP="00762D44">
      <w:pPr>
        <w:spacing w:after="0" w:line="360" w:lineRule="auto"/>
        <w:jc w:val="both"/>
        <w:rPr>
          <w:rFonts w:ascii="Times New Roman" w:hAnsi="Times New Roman" w:cs="Times New Roman"/>
          <w:sz w:val="28"/>
        </w:rPr>
        <w:sectPr w:rsidR="00950F5D" w:rsidSect="00611E49">
          <w:pgSz w:w="11906" w:h="16838"/>
          <w:pgMar w:top="1134" w:right="850" w:bottom="1134" w:left="1701" w:header="708" w:footer="708" w:gutter="0"/>
          <w:cols w:space="708"/>
          <w:docGrid w:linePitch="360"/>
        </w:sectPr>
      </w:pPr>
    </w:p>
    <w:p w:rsidR="00762D44" w:rsidRDefault="00950F5D" w:rsidP="00762D44">
      <w:pPr>
        <w:spacing w:after="0" w:line="360" w:lineRule="auto"/>
        <w:jc w:val="both"/>
        <w:rPr>
          <w:rFonts w:ascii="Times New Roman" w:eastAsia="Courier New" w:hAnsi="Times New Roman" w:cs="Times New Roman"/>
          <w:color w:val="000000"/>
          <w:sz w:val="28"/>
          <w:szCs w:val="24"/>
          <w:lang w:eastAsia="ru-RU" w:bidi="ru-RU"/>
        </w:rPr>
      </w:pPr>
      <w:r w:rsidRPr="00950F5D">
        <w:rPr>
          <w:rFonts w:ascii="Times New Roman" w:eastAsia="Courier New" w:hAnsi="Times New Roman" w:cs="Times New Roman"/>
          <w:color w:val="000000"/>
          <w:sz w:val="28"/>
          <w:szCs w:val="24"/>
          <w:lang w:eastAsia="ru-RU" w:bidi="ru-RU"/>
        </w:rPr>
        <w:lastRenderedPageBreak/>
        <w:t>Расчет показателей интенсивность отказов, 1/(км*ч), поток отказо</w:t>
      </w:r>
      <w:r>
        <w:rPr>
          <w:rFonts w:ascii="Times New Roman" w:eastAsia="Courier New" w:hAnsi="Times New Roman" w:cs="Times New Roman"/>
          <w:color w:val="000000"/>
          <w:sz w:val="28"/>
          <w:szCs w:val="24"/>
          <w:lang w:eastAsia="ru-RU" w:bidi="ru-RU"/>
        </w:rPr>
        <w:t xml:space="preserve">в, 1/ч приведен в таблице </w:t>
      </w:r>
      <w:r w:rsidRPr="00950F5D">
        <w:rPr>
          <w:rFonts w:ascii="Times New Roman" w:eastAsia="Courier New" w:hAnsi="Times New Roman" w:cs="Times New Roman"/>
          <w:color w:val="000000"/>
          <w:sz w:val="28"/>
          <w:szCs w:val="24"/>
          <w:lang w:eastAsia="ru-RU" w:bidi="ru-RU"/>
        </w:rPr>
        <w:t>2.</w:t>
      </w:r>
    </w:p>
    <w:p w:rsidR="00950F5D" w:rsidRPr="00950F5D" w:rsidRDefault="00950F5D" w:rsidP="00950F5D">
      <w:pPr>
        <w:spacing w:after="0" w:line="360" w:lineRule="auto"/>
        <w:jc w:val="right"/>
        <w:rPr>
          <w:rFonts w:ascii="Times New Roman" w:hAnsi="Times New Roman" w:cs="Times New Roman"/>
          <w:b/>
          <w:sz w:val="24"/>
        </w:rPr>
      </w:pPr>
      <w:r>
        <w:rPr>
          <w:rFonts w:ascii="Times New Roman" w:eastAsia="Courier New" w:hAnsi="Times New Roman" w:cs="Times New Roman"/>
          <w:b/>
          <w:color w:val="000000"/>
          <w:sz w:val="24"/>
          <w:szCs w:val="24"/>
          <w:lang w:eastAsia="ru-RU" w:bidi="ru-RU"/>
        </w:rPr>
        <w:t>Таблица 2.</w:t>
      </w:r>
    </w:p>
    <w:tbl>
      <w:tblPr>
        <w:tblOverlap w:val="never"/>
        <w:tblW w:w="0" w:type="auto"/>
        <w:tblInd w:w="10" w:type="dxa"/>
        <w:tblLayout w:type="fixed"/>
        <w:tblCellMar>
          <w:left w:w="10" w:type="dxa"/>
          <w:right w:w="10" w:type="dxa"/>
        </w:tblCellMar>
        <w:tblLook w:val="0000"/>
      </w:tblPr>
      <w:tblGrid>
        <w:gridCol w:w="1310"/>
        <w:gridCol w:w="2342"/>
        <w:gridCol w:w="1574"/>
        <w:gridCol w:w="1128"/>
        <w:gridCol w:w="888"/>
        <w:gridCol w:w="1642"/>
        <w:gridCol w:w="1018"/>
        <w:gridCol w:w="1805"/>
        <w:gridCol w:w="1747"/>
        <w:gridCol w:w="1416"/>
      </w:tblGrid>
      <w:tr w:rsidR="00950F5D" w:rsidRPr="00950F5D" w:rsidTr="00950F5D">
        <w:trPr>
          <w:trHeight w:val="2112"/>
        </w:trPr>
        <w:tc>
          <w:tcPr>
            <w:tcW w:w="1310" w:type="dxa"/>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Начальный узел</w:t>
            </w:r>
          </w:p>
        </w:tc>
        <w:tc>
          <w:tcPr>
            <w:tcW w:w="2342" w:type="dxa"/>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Конечный узел</w:t>
            </w:r>
          </w:p>
        </w:tc>
        <w:tc>
          <w:tcPr>
            <w:tcW w:w="1574" w:type="dxa"/>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Тип</w:t>
            </w:r>
          </w:p>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трубопровода</w:t>
            </w:r>
          </w:p>
        </w:tc>
        <w:tc>
          <w:tcPr>
            <w:tcW w:w="1128" w:type="dxa"/>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Диаметр</w:t>
            </w:r>
            <w:r w:rsidRPr="00950F5D">
              <w:rPr>
                <w:rFonts w:ascii="Times New Roman" w:eastAsia="Times New Roman" w:hAnsi="Times New Roman" w:cs="Times New Roman"/>
                <w:b/>
                <w:bCs/>
                <w:color w:val="000000"/>
                <w:sz w:val="20"/>
                <w:szCs w:val="20"/>
                <w:lang w:eastAsia="ru-RU" w:bidi="ru-RU"/>
              </w:rPr>
              <w:t xml:space="preserve">, </w:t>
            </w:r>
            <w:r w:rsidRPr="00950F5D">
              <w:rPr>
                <w:rFonts w:ascii="Times New Roman" w:eastAsia="Arial" w:hAnsi="Times New Roman" w:cs="Times New Roman"/>
                <w:color w:val="000000"/>
                <w:sz w:val="20"/>
                <w:szCs w:val="20"/>
                <w:lang w:eastAsia="ru-RU" w:bidi="ru-RU"/>
              </w:rPr>
              <w:t>мм</w:t>
            </w:r>
          </w:p>
        </w:tc>
        <w:tc>
          <w:tcPr>
            <w:tcW w:w="888" w:type="dxa"/>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Длина</w:t>
            </w:r>
            <w:r w:rsidRPr="00950F5D">
              <w:rPr>
                <w:rFonts w:ascii="Times New Roman" w:eastAsia="Times New Roman" w:hAnsi="Times New Roman" w:cs="Times New Roman"/>
                <w:b/>
                <w:bCs/>
                <w:color w:val="000000"/>
                <w:sz w:val="20"/>
                <w:szCs w:val="20"/>
                <w:lang w:eastAsia="ru-RU" w:bidi="ru-RU"/>
              </w:rPr>
              <w:t xml:space="preserve">, </w:t>
            </w:r>
            <w:r w:rsidRPr="00950F5D">
              <w:rPr>
                <w:rFonts w:ascii="Times New Roman" w:eastAsia="Arial" w:hAnsi="Times New Roman" w:cs="Times New Roman"/>
                <w:color w:val="000000"/>
                <w:sz w:val="20"/>
                <w:szCs w:val="20"/>
                <w:lang w:eastAsia="ru-RU" w:bidi="ru-RU"/>
              </w:rPr>
              <w:t>м</w:t>
            </w:r>
          </w:p>
        </w:tc>
        <w:tc>
          <w:tcPr>
            <w:tcW w:w="1642" w:type="dxa"/>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Интенсивность отказов</w:t>
            </w:r>
            <w:r w:rsidRPr="00950F5D">
              <w:rPr>
                <w:rFonts w:ascii="Times New Roman" w:eastAsia="Times New Roman" w:hAnsi="Times New Roman" w:cs="Times New Roman"/>
                <w:b/>
                <w:bCs/>
                <w:color w:val="000000"/>
                <w:sz w:val="20"/>
                <w:szCs w:val="20"/>
                <w:lang w:eastAsia="ru-RU" w:bidi="ru-RU"/>
              </w:rPr>
              <w:t>, 1/(</w:t>
            </w:r>
            <w:r w:rsidRPr="00950F5D">
              <w:rPr>
                <w:rFonts w:ascii="Times New Roman" w:eastAsia="Arial" w:hAnsi="Times New Roman" w:cs="Times New Roman"/>
                <w:color w:val="000000"/>
                <w:sz w:val="20"/>
                <w:szCs w:val="20"/>
                <w:lang w:eastAsia="ru-RU" w:bidi="ru-RU"/>
              </w:rPr>
              <w:t>км</w:t>
            </w:r>
            <w:r w:rsidRPr="00950F5D">
              <w:rPr>
                <w:rFonts w:ascii="Times New Roman" w:eastAsia="Times New Roman" w:hAnsi="Times New Roman" w:cs="Times New Roman"/>
                <w:b/>
                <w:bCs/>
                <w:color w:val="000000"/>
                <w:sz w:val="20"/>
                <w:szCs w:val="20"/>
                <w:lang w:eastAsia="ru-RU" w:bidi="ru-RU"/>
              </w:rPr>
              <w:t>*</w:t>
            </w:r>
            <w:r w:rsidRPr="00950F5D">
              <w:rPr>
                <w:rFonts w:ascii="Times New Roman" w:eastAsia="Arial" w:hAnsi="Times New Roman" w:cs="Times New Roman"/>
                <w:color w:val="000000"/>
                <w:sz w:val="20"/>
                <w:szCs w:val="20"/>
                <w:lang w:eastAsia="ru-RU" w:bidi="ru-RU"/>
              </w:rPr>
              <w:t>ч</w:t>
            </w:r>
            <w:r w:rsidRPr="00950F5D">
              <w:rPr>
                <w:rFonts w:ascii="Times New Roman" w:eastAsia="Times New Roman" w:hAnsi="Times New Roman" w:cs="Times New Roman"/>
                <w:b/>
                <w:bCs/>
                <w:color w:val="000000"/>
                <w:sz w:val="20"/>
                <w:szCs w:val="20"/>
                <w:lang w:eastAsia="ru-RU" w:bidi="ru-RU"/>
              </w:rPr>
              <w:t>)</w:t>
            </w:r>
          </w:p>
        </w:tc>
        <w:tc>
          <w:tcPr>
            <w:tcW w:w="1018" w:type="dxa"/>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Поток отказов</w:t>
            </w:r>
            <w:r w:rsidRPr="00950F5D">
              <w:rPr>
                <w:rFonts w:ascii="Times New Roman" w:eastAsia="Times New Roman" w:hAnsi="Times New Roman" w:cs="Times New Roman"/>
                <w:b/>
                <w:bCs/>
                <w:color w:val="000000"/>
                <w:sz w:val="20"/>
                <w:szCs w:val="20"/>
                <w:lang w:eastAsia="ru-RU" w:bidi="ru-RU"/>
              </w:rPr>
              <w:t>, 1/</w:t>
            </w:r>
            <w:r w:rsidRPr="00950F5D">
              <w:rPr>
                <w:rFonts w:ascii="Times New Roman" w:eastAsia="Arial" w:hAnsi="Times New Roman" w:cs="Times New Roman"/>
                <w:color w:val="000000"/>
                <w:sz w:val="20"/>
                <w:szCs w:val="20"/>
                <w:lang w:eastAsia="ru-RU" w:bidi="ru-RU"/>
              </w:rPr>
              <w:t>ч</w:t>
            </w:r>
          </w:p>
        </w:tc>
        <w:tc>
          <w:tcPr>
            <w:tcW w:w="1805" w:type="dxa"/>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Время восстановления</w:t>
            </w:r>
            <w:r w:rsidRPr="00950F5D">
              <w:rPr>
                <w:rFonts w:ascii="Times New Roman" w:eastAsia="Times New Roman" w:hAnsi="Times New Roman" w:cs="Times New Roman"/>
                <w:b/>
                <w:bCs/>
                <w:color w:val="000000"/>
                <w:sz w:val="20"/>
                <w:szCs w:val="20"/>
                <w:lang w:eastAsia="ru-RU" w:bidi="ru-RU"/>
              </w:rPr>
              <w:t xml:space="preserve">, </w:t>
            </w:r>
            <w:r w:rsidRPr="00950F5D">
              <w:rPr>
                <w:rFonts w:ascii="Times New Roman" w:eastAsia="Arial" w:hAnsi="Times New Roman" w:cs="Times New Roman"/>
                <w:color w:val="000000"/>
                <w:sz w:val="20"/>
                <w:szCs w:val="20"/>
                <w:lang w:eastAsia="ru-RU" w:bidi="ru-RU"/>
              </w:rPr>
              <w:t>час</w:t>
            </w:r>
          </w:p>
        </w:tc>
        <w:tc>
          <w:tcPr>
            <w:tcW w:w="1747" w:type="dxa"/>
            <w:tcBorders>
              <w:top w:val="single" w:sz="4" w:space="0" w:color="auto"/>
              <w:lef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Интенсивность восстановления элементов</w:t>
            </w:r>
            <w:r w:rsidRPr="00950F5D">
              <w:rPr>
                <w:rFonts w:ascii="Times New Roman" w:eastAsia="Times New Roman" w:hAnsi="Times New Roman" w:cs="Times New Roman"/>
                <w:b/>
                <w:bCs/>
                <w:color w:val="000000"/>
                <w:sz w:val="20"/>
                <w:szCs w:val="20"/>
                <w:lang w:eastAsia="ru-RU" w:bidi="ru-RU"/>
              </w:rPr>
              <w:t>, 1/</w:t>
            </w:r>
            <w:r w:rsidRPr="00950F5D">
              <w:rPr>
                <w:rFonts w:ascii="Times New Roman" w:eastAsia="Arial" w:hAnsi="Times New Roman" w:cs="Times New Roman"/>
                <w:color w:val="000000"/>
                <w:sz w:val="20"/>
                <w:szCs w:val="20"/>
                <w:lang w:eastAsia="ru-RU" w:bidi="ru-RU"/>
              </w:rPr>
              <w:t>ч</w:t>
            </w:r>
          </w:p>
        </w:tc>
        <w:tc>
          <w:tcPr>
            <w:tcW w:w="1416" w:type="dxa"/>
            <w:tcBorders>
              <w:top w:val="single" w:sz="4" w:space="0" w:color="auto"/>
              <w:left w:val="single" w:sz="4" w:space="0" w:color="auto"/>
              <w:right w:val="single" w:sz="4" w:space="0" w:color="auto"/>
            </w:tcBorders>
            <w:shd w:val="clear" w:color="auto" w:fill="FFFFFF"/>
            <w:vAlign w:val="center"/>
          </w:tcPr>
          <w:p w:rsidR="00950F5D" w:rsidRPr="00950F5D" w:rsidRDefault="00950F5D" w:rsidP="00950F5D">
            <w:pPr>
              <w:widowControl w:val="0"/>
              <w:spacing w:after="0" w:line="240" w:lineRule="auto"/>
              <w:jc w:val="center"/>
              <w:rPr>
                <w:rFonts w:ascii="Times New Roman" w:eastAsia="Times New Roman" w:hAnsi="Times New Roman" w:cs="Times New Roman"/>
                <w:color w:val="000000"/>
                <w:sz w:val="20"/>
                <w:szCs w:val="20"/>
                <w:lang w:eastAsia="ru-RU" w:bidi="ru-RU"/>
              </w:rPr>
            </w:pPr>
            <w:r w:rsidRPr="00950F5D">
              <w:rPr>
                <w:rFonts w:ascii="Times New Roman" w:eastAsia="Arial" w:hAnsi="Times New Roman" w:cs="Times New Roman"/>
                <w:color w:val="000000"/>
                <w:sz w:val="20"/>
                <w:szCs w:val="20"/>
                <w:lang w:eastAsia="ru-RU" w:bidi="ru-RU"/>
              </w:rPr>
              <w:t>Вероятность состояния ТС с отказом элемента</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Котельная</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тк1</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2,4Е-06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2,06Е-05</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Котельная</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тк1</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2,4Е-06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2,06Е-05</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тк1</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У1</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1з2,з</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2,52Е-06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1,02Е-05</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тк1</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32"/>
                <w:szCs w:val="32"/>
                <w:lang w:eastAsia="ru-RU" w:bidi="ru-RU"/>
              </w:rPr>
            </w:pPr>
            <w:r w:rsidRPr="00950F5D">
              <w:rPr>
                <w:rFonts w:ascii="Times New Roman" w:eastAsia="Times New Roman" w:hAnsi="Times New Roman" w:cs="Times New Roman"/>
                <w:color w:val="000000"/>
                <w:sz w:val="20"/>
                <w:szCs w:val="20"/>
                <w:lang w:eastAsia="ru-RU" w:bidi="ru-RU"/>
              </w:rPr>
              <w:t>У</w:t>
            </w:r>
            <w:r w:rsidRPr="00950F5D">
              <w:rPr>
                <w:rFonts w:ascii="Times New Roman" w:eastAsia="Times New Roman" w:hAnsi="Times New Roman" w:cs="Times New Roman"/>
                <w:color w:val="000000"/>
                <w:sz w:val="32"/>
                <w:szCs w:val="32"/>
                <w:vertAlign w:val="superscript"/>
                <w:lang w:eastAsia="ru-RU" w:bidi="ru-RU"/>
              </w:rPr>
              <w:t>1</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1з2,з</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2,52Е-06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1,02Е-05</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у1</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Центральная,Пож. часть</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107</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2,0зЕ-06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7,ззЕ-06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у1</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Центральная,Пож. часть</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107</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2,0зЕ-06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7,ззЕ-06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тк1</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27,68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5,26Е-07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4,52Е-06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тк1</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27,68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5,26Е-07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4,52Е-06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У2</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У4</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з2,6з</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6,2Е-07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5,ззЕ-06</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У2</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У4</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з2,6з</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6,2Е-07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5,ззЕ-06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У2</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у3</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72,з9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1,з8Е-06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5,2зЕ-06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У2</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уз</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72,з9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1,з8Е-06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5,2зЕ-06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уз</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 1</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5,з</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з,8зЕ-07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уз</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 1</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5,з</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з,8зЕ-07</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уз</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Заводская,з</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48,9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9,зЕ-07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з,5зЕ-06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уз</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Заводская,з</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48,9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9,зЕ-07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з,5зЕ-06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У4</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У5</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24,28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4,62Е-07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з,97Е-06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У4</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У5</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24,28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4,62Е-07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з,97Е-06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32"/>
                <w:szCs w:val="32"/>
                <w:lang w:eastAsia="ru-RU" w:bidi="ru-RU"/>
              </w:rPr>
            </w:pPr>
            <w:r w:rsidRPr="00950F5D">
              <w:rPr>
                <w:rFonts w:ascii="Times New Roman" w:eastAsia="Times New Roman" w:hAnsi="Times New Roman" w:cs="Times New Roman"/>
                <w:color w:val="000000"/>
                <w:sz w:val="20"/>
                <w:szCs w:val="20"/>
                <w:lang w:eastAsia="ru-RU" w:bidi="ru-RU"/>
              </w:rPr>
              <w:t>У</w:t>
            </w:r>
            <w:r w:rsidRPr="00950F5D">
              <w:rPr>
                <w:rFonts w:ascii="Times New Roman" w:eastAsia="Times New Roman" w:hAnsi="Times New Roman" w:cs="Times New Roman"/>
                <w:color w:val="000000"/>
                <w:sz w:val="32"/>
                <w:szCs w:val="32"/>
                <w:vertAlign w:val="superscript"/>
                <w:lang w:eastAsia="ru-RU" w:bidi="ru-RU"/>
              </w:rPr>
              <w:t>6</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9,85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1,61Е-06</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32"/>
                <w:szCs w:val="32"/>
                <w:lang w:eastAsia="ru-RU" w:bidi="ru-RU"/>
              </w:rPr>
            </w:pPr>
            <w:r w:rsidRPr="00950F5D">
              <w:rPr>
                <w:rFonts w:ascii="Times New Roman" w:eastAsia="Times New Roman" w:hAnsi="Times New Roman" w:cs="Times New Roman"/>
                <w:color w:val="000000"/>
                <w:sz w:val="20"/>
                <w:szCs w:val="20"/>
                <w:lang w:eastAsia="ru-RU" w:bidi="ru-RU"/>
              </w:rPr>
              <w:t>У</w:t>
            </w:r>
            <w:r w:rsidRPr="00950F5D">
              <w:rPr>
                <w:rFonts w:ascii="Times New Roman" w:eastAsia="Times New Roman" w:hAnsi="Times New Roman" w:cs="Times New Roman"/>
                <w:color w:val="000000"/>
                <w:sz w:val="32"/>
                <w:szCs w:val="32"/>
                <w:vertAlign w:val="superscript"/>
                <w:lang w:eastAsia="ru-RU" w:bidi="ru-RU"/>
              </w:rPr>
              <w:t>6</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9,85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1,61Е-06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32"/>
                <w:szCs w:val="32"/>
                <w:lang w:eastAsia="ru-RU" w:bidi="ru-RU"/>
              </w:rPr>
            </w:pPr>
            <w:r w:rsidRPr="00950F5D">
              <w:rPr>
                <w:rFonts w:ascii="Times New Roman" w:eastAsia="Times New Roman" w:hAnsi="Times New Roman" w:cs="Times New Roman"/>
                <w:color w:val="000000"/>
                <w:sz w:val="20"/>
                <w:szCs w:val="20"/>
                <w:lang w:eastAsia="ru-RU" w:bidi="ru-RU"/>
              </w:rPr>
              <w:lastRenderedPageBreak/>
              <w:t>У</w:t>
            </w:r>
            <w:r w:rsidRPr="00950F5D">
              <w:rPr>
                <w:rFonts w:ascii="Times New Roman" w:eastAsia="Times New Roman" w:hAnsi="Times New Roman" w:cs="Times New Roman"/>
                <w:color w:val="000000"/>
                <w:sz w:val="32"/>
                <w:szCs w:val="32"/>
                <w:vertAlign w:val="superscript"/>
                <w:lang w:eastAsia="ru-RU" w:bidi="ru-RU"/>
              </w:rPr>
              <w:t>6</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У7</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22,95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4,з6Е-07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з,75Е-06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32"/>
                <w:szCs w:val="32"/>
                <w:lang w:eastAsia="ru-RU" w:bidi="ru-RU"/>
              </w:rPr>
            </w:pPr>
            <w:r w:rsidRPr="00950F5D">
              <w:rPr>
                <w:rFonts w:ascii="Times New Roman" w:eastAsia="Times New Roman" w:hAnsi="Times New Roman" w:cs="Times New Roman"/>
                <w:color w:val="000000"/>
                <w:sz w:val="20"/>
                <w:szCs w:val="20"/>
                <w:lang w:eastAsia="ru-RU" w:bidi="ru-RU"/>
              </w:rPr>
              <w:t>У</w:t>
            </w:r>
            <w:r w:rsidRPr="00950F5D">
              <w:rPr>
                <w:rFonts w:ascii="Times New Roman" w:eastAsia="Times New Roman" w:hAnsi="Times New Roman" w:cs="Times New Roman"/>
                <w:color w:val="000000"/>
                <w:sz w:val="32"/>
                <w:szCs w:val="32"/>
                <w:vertAlign w:val="superscript"/>
                <w:lang w:eastAsia="ru-RU" w:bidi="ru-RU"/>
              </w:rPr>
              <w:t>6</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У7</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22,95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4,з6Е-07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з,75Е-06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У7</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У8</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з2,75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6,2зЕ-07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5,з5Е-06</w:t>
            </w:r>
          </w:p>
        </w:tc>
      </w:tr>
      <w:tr w:rsidR="00950F5D" w:rsidRPr="00950F5D" w:rsidTr="00950F5D">
        <w:trPr>
          <w:trHeight w:val="278"/>
        </w:trPr>
        <w:tc>
          <w:tcPr>
            <w:tcW w:w="1310"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У7</w:t>
            </w:r>
          </w:p>
        </w:tc>
        <w:tc>
          <w:tcPr>
            <w:tcW w:w="23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У8</w:t>
            </w:r>
          </w:p>
        </w:tc>
        <w:tc>
          <w:tcPr>
            <w:tcW w:w="1574"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з2,75</w:t>
            </w:r>
          </w:p>
        </w:tc>
        <w:tc>
          <w:tcPr>
            <w:tcW w:w="16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6,2зЕ-07</w:t>
            </w:r>
          </w:p>
        </w:tc>
        <w:tc>
          <w:tcPr>
            <w:tcW w:w="1805"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5,з5Е-06</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У8</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У9</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21,72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4,13Е-07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3,55Е-06</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У8</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У9</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21,72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4,13Е-07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3,55Е-06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У9</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11,07</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1,81Е-06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У9</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11,07</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1,81Е-06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У8</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Заводская,8</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9,3</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1,77Е-07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6,72Е-07</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У8</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Заводская,8</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9,3</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1,77Е-07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6,72Е-07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У9</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Заводская,9</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6,85Е-08</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У9</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Заводская,9</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6,85Е-08</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У4</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8,09Е-07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У4</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8,09Е-07</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Заводская,5</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8,09Е-07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Заводская,5</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8,09Е-07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32"/>
                <w:szCs w:val="32"/>
                <w:lang w:eastAsia="ru-RU" w:bidi="ru-RU"/>
              </w:rPr>
            </w:pPr>
            <w:r w:rsidRPr="00950F5D">
              <w:rPr>
                <w:rFonts w:ascii="Times New Roman" w:eastAsia="Times New Roman" w:hAnsi="Times New Roman" w:cs="Times New Roman"/>
                <w:color w:val="000000"/>
                <w:sz w:val="20"/>
                <w:szCs w:val="20"/>
                <w:lang w:eastAsia="ru-RU" w:bidi="ru-RU"/>
              </w:rPr>
              <w:t>У</w:t>
            </w:r>
            <w:r w:rsidRPr="00950F5D">
              <w:rPr>
                <w:rFonts w:ascii="Times New Roman" w:eastAsia="Times New Roman" w:hAnsi="Times New Roman" w:cs="Times New Roman"/>
                <w:color w:val="000000"/>
                <w:sz w:val="32"/>
                <w:szCs w:val="32"/>
                <w:vertAlign w:val="superscript"/>
                <w:lang w:eastAsia="ru-RU" w:bidi="ru-RU"/>
              </w:rPr>
              <w:t>6</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Заводская,4</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8,09Е-07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32"/>
                <w:szCs w:val="32"/>
                <w:lang w:eastAsia="ru-RU" w:bidi="ru-RU"/>
              </w:rPr>
            </w:pPr>
            <w:r w:rsidRPr="00950F5D">
              <w:rPr>
                <w:rFonts w:ascii="Times New Roman" w:eastAsia="Times New Roman" w:hAnsi="Times New Roman" w:cs="Times New Roman"/>
                <w:color w:val="000000"/>
                <w:sz w:val="20"/>
                <w:szCs w:val="20"/>
                <w:lang w:eastAsia="ru-RU" w:bidi="ru-RU"/>
              </w:rPr>
              <w:t>У</w:t>
            </w:r>
            <w:r w:rsidRPr="00950F5D">
              <w:rPr>
                <w:rFonts w:ascii="Times New Roman" w:eastAsia="Times New Roman" w:hAnsi="Times New Roman" w:cs="Times New Roman"/>
                <w:color w:val="000000"/>
                <w:sz w:val="32"/>
                <w:szCs w:val="32"/>
                <w:vertAlign w:val="superscript"/>
                <w:lang w:eastAsia="ru-RU" w:bidi="ru-RU"/>
              </w:rPr>
              <w:t>6</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Заводская,4</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8,09Е-07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У7</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Заводская,6</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5,64Е-07</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У7</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Заводская,6</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5,64Е-07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тк2</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тк3</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9,55Е-07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8,2Е-06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тк2</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тк3</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9,55Е-07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8,2Е-06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тк3</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82,39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1,57Е-06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1Е-05</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тк3</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82,39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1,57Е-06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1Е-05</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тк4</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77,6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1,48Е-06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9,45Е-06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тк4</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77,6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1,48Е-06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9,45Е-06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Советская,школа</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9,3</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1,77Е-07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Советская,школа</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9,3</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1,77Е-07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43,68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8,31Е-07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5,32Е-06</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43,68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8,31Е-07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5,32Е-06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Советская,28,Школа</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8,1</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1,54Е-07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9,86Е-07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Советская,28,Школа</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8,1</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1,54Е-07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9,86Е-07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6,92Е-07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4,43Е-06</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6,92Е-07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187,9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3,57Е-06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2,29Е-05</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187,9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3,57Е-06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2,29Е-05</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Новая,2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18,3</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3,48Е-07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1,32Е-06</w:t>
            </w:r>
          </w:p>
        </w:tc>
      </w:tr>
      <w:tr w:rsidR="00950F5D" w:rsidRPr="00950F5D" w:rsidTr="00950F5D">
        <w:trPr>
          <w:trHeight w:val="274"/>
        </w:trPr>
        <w:tc>
          <w:tcPr>
            <w:tcW w:w="1310" w:type="dxa"/>
            <w:tcBorders>
              <w:top w:val="single" w:sz="4" w:space="0" w:color="auto"/>
              <w:left w:val="single" w:sz="4" w:space="0" w:color="auto"/>
              <w:bottom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Новая,2</w:t>
            </w:r>
          </w:p>
        </w:tc>
        <w:tc>
          <w:tcPr>
            <w:tcW w:w="1574"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18,3</w:t>
            </w:r>
          </w:p>
        </w:tc>
        <w:tc>
          <w:tcPr>
            <w:tcW w:w="16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3,48Е-07</w:t>
            </w:r>
          </w:p>
        </w:tc>
        <w:tc>
          <w:tcPr>
            <w:tcW w:w="1805"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1,32Е-06</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Новая,3</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13,7</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9,9Е-07</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Новая,3</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13,7</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9,9Е-07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тк4</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9,6Е-08</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4,25Е-07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тк4</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9,6Е-08</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4,25Е-07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44,24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8,41Е-07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3,73Е-06</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44,24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8,41Е-07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3,73Е-06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тк4</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32,43</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6,17Е-07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3,95Е-06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тк4</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32,43</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6,17Е-07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3,95Е-06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41,96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7,98Е-07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5,11Е-06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41,96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7,98Е-07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5,11Е-06</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Советская,7</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3,54Е-07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1,34Е-06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Советская,7</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3,54Е-07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1,34Е-06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Советская,Интернат</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4,34Е-07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1,65Е-06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Советская,Интернат</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4,34Е-07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1,65Е-06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Советская,медпункт</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110,1</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2,09Е-06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7,96Е-06</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Советская,медпункт</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110,1</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2,09Е-06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7,96Е-06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тк3</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75,58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1,44Е-06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1,23Е-05</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тк3</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75,58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1,44Е-06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1,23Е-05</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30,46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5,79Е-07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3,71Е-06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30,46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5,79Е-07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3,71Е-06</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тк6</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Заводская,23</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3,77Е-07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1,67Е-06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тк6</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Заводская,23</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3,77Е-07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1,67Е-06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тк6</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7,41Е-07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тк6</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1,67Е-07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7,41Е-07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тк6</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89,52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1,7Е-06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1,09Е-05</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тк6</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89,52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1,7Е-06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1,09Е-05</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Советская,12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20,3</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3,86Е-07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1,56Е-06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Советская,12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20,3</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3,86Е-07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1,56Е-06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9,89Е-07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6,33Е-06</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9,89Е-07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6,41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6,33Е-06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Советская,11</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4,35Е-07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Советская,11</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4,35Е-07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Заводская,21</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24,4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4,64Е-07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2,06Е-06</w:t>
            </w:r>
          </w:p>
        </w:tc>
      </w:tr>
      <w:tr w:rsidR="00950F5D" w:rsidRPr="00950F5D" w:rsidTr="00950F5D">
        <w:trPr>
          <w:trHeight w:val="274"/>
        </w:trPr>
        <w:tc>
          <w:tcPr>
            <w:tcW w:w="1310" w:type="dxa"/>
            <w:tcBorders>
              <w:top w:val="single" w:sz="4" w:space="0" w:color="auto"/>
              <w:left w:val="single" w:sz="4" w:space="0" w:color="auto"/>
              <w:bottom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Заводская,21</w:t>
            </w:r>
          </w:p>
        </w:tc>
        <w:tc>
          <w:tcPr>
            <w:tcW w:w="1574"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24,4</w:t>
            </w:r>
          </w:p>
        </w:tc>
        <w:tc>
          <w:tcPr>
            <w:tcW w:w="16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4,64Е-07</w:t>
            </w:r>
          </w:p>
        </w:tc>
        <w:tc>
          <w:tcPr>
            <w:tcW w:w="1805"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2,06Е-06</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Заводская,20</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1,14Е-06</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Заводская,20</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14,8</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1,14Е-06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Заводская,19</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10,7</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7,33Е-07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Заводская,19</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10,7</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7,33Е-07</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Советская,10</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99,4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1,89Е-06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7,63Е-06</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Советская,10</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99,4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1,89Е-06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7,63Е-06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43,9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8,35Е-07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7,17Е-06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тк5</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43,9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8,35Е-07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7,17Е-06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4,55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8,65Е-08</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7,43Е-07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4,55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8,65Е-08</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7,43Е-07</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63,65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1,21Е-06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1,04Е-05</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63,65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1,21Е-06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1,04Е-05</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17,55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3,34Е-07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2,87Е-06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17,55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3,34Е-07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2,87Е-06</w:t>
            </w:r>
          </w:p>
        </w:tc>
      </w:tr>
      <w:tr w:rsidR="00950F5D" w:rsidRPr="00950F5D" w:rsidTr="00950F5D">
        <w:trPr>
          <w:trHeight w:val="264"/>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тк3</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1,69Е-06</w:t>
            </w:r>
          </w:p>
        </w:tc>
      </w:tr>
      <w:tr w:rsidR="00950F5D" w:rsidRPr="00950F5D" w:rsidTr="00950F5D">
        <w:trPr>
          <w:trHeight w:val="269"/>
        </w:trPr>
        <w:tc>
          <w:tcPr>
            <w:tcW w:w="1310"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тк3</w:t>
            </w: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20</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1,69Е-06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28,04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5,33Е-07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1,92Е-06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28,04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5,33Е-07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1,92Е-06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Заводская,14</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41,85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7,96Е-07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2,87Е-06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Заводская,14</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41,85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7,96Е-07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2,87Е-06</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4,56Е-08</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1,64Е-07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Заводская,12</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26</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4,56Е-08</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3,61</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0,28</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1,64Е-07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Заводская,13</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2,59Е-07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9,83Е-07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Заводская,13</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13,6</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2,59Е-07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9,83Е-07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Заводская,15</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2,38Е-07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9,03Е-07</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Заводская,15</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2,38Е-07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9,03Е-07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18,52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3,52Е-07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3,03Е-06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18,52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3,52Е-07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8,59</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0,12</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3,03Е-06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78,15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1,49Е-06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5,65Е-06</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78,15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1,49Е-06</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5,65Е-06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Советская,8</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8,14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5,88Е-07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Советская,8</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8,14</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5,88Е-07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Советская,9</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2,26Е-07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8,6Е-07</w:t>
            </w:r>
          </w:p>
        </w:tc>
      </w:tr>
      <w:tr w:rsidR="00950F5D" w:rsidRPr="00950F5D" w:rsidTr="00950F5D">
        <w:trPr>
          <w:trHeight w:val="274"/>
        </w:trPr>
        <w:tc>
          <w:tcPr>
            <w:tcW w:w="1310" w:type="dxa"/>
            <w:tcBorders>
              <w:top w:val="single" w:sz="4" w:space="0" w:color="auto"/>
              <w:left w:val="single" w:sz="4" w:space="0" w:color="auto"/>
              <w:bottom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Советская,9</w:t>
            </w:r>
          </w:p>
        </w:tc>
        <w:tc>
          <w:tcPr>
            <w:tcW w:w="1574"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11,9</w:t>
            </w:r>
          </w:p>
        </w:tc>
        <w:tc>
          <w:tcPr>
            <w:tcW w:w="16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2,26Е-07</w:t>
            </w:r>
          </w:p>
        </w:tc>
        <w:tc>
          <w:tcPr>
            <w:tcW w:w="1805"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8,6Е-07</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Заводская,17</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11,1</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9,35Е-07</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Заводская,17</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11,1</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2,11Е-07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9,35Е-07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Заводская,16</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1,15Е-06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Заводская,16</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39</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15</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2,85Е-07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4,04</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0,25</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1,15Е-06</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Школьная,4,ДК</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7,09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5,97Е-07</w:t>
            </w:r>
          </w:p>
        </w:tc>
      </w:tr>
      <w:tr w:rsidR="00950F5D" w:rsidRPr="00950F5D" w:rsidTr="00950F5D">
        <w:trPr>
          <w:trHeight w:val="269"/>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Школьная,4,ДК</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50</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7,09</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1,35Е-07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4,43</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0,23</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5,97Е-07</w:t>
            </w:r>
          </w:p>
        </w:tc>
      </w:tr>
      <w:tr w:rsidR="00950F5D" w:rsidRPr="00950F5D" w:rsidTr="00950F5D">
        <w:trPr>
          <w:trHeight w:val="264"/>
        </w:trPr>
        <w:tc>
          <w:tcPr>
            <w:tcW w:w="1310" w:type="dxa"/>
            <w:tcBorders>
              <w:top w:val="single" w:sz="4" w:space="0" w:color="auto"/>
              <w:left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Школьная,7</w:t>
            </w:r>
          </w:p>
        </w:tc>
        <w:tc>
          <w:tcPr>
            <w:tcW w:w="1574"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подающий</w:t>
            </w:r>
          </w:p>
        </w:tc>
        <w:tc>
          <w:tcPr>
            <w:tcW w:w="112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1642"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2,28Е-07</w:t>
            </w:r>
          </w:p>
        </w:tc>
        <w:tc>
          <w:tcPr>
            <w:tcW w:w="1805"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8,67Е-07</w:t>
            </w:r>
          </w:p>
        </w:tc>
      </w:tr>
      <w:tr w:rsidR="00950F5D" w:rsidRPr="00950F5D" w:rsidTr="00950F5D">
        <w:trPr>
          <w:trHeight w:val="274"/>
        </w:trPr>
        <w:tc>
          <w:tcPr>
            <w:tcW w:w="1310" w:type="dxa"/>
            <w:tcBorders>
              <w:top w:val="single" w:sz="4" w:space="0" w:color="auto"/>
              <w:left w:val="single" w:sz="4" w:space="0" w:color="auto"/>
              <w:bottom w:val="single" w:sz="4" w:space="0" w:color="auto"/>
            </w:tcBorders>
            <w:shd w:val="clear" w:color="auto" w:fill="FFFFFF"/>
          </w:tcPr>
          <w:p w:rsidR="00950F5D" w:rsidRPr="00950F5D" w:rsidRDefault="00950F5D" w:rsidP="00950F5D">
            <w:pPr>
              <w:widowControl w:val="0"/>
              <w:spacing w:after="0" w:line="240" w:lineRule="auto"/>
              <w:rPr>
                <w:rFonts w:ascii="Courier New" w:eastAsia="Courier New" w:hAnsi="Courier New" w:cs="Courier New"/>
                <w:color w:val="000000"/>
                <w:sz w:val="10"/>
                <w:szCs w:val="10"/>
                <w:lang w:eastAsia="ru-RU" w:bidi="ru-RU"/>
              </w:rPr>
            </w:pPr>
          </w:p>
        </w:tc>
        <w:tc>
          <w:tcPr>
            <w:tcW w:w="23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Школьная,7</w:t>
            </w:r>
          </w:p>
        </w:tc>
        <w:tc>
          <w:tcPr>
            <w:tcW w:w="1574"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обратный</w:t>
            </w:r>
          </w:p>
        </w:tc>
        <w:tc>
          <w:tcPr>
            <w:tcW w:w="112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32</w:t>
            </w:r>
          </w:p>
        </w:tc>
        <w:tc>
          <w:tcPr>
            <w:tcW w:w="88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12</w:t>
            </w:r>
          </w:p>
        </w:tc>
        <w:tc>
          <w:tcPr>
            <w:tcW w:w="1642"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1,9Е-05</w:t>
            </w:r>
          </w:p>
        </w:tc>
        <w:tc>
          <w:tcPr>
            <w:tcW w:w="1018"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2,28Е-07</w:t>
            </w:r>
          </w:p>
        </w:tc>
        <w:tc>
          <w:tcPr>
            <w:tcW w:w="1805"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3,8</w:t>
            </w:r>
          </w:p>
        </w:tc>
        <w:tc>
          <w:tcPr>
            <w:tcW w:w="1747" w:type="dxa"/>
            <w:tcBorders>
              <w:top w:val="single" w:sz="4" w:space="0" w:color="auto"/>
              <w:left w:val="single" w:sz="4" w:space="0" w:color="auto"/>
              <w:bottom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0,26</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bottom"/>
          </w:tcPr>
          <w:p w:rsidR="00950F5D" w:rsidRPr="00950F5D" w:rsidRDefault="00950F5D" w:rsidP="00950F5D">
            <w:pPr>
              <w:widowControl w:val="0"/>
              <w:spacing w:after="0" w:line="240" w:lineRule="auto"/>
              <w:rPr>
                <w:rFonts w:ascii="Times New Roman" w:eastAsia="Times New Roman" w:hAnsi="Times New Roman" w:cs="Times New Roman"/>
                <w:color w:val="000000"/>
                <w:sz w:val="20"/>
                <w:szCs w:val="20"/>
                <w:lang w:eastAsia="ru-RU" w:bidi="ru-RU"/>
              </w:rPr>
            </w:pPr>
            <w:r w:rsidRPr="00950F5D">
              <w:rPr>
                <w:rFonts w:ascii="Times New Roman" w:eastAsia="Times New Roman" w:hAnsi="Times New Roman" w:cs="Times New Roman"/>
                <w:color w:val="000000"/>
                <w:sz w:val="20"/>
                <w:szCs w:val="20"/>
                <w:lang w:eastAsia="ru-RU" w:bidi="ru-RU"/>
              </w:rPr>
              <w:t>8,67Е-07</w:t>
            </w:r>
          </w:p>
        </w:tc>
      </w:tr>
    </w:tbl>
    <w:p w:rsidR="00950F5D" w:rsidRDefault="00950F5D" w:rsidP="00762D44">
      <w:pPr>
        <w:spacing w:after="0" w:line="360" w:lineRule="auto"/>
        <w:jc w:val="both"/>
        <w:rPr>
          <w:rFonts w:ascii="Times New Roman" w:hAnsi="Times New Roman" w:cs="Times New Roman"/>
          <w:sz w:val="28"/>
        </w:rPr>
      </w:pPr>
    </w:p>
    <w:p w:rsidR="00A53013" w:rsidRDefault="00A53013" w:rsidP="00762D44">
      <w:pPr>
        <w:spacing w:after="0" w:line="360" w:lineRule="auto"/>
        <w:jc w:val="both"/>
        <w:rPr>
          <w:rFonts w:ascii="Times New Roman" w:hAnsi="Times New Roman" w:cs="Times New Roman"/>
          <w:sz w:val="28"/>
        </w:rPr>
        <w:sectPr w:rsidR="00A53013" w:rsidSect="00950F5D">
          <w:pgSz w:w="16838" w:h="11906" w:orient="landscape"/>
          <w:pgMar w:top="1701" w:right="1134" w:bottom="850" w:left="1134" w:header="708" w:footer="708" w:gutter="0"/>
          <w:cols w:space="708"/>
          <w:docGrid w:linePitch="360"/>
        </w:sectPr>
      </w:pPr>
    </w:p>
    <w:p w:rsidR="00A53013" w:rsidRPr="00A53013" w:rsidRDefault="00A53013" w:rsidP="00FA25A1">
      <w:pPr>
        <w:spacing w:after="0" w:line="240" w:lineRule="auto"/>
        <w:jc w:val="right"/>
        <w:rPr>
          <w:rFonts w:ascii="Times New Roman" w:hAnsi="Times New Roman" w:cs="Times New Roman"/>
          <w:sz w:val="28"/>
        </w:rPr>
      </w:pPr>
      <w:r w:rsidRPr="00900FB1">
        <w:rPr>
          <w:rFonts w:ascii="Times New Roman" w:hAnsi="Times New Roman" w:cs="Times New Roman"/>
          <w:b/>
          <w:i/>
          <w:sz w:val="28"/>
        </w:rPr>
        <w:lastRenderedPageBreak/>
        <w:t>Приложение 4</w:t>
      </w:r>
      <w:r w:rsidRPr="00A53013">
        <w:rPr>
          <w:rFonts w:ascii="Times New Roman" w:hAnsi="Times New Roman" w:cs="Times New Roman"/>
          <w:sz w:val="28"/>
        </w:rPr>
        <w:t xml:space="preserve"> к схеме теплоснабжения </w:t>
      </w:r>
    </w:p>
    <w:p w:rsidR="00A53013" w:rsidRPr="00A53013" w:rsidRDefault="00A53013" w:rsidP="00FA25A1">
      <w:pPr>
        <w:spacing w:after="0" w:line="240" w:lineRule="auto"/>
        <w:jc w:val="right"/>
        <w:rPr>
          <w:rFonts w:ascii="Times New Roman" w:hAnsi="Times New Roman" w:cs="Times New Roman"/>
          <w:sz w:val="28"/>
        </w:rPr>
      </w:pPr>
      <w:r w:rsidRPr="00A53013">
        <w:rPr>
          <w:rFonts w:ascii="Times New Roman" w:hAnsi="Times New Roman" w:cs="Times New Roman"/>
          <w:sz w:val="28"/>
        </w:rPr>
        <w:t xml:space="preserve"> Илья - Высоковского сельского поселения Ивановской области.</w:t>
      </w:r>
    </w:p>
    <w:p w:rsidR="00A53013" w:rsidRPr="00EC62CD" w:rsidRDefault="00A53013" w:rsidP="00A770D8">
      <w:pPr>
        <w:spacing w:after="0" w:line="240" w:lineRule="auto"/>
        <w:ind w:firstLine="708"/>
        <w:jc w:val="both"/>
        <w:rPr>
          <w:rFonts w:ascii="Times New Roman" w:eastAsia="Courier New" w:hAnsi="Times New Roman" w:cs="Times New Roman"/>
          <w:color w:val="000000"/>
          <w:sz w:val="28"/>
          <w:szCs w:val="24"/>
          <w:lang w:eastAsia="ru-RU" w:bidi="ru-RU"/>
        </w:rPr>
      </w:pPr>
      <w:r>
        <w:rPr>
          <w:rFonts w:ascii="Times New Roman" w:eastAsia="Courier New" w:hAnsi="Times New Roman" w:cs="Times New Roman"/>
          <w:color w:val="000000"/>
          <w:sz w:val="28"/>
          <w:szCs w:val="24"/>
          <w:lang w:eastAsia="ru-RU" w:bidi="ru-RU"/>
        </w:rPr>
        <w:t>Результаты гидравлического расчета</w:t>
      </w:r>
      <w:r w:rsidRPr="00EC62CD">
        <w:rPr>
          <w:rFonts w:ascii="Times New Roman" w:eastAsia="Courier New" w:hAnsi="Times New Roman" w:cs="Times New Roman"/>
          <w:color w:val="000000"/>
          <w:sz w:val="28"/>
          <w:szCs w:val="24"/>
          <w:lang w:eastAsia="ru-RU" w:bidi="ru-RU"/>
        </w:rPr>
        <w:t xml:space="preserve"> приведен</w:t>
      </w:r>
      <w:r>
        <w:rPr>
          <w:rFonts w:ascii="Times New Roman" w:eastAsia="Courier New" w:hAnsi="Times New Roman" w:cs="Times New Roman"/>
          <w:color w:val="000000"/>
          <w:sz w:val="28"/>
          <w:szCs w:val="24"/>
          <w:lang w:eastAsia="ru-RU" w:bidi="ru-RU"/>
        </w:rPr>
        <w:t>ы</w:t>
      </w:r>
      <w:r w:rsidRPr="00EC62CD">
        <w:rPr>
          <w:rFonts w:ascii="Times New Roman" w:eastAsia="Courier New" w:hAnsi="Times New Roman" w:cs="Times New Roman"/>
          <w:color w:val="000000"/>
          <w:sz w:val="28"/>
          <w:szCs w:val="24"/>
          <w:lang w:eastAsia="ru-RU" w:bidi="ru-RU"/>
        </w:rPr>
        <w:t xml:space="preserve"> в таблице </w:t>
      </w:r>
      <w:r>
        <w:rPr>
          <w:rFonts w:ascii="Times New Roman" w:eastAsia="Courier New" w:hAnsi="Times New Roman" w:cs="Times New Roman"/>
          <w:color w:val="000000"/>
          <w:sz w:val="28"/>
          <w:szCs w:val="24"/>
          <w:lang w:eastAsia="ru-RU" w:bidi="ru-RU"/>
        </w:rPr>
        <w:t>1</w:t>
      </w:r>
      <w:r w:rsidRPr="00EC62CD">
        <w:rPr>
          <w:rFonts w:ascii="Times New Roman" w:eastAsia="Courier New" w:hAnsi="Times New Roman" w:cs="Times New Roman"/>
          <w:color w:val="000000"/>
          <w:sz w:val="28"/>
          <w:szCs w:val="24"/>
          <w:lang w:eastAsia="ru-RU" w:bidi="ru-RU"/>
        </w:rPr>
        <w:t>.</w:t>
      </w:r>
    </w:p>
    <w:p w:rsidR="00A53013" w:rsidRPr="00EC62CD" w:rsidRDefault="00A53013" w:rsidP="00FA25A1">
      <w:pPr>
        <w:spacing w:after="0" w:line="240" w:lineRule="auto"/>
        <w:jc w:val="right"/>
        <w:rPr>
          <w:rFonts w:ascii="Times New Roman" w:hAnsi="Times New Roman" w:cs="Times New Roman"/>
          <w:b/>
          <w:sz w:val="24"/>
        </w:rPr>
      </w:pPr>
      <w:r w:rsidRPr="00EC62CD">
        <w:rPr>
          <w:rFonts w:ascii="Times New Roman" w:eastAsia="Courier New" w:hAnsi="Times New Roman" w:cs="Times New Roman"/>
          <w:b/>
          <w:color w:val="000000"/>
          <w:sz w:val="24"/>
          <w:szCs w:val="24"/>
          <w:lang w:eastAsia="ru-RU" w:bidi="ru-RU"/>
        </w:rPr>
        <w:t>Таблица</w:t>
      </w:r>
      <w:r>
        <w:rPr>
          <w:rFonts w:ascii="Times New Roman" w:eastAsia="Courier New" w:hAnsi="Times New Roman" w:cs="Times New Roman"/>
          <w:b/>
          <w:color w:val="000000"/>
          <w:sz w:val="24"/>
          <w:szCs w:val="24"/>
          <w:lang w:eastAsia="ru-RU" w:bidi="ru-RU"/>
        </w:rPr>
        <w:t xml:space="preserve"> 1</w:t>
      </w:r>
      <w:r w:rsidRPr="00EC62CD">
        <w:rPr>
          <w:rFonts w:ascii="Times New Roman" w:eastAsia="Courier New" w:hAnsi="Times New Roman" w:cs="Times New Roman"/>
          <w:b/>
          <w:color w:val="000000"/>
          <w:sz w:val="24"/>
          <w:szCs w:val="24"/>
          <w:lang w:eastAsia="ru-RU" w:bidi="ru-RU"/>
        </w:rPr>
        <w:t>.</w:t>
      </w:r>
    </w:p>
    <w:p w:rsidR="00A53013" w:rsidRPr="000253D9" w:rsidRDefault="00A53013" w:rsidP="00A53013">
      <w:pPr>
        <w:widowControl w:val="0"/>
        <w:spacing w:after="0" w:line="350" w:lineRule="auto"/>
        <w:rPr>
          <w:rFonts w:ascii="Arial" w:eastAsia="Arial" w:hAnsi="Arial" w:cs="Arial"/>
          <w:color w:val="000000"/>
          <w:sz w:val="18"/>
          <w:szCs w:val="18"/>
          <w:lang w:eastAsia="ru-RU" w:bidi="ru-RU"/>
        </w:rPr>
      </w:pPr>
      <w:r>
        <w:rPr>
          <w:noProof/>
          <w:lang w:eastAsia="ru-RU"/>
        </w:rPr>
        <w:drawing>
          <wp:inline distT="0" distB="0" distL="0" distR="0">
            <wp:extent cx="9371965" cy="4529667"/>
            <wp:effectExtent l="0" t="0" r="63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384465" cy="4535708"/>
                    </a:xfrm>
                    <a:prstGeom prst="rect">
                      <a:avLst/>
                    </a:prstGeom>
                  </pic:spPr>
                </pic:pic>
              </a:graphicData>
            </a:graphic>
          </wp:inline>
        </w:drawing>
      </w:r>
    </w:p>
    <w:p w:rsidR="00A53013" w:rsidRPr="000253D9" w:rsidRDefault="00A53013" w:rsidP="00A53013">
      <w:pPr>
        <w:widowControl w:val="0"/>
        <w:spacing w:after="0" w:line="1" w:lineRule="exact"/>
        <w:rPr>
          <w:rFonts w:ascii="Courier New" w:eastAsia="Courier New" w:hAnsi="Courier New" w:cs="Courier New"/>
          <w:color w:val="000000"/>
          <w:sz w:val="24"/>
          <w:szCs w:val="24"/>
          <w:lang w:eastAsia="ru-RU" w:bidi="ru-RU"/>
        </w:rPr>
      </w:pPr>
    </w:p>
    <w:p w:rsidR="00A53013" w:rsidRPr="000253D9" w:rsidRDefault="00A53013" w:rsidP="00A53013">
      <w:pPr>
        <w:widowControl w:val="0"/>
        <w:spacing w:after="0" w:line="1" w:lineRule="exact"/>
        <w:rPr>
          <w:rFonts w:ascii="Courier New" w:eastAsia="Courier New" w:hAnsi="Courier New" w:cs="Courier New"/>
          <w:color w:val="000000"/>
          <w:sz w:val="24"/>
          <w:szCs w:val="24"/>
          <w:lang w:eastAsia="ru-RU" w:bidi="ru-RU"/>
        </w:rPr>
      </w:pPr>
    </w:p>
    <w:p w:rsidR="00A53013" w:rsidRPr="00EC62CD" w:rsidRDefault="00A53013" w:rsidP="00A53013">
      <w:pPr>
        <w:spacing w:after="0" w:line="360" w:lineRule="auto"/>
        <w:jc w:val="both"/>
        <w:rPr>
          <w:rFonts w:ascii="Times New Roman" w:hAnsi="Times New Roman" w:cs="Times New Roman"/>
          <w:sz w:val="28"/>
        </w:rPr>
      </w:pPr>
      <w:r>
        <w:rPr>
          <w:noProof/>
          <w:lang w:eastAsia="ru-RU"/>
        </w:rPr>
        <w:lastRenderedPageBreak/>
        <w:drawing>
          <wp:inline distT="0" distB="0" distL="0" distR="0">
            <wp:extent cx="9118600" cy="5571067"/>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26126" cy="5575665"/>
                    </a:xfrm>
                    <a:prstGeom prst="rect">
                      <a:avLst/>
                    </a:prstGeom>
                  </pic:spPr>
                </pic:pic>
              </a:graphicData>
            </a:graphic>
          </wp:inline>
        </w:drawing>
      </w:r>
    </w:p>
    <w:p w:rsidR="00A53013" w:rsidRPr="00EC62CD" w:rsidRDefault="00A53013" w:rsidP="00A53013">
      <w:pPr>
        <w:spacing w:after="0" w:line="360" w:lineRule="auto"/>
        <w:jc w:val="both"/>
        <w:rPr>
          <w:rFonts w:ascii="Times New Roman" w:hAnsi="Times New Roman" w:cs="Times New Roman"/>
          <w:sz w:val="28"/>
        </w:rPr>
      </w:pPr>
      <w:r>
        <w:rPr>
          <w:noProof/>
          <w:lang w:eastAsia="ru-RU"/>
        </w:rPr>
        <w:lastRenderedPageBreak/>
        <w:drawing>
          <wp:inline distT="0" distB="0" distL="0" distR="0">
            <wp:extent cx="9244267" cy="5579534"/>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60634" cy="5589413"/>
                    </a:xfrm>
                    <a:prstGeom prst="rect">
                      <a:avLst/>
                    </a:prstGeom>
                  </pic:spPr>
                </pic:pic>
              </a:graphicData>
            </a:graphic>
          </wp:inline>
        </w:drawing>
      </w:r>
    </w:p>
    <w:p w:rsidR="00A53013" w:rsidRPr="00EC62CD" w:rsidRDefault="00A53013" w:rsidP="00A53013">
      <w:pPr>
        <w:spacing w:after="0" w:line="360" w:lineRule="auto"/>
        <w:jc w:val="both"/>
        <w:rPr>
          <w:rFonts w:ascii="Times New Roman" w:hAnsi="Times New Roman" w:cs="Times New Roman"/>
          <w:sz w:val="28"/>
        </w:rPr>
      </w:pPr>
      <w:r>
        <w:rPr>
          <w:noProof/>
          <w:lang w:eastAsia="ru-RU"/>
        </w:rPr>
        <w:lastRenderedPageBreak/>
        <w:drawing>
          <wp:inline distT="0" distB="0" distL="0" distR="0">
            <wp:extent cx="9220200" cy="147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48351" cy="1477698"/>
                    </a:xfrm>
                    <a:prstGeom prst="rect">
                      <a:avLst/>
                    </a:prstGeom>
                  </pic:spPr>
                </pic:pic>
              </a:graphicData>
            </a:graphic>
          </wp:inline>
        </w:drawing>
      </w:r>
    </w:p>
    <w:p w:rsidR="00A53013" w:rsidRPr="00EC62CD" w:rsidRDefault="00A53013" w:rsidP="00A53013">
      <w:pPr>
        <w:spacing w:after="0" w:line="360" w:lineRule="auto"/>
        <w:jc w:val="both"/>
        <w:rPr>
          <w:rFonts w:ascii="Times New Roman" w:hAnsi="Times New Roman" w:cs="Times New Roman"/>
          <w:sz w:val="28"/>
        </w:rPr>
      </w:pPr>
    </w:p>
    <w:p w:rsidR="00950F5D" w:rsidRDefault="00950F5D" w:rsidP="00762D44">
      <w:pPr>
        <w:spacing w:after="0" w:line="360" w:lineRule="auto"/>
        <w:jc w:val="both"/>
        <w:rPr>
          <w:rFonts w:ascii="Times New Roman" w:hAnsi="Times New Roman" w:cs="Times New Roman"/>
          <w:sz w:val="28"/>
        </w:rPr>
      </w:pPr>
    </w:p>
    <w:p w:rsidR="00950F5D" w:rsidRDefault="00950F5D" w:rsidP="00762D44">
      <w:pPr>
        <w:spacing w:after="0" w:line="360" w:lineRule="auto"/>
        <w:jc w:val="both"/>
        <w:rPr>
          <w:rFonts w:ascii="Times New Roman" w:hAnsi="Times New Roman" w:cs="Times New Roman"/>
          <w:sz w:val="28"/>
        </w:rPr>
      </w:pPr>
    </w:p>
    <w:p w:rsidR="00950F5D" w:rsidRDefault="00950F5D" w:rsidP="00762D44">
      <w:pPr>
        <w:spacing w:after="0" w:line="360" w:lineRule="auto"/>
        <w:jc w:val="both"/>
        <w:rPr>
          <w:rFonts w:ascii="Times New Roman" w:hAnsi="Times New Roman" w:cs="Times New Roman"/>
          <w:sz w:val="28"/>
        </w:rPr>
      </w:pPr>
    </w:p>
    <w:p w:rsidR="00950F5D" w:rsidRDefault="00950F5D" w:rsidP="00762D44">
      <w:pPr>
        <w:spacing w:after="0" w:line="360" w:lineRule="auto"/>
        <w:jc w:val="both"/>
        <w:rPr>
          <w:rFonts w:ascii="Times New Roman" w:hAnsi="Times New Roman" w:cs="Times New Roman"/>
          <w:sz w:val="28"/>
        </w:rPr>
      </w:pPr>
    </w:p>
    <w:p w:rsidR="00950F5D" w:rsidRPr="006E11A4" w:rsidRDefault="00950F5D" w:rsidP="00762D44">
      <w:pPr>
        <w:spacing w:after="0" w:line="360" w:lineRule="auto"/>
        <w:jc w:val="both"/>
        <w:rPr>
          <w:rFonts w:ascii="Times New Roman" w:hAnsi="Times New Roman" w:cs="Times New Roman"/>
          <w:sz w:val="28"/>
        </w:rPr>
      </w:pPr>
    </w:p>
    <w:sectPr w:rsidR="00950F5D" w:rsidRPr="006E11A4" w:rsidSect="00950F5D">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A2A" w:rsidRDefault="00612A2A" w:rsidP="00395A2C">
      <w:pPr>
        <w:spacing w:after="0" w:line="240" w:lineRule="auto"/>
      </w:pPr>
      <w:r>
        <w:separator/>
      </w:r>
    </w:p>
  </w:endnote>
  <w:endnote w:type="continuationSeparator" w:id="1">
    <w:p w:rsidR="00612A2A" w:rsidRDefault="00612A2A" w:rsidP="00395A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CA9" w:rsidRPr="00395A2C" w:rsidRDefault="00802CA9" w:rsidP="00395A2C">
    <w:pPr>
      <w:tabs>
        <w:tab w:val="center" w:pos="4677"/>
        <w:tab w:val="right" w:pos="9355"/>
      </w:tabs>
      <w:spacing w:after="0" w:line="240" w:lineRule="auto"/>
      <w:rPr>
        <w:rFonts w:cs="Times New Roman"/>
      </w:rPr>
    </w:pPr>
  </w:p>
  <w:p w:rsidR="00802CA9" w:rsidRPr="00395A2C" w:rsidRDefault="00802CA9" w:rsidP="00DA23D8">
    <w:pPr>
      <w:pBdr>
        <w:top w:val="thinThickSmallGap" w:sz="24" w:space="1" w:color="622423"/>
      </w:pBdr>
      <w:tabs>
        <w:tab w:val="center" w:pos="4677"/>
        <w:tab w:val="right" w:pos="9355"/>
      </w:tabs>
      <w:spacing w:after="0" w:line="240" w:lineRule="auto"/>
      <w:ind w:left="-142"/>
      <w:rPr>
        <w:rFonts w:ascii="Times New Roman" w:eastAsia="Times New Roman" w:hAnsi="Times New Roman" w:cs="Times New Roman"/>
        <w:sz w:val="20"/>
        <w:szCs w:val="20"/>
      </w:rPr>
    </w:pPr>
    <w:r w:rsidRPr="00395A2C">
      <w:rPr>
        <w:rFonts w:ascii="Times New Roman" w:eastAsia="Times New Roman" w:hAnsi="Times New Roman" w:cs="Times New Roman"/>
        <w:sz w:val="20"/>
        <w:szCs w:val="20"/>
      </w:rPr>
      <w:t xml:space="preserve">Обосновывающие материалы к схеме теплоснабжения </w:t>
    </w:r>
    <w:r>
      <w:rPr>
        <w:rFonts w:ascii="Times New Roman" w:eastAsia="Times New Roman" w:hAnsi="Times New Roman" w:cs="Times New Roman"/>
        <w:sz w:val="20"/>
        <w:szCs w:val="20"/>
      </w:rPr>
      <w:t>Илья-Высоковского сельского</w:t>
    </w:r>
    <w:r w:rsidRPr="00395A2C">
      <w:rPr>
        <w:rFonts w:ascii="Times New Roman" w:eastAsia="Times New Roman" w:hAnsi="Times New Roman" w:cs="Times New Roman"/>
        <w:sz w:val="20"/>
        <w:szCs w:val="20"/>
      </w:rPr>
      <w:t xml:space="preserve"> поселения </w:t>
    </w:r>
    <w:r>
      <w:rPr>
        <w:rFonts w:ascii="Times New Roman" w:eastAsia="Times New Roman" w:hAnsi="Times New Roman" w:cs="Times New Roman"/>
        <w:sz w:val="20"/>
        <w:szCs w:val="20"/>
      </w:rPr>
      <w:t>Актуализация на 2020 г.</w:t>
    </w:r>
    <w:r w:rsidRPr="00395A2C">
      <w:rPr>
        <w:rFonts w:ascii="Times New Roman" w:eastAsia="Times New Roman" w:hAnsi="Times New Roman" w:cs="Times New Roman"/>
        <w:sz w:val="20"/>
        <w:szCs w:val="20"/>
      </w:rPr>
      <w:ptab w:relativeTo="margin" w:alignment="right" w:leader="none"/>
    </w:r>
    <w:r w:rsidRPr="00395A2C">
      <w:rPr>
        <w:rFonts w:ascii="Times New Roman" w:eastAsia="Times New Roman" w:hAnsi="Times New Roman" w:cs="Times New Roman"/>
        <w:sz w:val="20"/>
        <w:szCs w:val="20"/>
      </w:rPr>
      <w:t xml:space="preserve">Страница </w:t>
    </w:r>
    <w:r w:rsidR="00A31231" w:rsidRPr="00A31231">
      <w:rPr>
        <w:rFonts w:ascii="Times New Roman" w:hAnsi="Times New Roman" w:cs="Times New Roman"/>
        <w:sz w:val="20"/>
        <w:szCs w:val="20"/>
      </w:rPr>
      <w:fldChar w:fldCharType="begin"/>
    </w:r>
    <w:r w:rsidRPr="00395A2C">
      <w:rPr>
        <w:rFonts w:ascii="Times New Roman" w:hAnsi="Times New Roman" w:cs="Times New Roman"/>
        <w:sz w:val="20"/>
        <w:szCs w:val="20"/>
      </w:rPr>
      <w:instrText>PAGE   \* MERGEFORMAT</w:instrText>
    </w:r>
    <w:r w:rsidR="00A31231" w:rsidRPr="00A31231">
      <w:rPr>
        <w:rFonts w:ascii="Times New Roman" w:hAnsi="Times New Roman" w:cs="Times New Roman"/>
        <w:sz w:val="20"/>
        <w:szCs w:val="20"/>
      </w:rPr>
      <w:fldChar w:fldCharType="separate"/>
    </w:r>
    <w:r w:rsidR="00A75459" w:rsidRPr="00A75459">
      <w:rPr>
        <w:rFonts w:ascii="Times New Roman" w:eastAsia="Times New Roman" w:hAnsi="Times New Roman" w:cs="Times New Roman"/>
        <w:noProof/>
        <w:sz w:val="20"/>
        <w:szCs w:val="20"/>
      </w:rPr>
      <w:t>126</w:t>
    </w:r>
    <w:r w:rsidR="00A31231" w:rsidRPr="00395A2C">
      <w:rPr>
        <w:rFonts w:ascii="Times New Roman" w:eastAsia="Times New Roman" w:hAnsi="Times New Roman" w:cs="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A2A" w:rsidRDefault="00612A2A" w:rsidP="00395A2C">
      <w:pPr>
        <w:spacing w:after="0" w:line="240" w:lineRule="auto"/>
      </w:pPr>
      <w:r>
        <w:separator/>
      </w:r>
    </w:p>
  </w:footnote>
  <w:footnote w:type="continuationSeparator" w:id="1">
    <w:p w:rsidR="00612A2A" w:rsidRDefault="00612A2A" w:rsidP="00395A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eastAsia="Times New Roman" w:hAnsi="Cambria" w:cs="Times New Roman"/>
        <w:sz w:val="24"/>
        <w:szCs w:val="24"/>
      </w:rPr>
      <w:alias w:val="Название"/>
      <w:id w:val="-2087440334"/>
      <w:dataBinding w:prefixMappings="xmlns:ns0='http://schemas.openxmlformats.org/package/2006/metadata/core-properties' xmlns:ns1='http://purl.org/dc/elements/1.1/'" w:xpath="/ns0:coreProperties[1]/ns1:title[1]" w:storeItemID="{6C3C8BC8-F283-45AE-878A-BAB7291924A1}"/>
      <w:text/>
    </w:sdtPr>
    <w:sdtContent>
      <w:p w:rsidR="00802CA9" w:rsidRPr="00395A2C" w:rsidRDefault="00802CA9" w:rsidP="00395A2C">
        <w:pPr>
          <w:pBdr>
            <w:bottom w:val="thickThinSmallGap" w:sz="24" w:space="1" w:color="622423"/>
          </w:pBdr>
          <w:tabs>
            <w:tab w:val="center" w:pos="4677"/>
            <w:tab w:val="right" w:pos="9355"/>
          </w:tabs>
          <w:spacing w:after="0" w:line="240" w:lineRule="auto"/>
          <w:rPr>
            <w:rFonts w:ascii="Cambria" w:eastAsia="Times New Roman" w:hAnsi="Cambria" w:cs="Times New Roman"/>
            <w:b/>
            <w:bCs/>
          </w:rPr>
        </w:pPr>
        <w:r>
          <w:rPr>
            <w:rFonts w:ascii="Cambria" w:eastAsia="Times New Roman" w:hAnsi="Cambria" w:cs="Times New Roman"/>
            <w:sz w:val="24"/>
            <w:szCs w:val="24"/>
          </w:rPr>
          <w:t>ООО «Омега - Спектр»</w:t>
        </w:r>
      </w:p>
    </w:sdtContent>
  </w:sdt>
  <w:p w:rsidR="00802CA9" w:rsidRDefault="00802CA9">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141F1"/>
    <w:multiLevelType w:val="hybridMultilevel"/>
    <w:tmpl w:val="FD928FE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583780B"/>
    <w:multiLevelType w:val="hybridMultilevel"/>
    <w:tmpl w:val="20549D0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6C8298E"/>
    <w:multiLevelType w:val="hybridMultilevel"/>
    <w:tmpl w:val="60EA892C"/>
    <w:lvl w:ilvl="0" w:tplc="CE52C27A">
      <w:numFmt w:val="bullet"/>
      <w:lvlText w:val=""/>
      <w:lvlJc w:val="left"/>
      <w:pPr>
        <w:ind w:left="999" w:hanging="360"/>
      </w:pPr>
      <w:rPr>
        <w:rFonts w:ascii="Symbol" w:eastAsia="Times New Roman" w:hAnsi="Symbol" w:cs="Times New Roman" w:hint="default"/>
      </w:rPr>
    </w:lvl>
    <w:lvl w:ilvl="1" w:tplc="04190003" w:tentative="1">
      <w:start w:val="1"/>
      <w:numFmt w:val="bullet"/>
      <w:lvlText w:val="o"/>
      <w:lvlJc w:val="left"/>
      <w:pPr>
        <w:ind w:left="1719" w:hanging="360"/>
      </w:pPr>
      <w:rPr>
        <w:rFonts w:ascii="Courier New" w:hAnsi="Courier New" w:cs="Courier New" w:hint="default"/>
      </w:rPr>
    </w:lvl>
    <w:lvl w:ilvl="2" w:tplc="04190005" w:tentative="1">
      <w:start w:val="1"/>
      <w:numFmt w:val="bullet"/>
      <w:lvlText w:val=""/>
      <w:lvlJc w:val="left"/>
      <w:pPr>
        <w:ind w:left="2439" w:hanging="360"/>
      </w:pPr>
      <w:rPr>
        <w:rFonts w:ascii="Wingdings" w:hAnsi="Wingdings" w:hint="default"/>
      </w:rPr>
    </w:lvl>
    <w:lvl w:ilvl="3" w:tplc="04190001" w:tentative="1">
      <w:start w:val="1"/>
      <w:numFmt w:val="bullet"/>
      <w:lvlText w:val=""/>
      <w:lvlJc w:val="left"/>
      <w:pPr>
        <w:ind w:left="3159" w:hanging="360"/>
      </w:pPr>
      <w:rPr>
        <w:rFonts w:ascii="Symbol" w:hAnsi="Symbol" w:hint="default"/>
      </w:rPr>
    </w:lvl>
    <w:lvl w:ilvl="4" w:tplc="04190003" w:tentative="1">
      <w:start w:val="1"/>
      <w:numFmt w:val="bullet"/>
      <w:lvlText w:val="o"/>
      <w:lvlJc w:val="left"/>
      <w:pPr>
        <w:ind w:left="3879" w:hanging="360"/>
      </w:pPr>
      <w:rPr>
        <w:rFonts w:ascii="Courier New" w:hAnsi="Courier New" w:cs="Courier New" w:hint="default"/>
      </w:rPr>
    </w:lvl>
    <w:lvl w:ilvl="5" w:tplc="04190005" w:tentative="1">
      <w:start w:val="1"/>
      <w:numFmt w:val="bullet"/>
      <w:lvlText w:val=""/>
      <w:lvlJc w:val="left"/>
      <w:pPr>
        <w:ind w:left="4599" w:hanging="360"/>
      </w:pPr>
      <w:rPr>
        <w:rFonts w:ascii="Wingdings" w:hAnsi="Wingdings" w:hint="default"/>
      </w:rPr>
    </w:lvl>
    <w:lvl w:ilvl="6" w:tplc="04190001" w:tentative="1">
      <w:start w:val="1"/>
      <w:numFmt w:val="bullet"/>
      <w:lvlText w:val=""/>
      <w:lvlJc w:val="left"/>
      <w:pPr>
        <w:ind w:left="5319" w:hanging="360"/>
      </w:pPr>
      <w:rPr>
        <w:rFonts w:ascii="Symbol" w:hAnsi="Symbol" w:hint="default"/>
      </w:rPr>
    </w:lvl>
    <w:lvl w:ilvl="7" w:tplc="04190003" w:tentative="1">
      <w:start w:val="1"/>
      <w:numFmt w:val="bullet"/>
      <w:lvlText w:val="o"/>
      <w:lvlJc w:val="left"/>
      <w:pPr>
        <w:ind w:left="6039" w:hanging="360"/>
      </w:pPr>
      <w:rPr>
        <w:rFonts w:ascii="Courier New" w:hAnsi="Courier New" w:cs="Courier New" w:hint="default"/>
      </w:rPr>
    </w:lvl>
    <w:lvl w:ilvl="8" w:tplc="04190005" w:tentative="1">
      <w:start w:val="1"/>
      <w:numFmt w:val="bullet"/>
      <w:lvlText w:val=""/>
      <w:lvlJc w:val="left"/>
      <w:pPr>
        <w:ind w:left="6759" w:hanging="360"/>
      </w:pPr>
      <w:rPr>
        <w:rFonts w:ascii="Wingdings" w:hAnsi="Wingdings" w:hint="default"/>
      </w:rPr>
    </w:lvl>
  </w:abstractNum>
  <w:abstractNum w:abstractNumId="3">
    <w:nsid w:val="18662846"/>
    <w:multiLevelType w:val="hybridMultilevel"/>
    <w:tmpl w:val="68A0449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B9B45CB"/>
    <w:multiLevelType w:val="hybridMultilevel"/>
    <w:tmpl w:val="601456D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EDF78D7"/>
    <w:multiLevelType w:val="multilevel"/>
    <w:tmpl w:val="61161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A03CDC"/>
    <w:multiLevelType w:val="hybridMultilevel"/>
    <w:tmpl w:val="FD6A604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F56208D"/>
    <w:multiLevelType w:val="hybridMultilevel"/>
    <w:tmpl w:val="02A4CD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2022F3D"/>
    <w:multiLevelType w:val="hybridMultilevel"/>
    <w:tmpl w:val="EFE846D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20A5A36"/>
    <w:multiLevelType w:val="hybridMultilevel"/>
    <w:tmpl w:val="3D52028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41871CE4"/>
    <w:multiLevelType w:val="hybridMultilevel"/>
    <w:tmpl w:val="18D85798"/>
    <w:lvl w:ilvl="0" w:tplc="04190001">
      <w:start w:val="1"/>
      <w:numFmt w:val="bullet"/>
      <w:lvlText w:val=""/>
      <w:lvlJc w:val="left"/>
      <w:pPr>
        <w:ind w:left="2345" w:hanging="360"/>
      </w:pPr>
      <w:rPr>
        <w:rFonts w:ascii="Symbol" w:hAnsi="Symbol"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1">
    <w:nsid w:val="44286F5F"/>
    <w:multiLevelType w:val="hybridMultilevel"/>
    <w:tmpl w:val="D608986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45D6BEB"/>
    <w:multiLevelType w:val="hybridMultilevel"/>
    <w:tmpl w:val="C2B415F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5A353DC"/>
    <w:multiLevelType w:val="hybridMultilevel"/>
    <w:tmpl w:val="E884D0F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5FC096B"/>
    <w:multiLevelType w:val="hybridMultilevel"/>
    <w:tmpl w:val="EA7EA95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C3A09EE"/>
    <w:multiLevelType w:val="hybridMultilevel"/>
    <w:tmpl w:val="631ED1B6"/>
    <w:lvl w:ilvl="0" w:tplc="0419000D">
      <w:start w:val="1"/>
      <w:numFmt w:val="bullet"/>
      <w:lvlText w:val=""/>
      <w:lvlJc w:val="left"/>
      <w:pPr>
        <w:ind w:left="928" w:hanging="360"/>
      </w:pPr>
      <w:rPr>
        <w:rFonts w:ascii="Wingdings" w:hAnsi="Wingding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54B9122E"/>
    <w:multiLevelType w:val="hybridMultilevel"/>
    <w:tmpl w:val="3D541B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
    <w:nsid w:val="66034D1F"/>
    <w:multiLevelType w:val="hybridMultilevel"/>
    <w:tmpl w:val="D43C910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699391F"/>
    <w:multiLevelType w:val="hybridMultilevel"/>
    <w:tmpl w:val="4FB414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C846224"/>
    <w:multiLevelType w:val="hybridMultilevel"/>
    <w:tmpl w:val="A52070BC"/>
    <w:lvl w:ilvl="0" w:tplc="0419000D">
      <w:start w:val="1"/>
      <w:numFmt w:val="bullet"/>
      <w:lvlText w:val=""/>
      <w:lvlJc w:val="left"/>
      <w:pPr>
        <w:ind w:left="1779" w:hanging="360"/>
      </w:pPr>
      <w:rPr>
        <w:rFonts w:ascii="Wingdings" w:hAnsi="Wingdings"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21">
    <w:nsid w:val="6D5C418A"/>
    <w:multiLevelType w:val="hybridMultilevel"/>
    <w:tmpl w:val="08D04C5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FBA7977"/>
    <w:multiLevelType w:val="multilevel"/>
    <w:tmpl w:val="355A08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37A4D40"/>
    <w:multiLevelType w:val="hybridMultilevel"/>
    <w:tmpl w:val="8C3AFC4A"/>
    <w:lvl w:ilvl="0" w:tplc="0419000D">
      <w:start w:val="1"/>
      <w:numFmt w:val="bullet"/>
      <w:lvlText w:val=""/>
      <w:lvlJc w:val="left"/>
      <w:pPr>
        <w:ind w:left="1779" w:hanging="360"/>
      </w:pPr>
      <w:rPr>
        <w:rFonts w:ascii="Wingdings" w:hAnsi="Wingdings"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24">
    <w:nsid w:val="73D34437"/>
    <w:multiLevelType w:val="hybridMultilevel"/>
    <w:tmpl w:val="4828A572"/>
    <w:lvl w:ilvl="0" w:tplc="7DEAE8E6">
      <w:start w:val="1"/>
      <w:numFmt w:val="bullet"/>
      <w:lvlText w:val=""/>
      <w:lvlJc w:val="left"/>
      <w:pPr>
        <w:ind w:left="137" w:hanging="428"/>
      </w:pPr>
      <w:rPr>
        <w:rFonts w:ascii="Wingdings" w:eastAsia="Wingdings" w:hAnsi="Wingdings" w:cs="Wingdings" w:hint="default"/>
        <w:w w:val="100"/>
        <w:sz w:val="28"/>
        <w:szCs w:val="28"/>
      </w:rPr>
    </w:lvl>
    <w:lvl w:ilvl="1" w:tplc="448E8DF8">
      <w:start w:val="1"/>
      <w:numFmt w:val="bullet"/>
      <w:lvlText w:val="•"/>
      <w:lvlJc w:val="left"/>
      <w:pPr>
        <w:ind w:left="1160" w:hanging="428"/>
      </w:pPr>
      <w:rPr>
        <w:rFonts w:hint="default"/>
      </w:rPr>
    </w:lvl>
    <w:lvl w:ilvl="2" w:tplc="093CBCD8">
      <w:start w:val="1"/>
      <w:numFmt w:val="bullet"/>
      <w:lvlText w:val="•"/>
      <w:lvlJc w:val="left"/>
      <w:pPr>
        <w:ind w:left="2181" w:hanging="428"/>
      </w:pPr>
      <w:rPr>
        <w:rFonts w:hint="default"/>
      </w:rPr>
    </w:lvl>
    <w:lvl w:ilvl="3" w:tplc="509CFC02">
      <w:start w:val="1"/>
      <w:numFmt w:val="bullet"/>
      <w:lvlText w:val="•"/>
      <w:lvlJc w:val="left"/>
      <w:pPr>
        <w:ind w:left="3201" w:hanging="428"/>
      </w:pPr>
      <w:rPr>
        <w:rFonts w:hint="default"/>
      </w:rPr>
    </w:lvl>
    <w:lvl w:ilvl="4" w:tplc="9A9237F6">
      <w:start w:val="1"/>
      <w:numFmt w:val="bullet"/>
      <w:lvlText w:val="•"/>
      <w:lvlJc w:val="left"/>
      <w:pPr>
        <w:ind w:left="4222" w:hanging="428"/>
      </w:pPr>
      <w:rPr>
        <w:rFonts w:hint="default"/>
      </w:rPr>
    </w:lvl>
    <w:lvl w:ilvl="5" w:tplc="5F825300">
      <w:start w:val="1"/>
      <w:numFmt w:val="bullet"/>
      <w:lvlText w:val="•"/>
      <w:lvlJc w:val="left"/>
      <w:pPr>
        <w:ind w:left="5243" w:hanging="428"/>
      </w:pPr>
      <w:rPr>
        <w:rFonts w:hint="default"/>
      </w:rPr>
    </w:lvl>
    <w:lvl w:ilvl="6" w:tplc="C0B4582E">
      <w:start w:val="1"/>
      <w:numFmt w:val="bullet"/>
      <w:lvlText w:val="•"/>
      <w:lvlJc w:val="left"/>
      <w:pPr>
        <w:ind w:left="6263" w:hanging="428"/>
      </w:pPr>
      <w:rPr>
        <w:rFonts w:hint="default"/>
      </w:rPr>
    </w:lvl>
    <w:lvl w:ilvl="7" w:tplc="32ECE846">
      <w:start w:val="1"/>
      <w:numFmt w:val="bullet"/>
      <w:lvlText w:val="•"/>
      <w:lvlJc w:val="left"/>
      <w:pPr>
        <w:ind w:left="7284" w:hanging="428"/>
      </w:pPr>
      <w:rPr>
        <w:rFonts w:hint="default"/>
      </w:rPr>
    </w:lvl>
    <w:lvl w:ilvl="8" w:tplc="6A2EFE04">
      <w:start w:val="1"/>
      <w:numFmt w:val="bullet"/>
      <w:lvlText w:val="•"/>
      <w:lvlJc w:val="left"/>
      <w:pPr>
        <w:ind w:left="8305" w:hanging="428"/>
      </w:pPr>
      <w:rPr>
        <w:rFonts w:hint="default"/>
      </w:rPr>
    </w:lvl>
  </w:abstractNum>
  <w:abstractNum w:abstractNumId="25">
    <w:nsid w:val="749D6CD1"/>
    <w:multiLevelType w:val="hybridMultilevel"/>
    <w:tmpl w:val="AD08BA80"/>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79AB7089"/>
    <w:multiLevelType w:val="hybridMultilevel"/>
    <w:tmpl w:val="FC10838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7B357E1C"/>
    <w:multiLevelType w:val="hybridMultilevel"/>
    <w:tmpl w:val="972E675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7BC45138"/>
    <w:multiLevelType w:val="hybridMultilevel"/>
    <w:tmpl w:val="17A2EE4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BD03551"/>
    <w:multiLevelType w:val="hybridMultilevel"/>
    <w:tmpl w:val="328448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E584063"/>
    <w:multiLevelType w:val="hybridMultilevel"/>
    <w:tmpl w:val="97E4AD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5"/>
  </w:num>
  <w:num w:numId="4">
    <w:abstractNumId w:val="6"/>
  </w:num>
  <w:num w:numId="5">
    <w:abstractNumId w:val="10"/>
  </w:num>
  <w:num w:numId="6">
    <w:abstractNumId w:val="27"/>
  </w:num>
  <w:num w:numId="7">
    <w:abstractNumId w:val="26"/>
  </w:num>
  <w:num w:numId="8">
    <w:abstractNumId w:val="0"/>
  </w:num>
  <w:num w:numId="9">
    <w:abstractNumId w:val="9"/>
  </w:num>
  <w:num w:numId="10">
    <w:abstractNumId w:val="12"/>
  </w:num>
  <w:num w:numId="11">
    <w:abstractNumId w:val="21"/>
  </w:num>
  <w:num w:numId="12">
    <w:abstractNumId w:val="8"/>
  </w:num>
  <w:num w:numId="13">
    <w:abstractNumId w:val="16"/>
  </w:num>
  <w:num w:numId="14">
    <w:abstractNumId w:val="24"/>
  </w:num>
  <w:num w:numId="15">
    <w:abstractNumId w:val="22"/>
  </w:num>
  <w:num w:numId="16">
    <w:abstractNumId w:val="5"/>
  </w:num>
  <w:num w:numId="17">
    <w:abstractNumId w:val="4"/>
  </w:num>
  <w:num w:numId="18">
    <w:abstractNumId w:val="30"/>
  </w:num>
  <w:num w:numId="19">
    <w:abstractNumId w:val="2"/>
  </w:num>
  <w:num w:numId="20">
    <w:abstractNumId w:val="15"/>
  </w:num>
  <w:num w:numId="21">
    <w:abstractNumId w:val="13"/>
  </w:num>
  <w:num w:numId="22">
    <w:abstractNumId w:val="14"/>
  </w:num>
  <w:num w:numId="23">
    <w:abstractNumId w:val="29"/>
  </w:num>
  <w:num w:numId="24">
    <w:abstractNumId w:val="28"/>
  </w:num>
  <w:num w:numId="25">
    <w:abstractNumId w:val="7"/>
  </w:num>
  <w:num w:numId="26">
    <w:abstractNumId w:val="18"/>
  </w:num>
  <w:num w:numId="27">
    <w:abstractNumId w:val="11"/>
  </w:num>
  <w:num w:numId="28">
    <w:abstractNumId w:val="23"/>
  </w:num>
  <w:num w:numId="29">
    <w:abstractNumId w:val="20"/>
  </w:num>
  <w:num w:numId="30">
    <w:abstractNumId w:val="1"/>
  </w:num>
  <w:num w:numId="31">
    <w:abstractNumId w:val="1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BB4DB4"/>
    <w:rsid w:val="000014F5"/>
    <w:rsid w:val="00006600"/>
    <w:rsid w:val="0001108C"/>
    <w:rsid w:val="00012E59"/>
    <w:rsid w:val="0002477A"/>
    <w:rsid w:val="000310D8"/>
    <w:rsid w:val="00063E41"/>
    <w:rsid w:val="00065CDD"/>
    <w:rsid w:val="00095C44"/>
    <w:rsid w:val="000A7870"/>
    <w:rsid w:val="000E5A85"/>
    <w:rsid w:val="000F077C"/>
    <w:rsid w:val="00145412"/>
    <w:rsid w:val="0016495F"/>
    <w:rsid w:val="001A18DE"/>
    <w:rsid w:val="001C24D4"/>
    <w:rsid w:val="00201EAB"/>
    <w:rsid w:val="002026D0"/>
    <w:rsid w:val="00240077"/>
    <w:rsid w:val="00286954"/>
    <w:rsid w:val="002B2A1F"/>
    <w:rsid w:val="002B359C"/>
    <w:rsid w:val="002C5D69"/>
    <w:rsid w:val="002E78BA"/>
    <w:rsid w:val="003477C3"/>
    <w:rsid w:val="00355E72"/>
    <w:rsid w:val="003572CB"/>
    <w:rsid w:val="00371848"/>
    <w:rsid w:val="00395A2C"/>
    <w:rsid w:val="003C5F8B"/>
    <w:rsid w:val="003E0AF6"/>
    <w:rsid w:val="0041320F"/>
    <w:rsid w:val="00421757"/>
    <w:rsid w:val="00446CA7"/>
    <w:rsid w:val="00465D41"/>
    <w:rsid w:val="0047077C"/>
    <w:rsid w:val="00493837"/>
    <w:rsid w:val="00493B37"/>
    <w:rsid w:val="00496AB4"/>
    <w:rsid w:val="004A43CE"/>
    <w:rsid w:val="004A7CA9"/>
    <w:rsid w:val="004B4E75"/>
    <w:rsid w:val="004C13C2"/>
    <w:rsid w:val="004E4175"/>
    <w:rsid w:val="004F2163"/>
    <w:rsid w:val="00510085"/>
    <w:rsid w:val="005140C1"/>
    <w:rsid w:val="00517CD6"/>
    <w:rsid w:val="0052061A"/>
    <w:rsid w:val="0059072E"/>
    <w:rsid w:val="00597111"/>
    <w:rsid w:val="005A5CF6"/>
    <w:rsid w:val="005B32FA"/>
    <w:rsid w:val="005B339A"/>
    <w:rsid w:val="005C3313"/>
    <w:rsid w:val="005D3C7F"/>
    <w:rsid w:val="005F296F"/>
    <w:rsid w:val="00604295"/>
    <w:rsid w:val="00611E49"/>
    <w:rsid w:val="00612A2A"/>
    <w:rsid w:val="006419F2"/>
    <w:rsid w:val="00642015"/>
    <w:rsid w:val="00651B60"/>
    <w:rsid w:val="0066016F"/>
    <w:rsid w:val="00676BC6"/>
    <w:rsid w:val="00680287"/>
    <w:rsid w:val="00690FF2"/>
    <w:rsid w:val="006E08A1"/>
    <w:rsid w:val="006E11A4"/>
    <w:rsid w:val="006E48CD"/>
    <w:rsid w:val="006E59D9"/>
    <w:rsid w:val="006E6F23"/>
    <w:rsid w:val="006E6F7E"/>
    <w:rsid w:val="00706F76"/>
    <w:rsid w:val="00722A58"/>
    <w:rsid w:val="00733F52"/>
    <w:rsid w:val="00741A3D"/>
    <w:rsid w:val="00742FEC"/>
    <w:rsid w:val="0074354F"/>
    <w:rsid w:val="0075232F"/>
    <w:rsid w:val="00762D44"/>
    <w:rsid w:val="00782147"/>
    <w:rsid w:val="007C1DEE"/>
    <w:rsid w:val="007C698B"/>
    <w:rsid w:val="007D4B80"/>
    <w:rsid w:val="007D651F"/>
    <w:rsid w:val="007D6F0A"/>
    <w:rsid w:val="007E19BA"/>
    <w:rsid w:val="007E2825"/>
    <w:rsid w:val="007F73CE"/>
    <w:rsid w:val="00802CA9"/>
    <w:rsid w:val="00812D1E"/>
    <w:rsid w:val="008447F4"/>
    <w:rsid w:val="008506A0"/>
    <w:rsid w:val="00861D90"/>
    <w:rsid w:val="00863288"/>
    <w:rsid w:val="00866BAA"/>
    <w:rsid w:val="00875584"/>
    <w:rsid w:val="00894CEC"/>
    <w:rsid w:val="00895822"/>
    <w:rsid w:val="008A01E0"/>
    <w:rsid w:val="008A2E84"/>
    <w:rsid w:val="008D0C90"/>
    <w:rsid w:val="008F294F"/>
    <w:rsid w:val="008F75FF"/>
    <w:rsid w:val="00900FB1"/>
    <w:rsid w:val="009043DB"/>
    <w:rsid w:val="0090553F"/>
    <w:rsid w:val="0090555E"/>
    <w:rsid w:val="00915ABD"/>
    <w:rsid w:val="00916570"/>
    <w:rsid w:val="00916884"/>
    <w:rsid w:val="00920417"/>
    <w:rsid w:val="00946255"/>
    <w:rsid w:val="0095016D"/>
    <w:rsid w:val="00950F5D"/>
    <w:rsid w:val="00977358"/>
    <w:rsid w:val="009840D0"/>
    <w:rsid w:val="009C1A63"/>
    <w:rsid w:val="009E4812"/>
    <w:rsid w:val="00A028D2"/>
    <w:rsid w:val="00A31231"/>
    <w:rsid w:val="00A34E34"/>
    <w:rsid w:val="00A46870"/>
    <w:rsid w:val="00A53013"/>
    <w:rsid w:val="00A53304"/>
    <w:rsid w:val="00A67CC4"/>
    <w:rsid w:val="00A75459"/>
    <w:rsid w:val="00A770D8"/>
    <w:rsid w:val="00A968DC"/>
    <w:rsid w:val="00AB203E"/>
    <w:rsid w:val="00AD7492"/>
    <w:rsid w:val="00AE22DF"/>
    <w:rsid w:val="00AE6C7E"/>
    <w:rsid w:val="00AF54DF"/>
    <w:rsid w:val="00AF5C49"/>
    <w:rsid w:val="00AF70C6"/>
    <w:rsid w:val="00B014D3"/>
    <w:rsid w:val="00B04B7A"/>
    <w:rsid w:val="00B158CA"/>
    <w:rsid w:val="00B2161C"/>
    <w:rsid w:val="00B21F1B"/>
    <w:rsid w:val="00B51BAC"/>
    <w:rsid w:val="00B762BD"/>
    <w:rsid w:val="00BB1922"/>
    <w:rsid w:val="00BB4DB4"/>
    <w:rsid w:val="00BB743F"/>
    <w:rsid w:val="00BC2D1C"/>
    <w:rsid w:val="00BC33AA"/>
    <w:rsid w:val="00BD41E4"/>
    <w:rsid w:val="00BF5B19"/>
    <w:rsid w:val="00C02905"/>
    <w:rsid w:val="00C30C16"/>
    <w:rsid w:val="00C3279E"/>
    <w:rsid w:val="00C32C52"/>
    <w:rsid w:val="00C33948"/>
    <w:rsid w:val="00C35B88"/>
    <w:rsid w:val="00C51B2C"/>
    <w:rsid w:val="00C54A64"/>
    <w:rsid w:val="00C629EA"/>
    <w:rsid w:val="00C655BB"/>
    <w:rsid w:val="00C81D04"/>
    <w:rsid w:val="00C82244"/>
    <w:rsid w:val="00CA16EE"/>
    <w:rsid w:val="00CA73B9"/>
    <w:rsid w:val="00CD37C5"/>
    <w:rsid w:val="00D04C04"/>
    <w:rsid w:val="00D15D34"/>
    <w:rsid w:val="00D24E95"/>
    <w:rsid w:val="00D47199"/>
    <w:rsid w:val="00D801CB"/>
    <w:rsid w:val="00D809BD"/>
    <w:rsid w:val="00DA23D8"/>
    <w:rsid w:val="00DA3FEC"/>
    <w:rsid w:val="00DB4B1B"/>
    <w:rsid w:val="00DB4EE2"/>
    <w:rsid w:val="00DD7E7F"/>
    <w:rsid w:val="00DE246A"/>
    <w:rsid w:val="00DE46BB"/>
    <w:rsid w:val="00E23138"/>
    <w:rsid w:val="00E250C4"/>
    <w:rsid w:val="00E3424E"/>
    <w:rsid w:val="00E50425"/>
    <w:rsid w:val="00E57158"/>
    <w:rsid w:val="00E61B61"/>
    <w:rsid w:val="00E66782"/>
    <w:rsid w:val="00E7196A"/>
    <w:rsid w:val="00E94CAF"/>
    <w:rsid w:val="00EA3435"/>
    <w:rsid w:val="00EA6392"/>
    <w:rsid w:val="00EA6524"/>
    <w:rsid w:val="00EB4C2E"/>
    <w:rsid w:val="00EC77CB"/>
    <w:rsid w:val="00ED4870"/>
    <w:rsid w:val="00EE60A9"/>
    <w:rsid w:val="00F23B2E"/>
    <w:rsid w:val="00F2624E"/>
    <w:rsid w:val="00F27E26"/>
    <w:rsid w:val="00F742B7"/>
    <w:rsid w:val="00F90E02"/>
    <w:rsid w:val="00FA25A1"/>
    <w:rsid w:val="00FB4E65"/>
    <w:rsid w:val="00FB6058"/>
    <w:rsid w:val="00FC5980"/>
    <w:rsid w:val="00FD774B"/>
    <w:rsid w:val="00FE22EB"/>
    <w:rsid w:val="00FF1401"/>
    <w:rsid w:val="00FF72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015"/>
  </w:style>
  <w:style w:type="paragraph" w:styleId="1">
    <w:name w:val="heading 1"/>
    <w:basedOn w:val="a"/>
    <w:next w:val="a"/>
    <w:link w:val="10"/>
    <w:uiPriority w:val="9"/>
    <w:qFormat/>
    <w:rsid w:val="004938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67C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w:basedOn w:val="a"/>
    <w:rsid w:val="00642015"/>
    <w:pPr>
      <w:spacing w:line="240" w:lineRule="exact"/>
    </w:pPr>
    <w:rPr>
      <w:rFonts w:ascii="Verdana" w:eastAsia="Times New Roman" w:hAnsi="Verdana" w:cs="Times New Roman"/>
      <w:sz w:val="24"/>
      <w:szCs w:val="24"/>
      <w:lang w:val="en-US"/>
    </w:rPr>
  </w:style>
  <w:style w:type="paragraph" w:styleId="a4">
    <w:name w:val="No Spacing"/>
    <w:uiPriority w:val="1"/>
    <w:qFormat/>
    <w:rsid w:val="00395A2C"/>
    <w:pPr>
      <w:spacing w:after="0" w:line="240" w:lineRule="auto"/>
    </w:pPr>
    <w:rPr>
      <w:rFonts w:ascii="Calibri" w:eastAsia="Times New Roman" w:hAnsi="Calibri" w:cs="Times New Roman"/>
      <w:lang w:eastAsia="ru-RU"/>
    </w:rPr>
  </w:style>
  <w:style w:type="paragraph" w:styleId="a5">
    <w:name w:val="header"/>
    <w:basedOn w:val="a"/>
    <w:link w:val="a6"/>
    <w:uiPriority w:val="99"/>
    <w:unhideWhenUsed/>
    <w:rsid w:val="00395A2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95A2C"/>
  </w:style>
  <w:style w:type="paragraph" w:styleId="a7">
    <w:name w:val="footer"/>
    <w:basedOn w:val="a"/>
    <w:link w:val="a8"/>
    <w:uiPriority w:val="99"/>
    <w:unhideWhenUsed/>
    <w:rsid w:val="00395A2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95A2C"/>
  </w:style>
  <w:style w:type="paragraph" w:styleId="a9">
    <w:name w:val="List Paragraph"/>
    <w:basedOn w:val="a"/>
    <w:uiPriority w:val="34"/>
    <w:qFormat/>
    <w:rsid w:val="0059072E"/>
    <w:pPr>
      <w:ind w:left="720"/>
      <w:contextualSpacing/>
    </w:pPr>
  </w:style>
  <w:style w:type="table" w:customStyle="1" w:styleId="21">
    <w:name w:val="Сетка таблицы2"/>
    <w:basedOn w:val="a1"/>
    <w:next w:val="aa"/>
    <w:uiPriority w:val="59"/>
    <w:rsid w:val="00EB4C2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uiPriority w:val="39"/>
    <w:rsid w:val="00EB4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93837"/>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493837"/>
    <w:pPr>
      <w:outlineLvl w:val="9"/>
    </w:pPr>
    <w:rPr>
      <w:lang w:eastAsia="ru-RU"/>
    </w:rPr>
  </w:style>
  <w:style w:type="paragraph" w:styleId="11">
    <w:name w:val="toc 1"/>
    <w:basedOn w:val="a"/>
    <w:next w:val="a"/>
    <w:autoRedefine/>
    <w:uiPriority w:val="39"/>
    <w:unhideWhenUsed/>
    <w:rsid w:val="00493837"/>
    <w:pPr>
      <w:spacing w:after="100"/>
    </w:pPr>
  </w:style>
  <w:style w:type="paragraph" w:styleId="22">
    <w:name w:val="toc 2"/>
    <w:basedOn w:val="a"/>
    <w:next w:val="a"/>
    <w:autoRedefine/>
    <w:uiPriority w:val="39"/>
    <w:unhideWhenUsed/>
    <w:rsid w:val="00493837"/>
    <w:pPr>
      <w:spacing w:after="100"/>
      <w:ind w:left="220"/>
    </w:pPr>
  </w:style>
  <w:style w:type="character" w:styleId="ac">
    <w:name w:val="Hyperlink"/>
    <w:basedOn w:val="a0"/>
    <w:uiPriority w:val="99"/>
    <w:unhideWhenUsed/>
    <w:rsid w:val="00493837"/>
    <w:rPr>
      <w:color w:val="0563C1" w:themeColor="hyperlink"/>
      <w:u w:val="single"/>
    </w:rPr>
  </w:style>
  <w:style w:type="paragraph" w:customStyle="1" w:styleId="ad">
    <w:name w:val="Знак Знак Знак Знак Знак Знак Знак Знак Знак"/>
    <w:basedOn w:val="a"/>
    <w:rsid w:val="000014F5"/>
    <w:pPr>
      <w:spacing w:line="240" w:lineRule="exact"/>
    </w:pPr>
    <w:rPr>
      <w:rFonts w:ascii="Verdana" w:eastAsia="Times New Roman" w:hAnsi="Verdana" w:cs="Times New Roman"/>
      <w:sz w:val="24"/>
      <w:szCs w:val="24"/>
      <w:lang w:val="en-US"/>
    </w:rPr>
  </w:style>
  <w:style w:type="table" w:customStyle="1" w:styleId="4">
    <w:name w:val="Сетка таблицы4"/>
    <w:basedOn w:val="a1"/>
    <w:next w:val="aa"/>
    <w:uiPriority w:val="39"/>
    <w:rsid w:val="00680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Знак Знак Знак Знак Знак Знак Знак Знак Знак"/>
    <w:basedOn w:val="a"/>
    <w:rsid w:val="006E08A1"/>
    <w:pPr>
      <w:spacing w:line="240" w:lineRule="exact"/>
    </w:pPr>
    <w:rPr>
      <w:rFonts w:ascii="Verdana" w:eastAsia="Times New Roman" w:hAnsi="Verdana" w:cs="Times New Roman"/>
      <w:sz w:val="24"/>
      <w:szCs w:val="24"/>
      <w:lang w:val="en-US"/>
    </w:rPr>
  </w:style>
  <w:style w:type="character" w:customStyle="1" w:styleId="20">
    <w:name w:val="Заголовок 2 Знак"/>
    <w:basedOn w:val="a0"/>
    <w:link w:val="2"/>
    <w:uiPriority w:val="9"/>
    <w:semiHidden/>
    <w:rsid w:val="00A67CC4"/>
    <w:rPr>
      <w:rFonts w:asciiTheme="majorHAnsi" w:eastAsiaTheme="majorEastAsia" w:hAnsiTheme="majorHAnsi" w:cstheme="majorBidi"/>
      <w:color w:val="2E74B5" w:themeColor="accent1" w:themeShade="BF"/>
      <w:sz w:val="26"/>
      <w:szCs w:val="26"/>
    </w:rPr>
  </w:style>
  <w:style w:type="paragraph" w:customStyle="1" w:styleId="12">
    <w:name w:val="Абзац списка1"/>
    <w:basedOn w:val="a"/>
    <w:rsid w:val="00CA16EE"/>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23">
    <w:name w:val="Абзац списка2"/>
    <w:basedOn w:val="a"/>
    <w:rsid w:val="00CA16EE"/>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13">
    <w:name w:val="Стиль1"/>
    <w:basedOn w:val="2"/>
    <w:link w:val="14"/>
    <w:qFormat/>
    <w:rsid w:val="00CA16EE"/>
    <w:pPr>
      <w:keepNext w:val="0"/>
      <w:keepLines w:val="0"/>
      <w:widowControl w:val="0"/>
      <w:tabs>
        <w:tab w:val="left" w:pos="-142"/>
        <w:tab w:val="left" w:pos="426"/>
      </w:tabs>
      <w:suppressAutoHyphens/>
      <w:spacing w:before="0" w:line="276" w:lineRule="auto"/>
      <w:ind w:firstLine="567"/>
      <w:jc w:val="both"/>
      <w:textAlignment w:val="baseline"/>
    </w:pPr>
    <w:rPr>
      <w:rFonts w:ascii="Times New Roman" w:eastAsia="Times New Roman" w:hAnsi="Times New Roman" w:cs="Times New Roman"/>
      <w:b/>
      <w:bCs/>
      <w:sz w:val="28"/>
      <w:szCs w:val="28"/>
      <w:lang w:eastAsia="ru-RU"/>
    </w:rPr>
  </w:style>
  <w:style w:type="character" w:customStyle="1" w:styleId="14">
    <w:name w:val="Стиль1 Знак"/>
    <w:basedOn w:val="20"/>
    <w:link w:val="13"/>
    <w:rsid w:val="00CA16EE"/>
    <w:rPr>
      <w:rFonts w:ascii="Times New Roman" w:eastAsia="Times New Roman" w:hAnsi="Times New Roman" w:cs="Times New Roman"/>
      <w:b/>
      <w:bCs/>
      <w:color w:val="2E74B5" w:themeColor="accent1" w:themeShade="BF"/>
      <w:sz w:val="28"/>
      <w:szCs w:val="28"/>
      <w:lang w:eastAsia="ru-RU"/>
    </w:rPr>
  </w:style>
  <w:style w:type="paragraph" w:customStyle="1" w:styleId="40">
    <w:name w:val="Абзац списка4"/>
    <w:basedOn w:val="a"/>
    <w:rsid w:val="00CA16EE"/>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styleId="3">
    <w:name w:val="toc 3"/>
    <w:basedOn w:val="a"/>
    <w:next w:val="a"/>
    <w:autoRedefine/>
    <w:uiPriority w:val="39"/>
    <w:unhideWhenUsed/>
    <w:rsid w:val="00A968DC"/>
    <w:pPr>
      <w:spacing w:after="100"/>
      <w:ind w:left="440"/>
    </w:pPr>
    <w:rPr>
      <w:rFonts w:eastAsiaTheme="minorEastAsia"/>
      <w:lang w:eastAsia="ru-RU"/>
    </w:rPr>
  </w:style>
  <w:style w:type="paragraph" w:styleId="41">
    <w:name w:val="toc 4"/>
    <w:basedOn w:val="a"/>
    <w:next w:val="a"/>
    <w:autoRedefine/>
    <w:uiPriority w:val="39"/>
    <w:unhideWhenUsed/>
    <w:rsid w:val="00A968DC"/>
    <w:pPr>
      <w:spacing w:after="100"/>
      <w:ind w:left="660"/>
    </w:pPr>
    <w:rPr>
      <w:rFonts w:eastAsiaTheme="minorEastAsia"/>
      <w:lang w:eastAsia="ru-RU"/>
    </w:rPr>
  </w:style>
  <w:style w:type="paragraph" w:styleId="5">
    <w:name w:val="toc 5"/>
    <w:basedOn w:val="a"/>
    <w:next w:val="a"/>
    <w:autoRedefine/>
    <w:uiPriority w:val="39"/>
    <w:unhideWhenUsed/>
    <w:rsid w:val="00A968DC"/>
    <w:pPr>
      <w:spacing w:after="100"/>
      <w:ind w:left="880"/>
    </w:pPr>
    <w:rPr>
      <w:rFonts w:eastAsiaTheme="minorEastAsia"/>
      <w:lang w:eastAsia="ru-RU"/>
    </w:rPr>
  </w:style>
  <w:style w:type="paragraph" w:styleId="6">
    <w:name w:val="toc 6"/>
    <w:basedOn w:val="a"/>
    <w:next w:val="a"/>
    <w:autoRedefine/>
    <w:uiPriority w:val="39"/>
    <w:unhideWhenUsed/>
    <w:rsid w:val="00A968DC"/>
    <w:pPr>
      <w:spacing w:after="100"/>
      <w:ind w:left="1100"/>
    </w:pPr>
    <w:rPr>
      <w:rFonts w:eastAsiaTheme="minorEastAsia"/>
      <w:lang w:eastAsia="ru-RU"/>
    </w:rPr>
  </w:style>
  <w:style w:type="paragraph" w:styleId="7">
    <w:name w:val="toc 7"/>
    <w:basedOn w:val="a"/>
    <w:next w:val="a"/>
    <w:autoRedefine/>
    <w:uiPriority w:val="39"/>
    <w:unhideWhenUsed/>
    <w:rsid w:val="00A968DC"/>
    <w:pPr>
      <w:spacing w:after="100"/>
      <w:ind w:left="1320"/>
    </w:pPr>
    <w:rPr>
      <w:rFonts w:eastAsiaTheme="minorEastAsia"/>
      <w:lang w:eastAsia="ru-RU"/>
    </w:rPr>
  </w:style>
  <w:style w:type="paragraph" w:styleId="8">
    <w:name w:val="toc 8"/>
    <w:basedOn w:val="a"/>
    <w:next w:val="a"/>
    <w:autoRedefine/>
    <w:uiPriority w:val="39"/>
    <w:unhideWhenUsed/>
    <w:rsid w:val="00A968DC"/>
    <w:pPr>
      <w:spacing w:after="100"/>
      <w:ind w:left="1540"/>
    </w:pPr>
    <w:rPr>
      <w:rFonts w:eastAsiaTheme="minorEastAsia"/>
      <w:lang w:eastAsia="ru-RU"/>
    </w:rPr>
  </w:style>
  <w:style w:type="paragraph" w:styleId="9">
    <w:name w:val="toc 9"/>
    <w:basedOn w:val="a"/>
    <w:next w:val="a"/>
    <w:autoRedefine/>
    <w:uiPriority w:val="39"/>
    <w:unhideWhenUsed/>
    <w:rsid w:val="00A968DC"/>
    <w:pPr>
      <w:spacing w:after="100"/>
      <w:ind w:left="1760"/>
    </w:pPr>
    <w:rPr>
      <w:rFonts w:eastAsiaTheme="minorEastAsia"/>
      <w:lang w:eastAsia="ru-RU"/>
    </w:rPr>
  </w:style>
  <w:style w:type="numbering" w:customStyle="1" w:styleId="15">
    <w:name w:val="Нет списка1"/>
    <w:next w:val="a2"/>
    <w:uiPriority w:val="99"/>
    <w:semiHidden/>
    <w:unhideWhenUsed/>
    <w:rsid w:val="00950F5D"/>
  </w:style>
  <w:style w:type="character" w:customStyle="1" w:styleId="24">
    <w:name w:val="Основной текст (2)_"/>
    <w:basedOn w:val="a0"/>
    <w:link w:val="25"/>
    <w:rsid w:val="00950F5D"/>
    <w:rPr>
      <w:rFonts w:ascii="Arial" w:eastAsia="Arial" w:hAnsi="Arial" w:cs="Arial"/>
      <w:shd w:val="clear" w:color="auto" w:fill="FFFFFF"/>
    </w:rPr>
  </w:style>
  <w:style w:type="character" w:customStyle="1" w:styleId="af">
    <w:name w:val="Основной текст_"/>
    <w:basedOn w:val="a0"/>
    <w:link w:val="16"/>
    <w:rsid w:val="00950F5D"/>
    <w:rPr>
      <w:rFonts w:ascii="Times New Roman" w:eastAsia="Times New Roman" w:hAnsi="Times New Roman" w:cs="Times New Roman"/>
      <w:sz w:val="28"/>
      <w:szCs w:val="28"/>
      <w:shd w:val="clear" w:color="auto" w:fill="FFFFFF"/>
    </w:rPr>
  </w:style>
  <w:style w:type="character" w:customStyle="1" w:styleId="30">
    <w:name w:val="Основной текст (3)_"/>
    <w:basedOn w:val="a0"/>
    <w:link w:val="31"/>
    <w:rsid w:val="00950F5D"/>
    <w:rPr>
      <w:rFonts w:ascii="Arial" w:eastAsia="Arial" w:hAnsi="Arial" w:cs="Arial"/>
      <w:sz w:val="36"/>
      <w:szCs w:val="36"/>
      <w:shd w:val="clear" w:color="auto" w:fill="FFFFFF"/>
    </w:rPr>
  </w:style>
  <w:style w:type="character" w:customStyle="1" w:styleId="50">
    <w:name w:val="Основной текст (5)_"/>
    <w:basedOn w:val="a0"/>
    <w:link w:val="51"/>
    <w:rsid w:val="00950F5D"/>
    <w:rPr>
      <w:rFonts w:ascii="Arial" w:eastAsia="Arial" w:hAnsi="Arial" w:cs="Arial"/>
      <w:sz w:val="32"/>
      <w:szCs w:val="32"/>
      <w:shd w:val="clear" w:color="auto" w:fill="FFFFFF"/>
    </w:rPr>
  </w:style>
  <w:style w:type="character" w:customStyle="1" w:styleId="60">
    <w:name w:val="Основной текст (6)_"/>
    <w:basedOn w:val="a0"/>
    <w:link w:val="61"/>
    <w:rsid w:val="00950F5D"/>
    <w:rPr>
      <w:rFonts w:ascii="Arial" w:eastAsia="Arial" w:hAnsi="Arial" w:cs="Arial"/>
      <w:sz w:val="19"/>
      <w:szCs w:val="19"/>
      <w:shd w:val="clear" w:color="auto" w:fill="FFFFFF"/>
    </w:rPr>
  </w:style>
  <w:style w:type="character" w:customStyle="1" w:styleId="32">
    <w:name w:val="Заголовок №3_"/>
    <w:basedOn w:val="a0"/>
    <w:link w:val="33"/>
    <w:rsid w:val="00950F5D"/>
    <w:rPr>
      <w:rFonts w:ascii="Arial" w:eastAsia="Arial" w:hAnsi="Arial" w:cs="Arial"/>
      <w:sz w:val="32"/>
      <w:szCs w:val="32"/>
      <w:shd w:val="clear" w:color="auto" w:fill="FFFFFF"/>
    </w:rPr>
  </w:style>
  <w:style w:type="character" w:customStyle="1" w:styleId="26">
    <w:name w:val="Колонтитул (2)_"/>
    <w:basedOn w:val="a0"/>
    <w:link w:val="27"/>
    <w:rsid w:val="00950F5D"/>
    <w:rPr>
      <w:rFonts w:ascii="Times New Roman" w:eastAsia="Times New Roman" w:hAnsi="Times New Roman" w:cs="Times New Roman"/>
      <w:sz w:val="20"/>
      <w:szCs w:val="20"/>
      <w:shd w:val="clear" w:color="auto" w:fill="FFFFFF"/>
    </w:rPr>
  </w:style>
  <w:style w:type="character" w:customStyle="1" w:styleId="af0">
    <w:name w:val="Оглавление_"/>
    <w:basedOn w:val="a0"/>
    <w:link w:val="af1"/>
    <w:rsid w:val="00950F5D"/>
    <w:rPr>
      <w:rFonts w:ascii="Times New Roman" w:eastAsia="Times New Roman" w:hAnsi="Times New Roman" w:cs="Times New Roman"/>
      <w:sz w:val="28"/>
      <w:szCs w:val="28"/>
      <w:shd w:val="clear" w:color="auto" w:fill="FFFFFF"/>
    </w:rPr>
  </w:style>
  <w:style w:type="character" w:customStyle="1" w:styleId="42">
    <w:name w:val="Основной текст (4)_"/>
    <w:basedOn w:val="a0"/>
    <w:link w:val="43"/>
    <w:rsid w:val="00950F5D"/>
    <w:rPr>
      <w:rFonts w:ascii="Arial" w:eastAsia="Arial" w:hAnsi="Arial" w:cs="Arial"/>
      <w:sz w:val="28"/>
      <w:szCs w:val="28"/>
      <w:shd w:val="clear" w:color="auto" w:fill="FFFFFF"/>
    </w:rPr>
  </w:style>
  <w:style w:type="character" w:customStyle="1" w:styleId="af2">
    <w:name w:val="Подпись к картинке_"/>
    <w:basedOn w:val="a0"/>
    <w:link w:val="af3"/>
    <w:rsid w:val="00950F5D"/>
    <w:rPr>
      <w:rFonts w:ascii="Times New Roman" w:eastAsia="Times New Roman" w:hAnsi="Times New Roman" w:cs="Times New Roman"/>
      <w:sz w:val="28"/>
      <w:szCs w:val="28"/>
      <w:shd w:val="clear" w:color="auto" w:fill="FFFFFF"/>
    </w:rPr>
  </w:style>
  <w:style w:type="character" w:customStyle="1" w:styleId="af4">
    <w:name w:val="Подпись к таблице_"/>
    <w:basedOn w:val="a0"/>
    <w:link w:val="af5"/>
    <w:rsid w:val="00950F5D"/>
    <w:rPr>
      <w:rFonts w:ascii="Times New Roman" w:eastAsia="Times New Roman" w:hAnsi="Times New Roman" w:cs="Times New Roman"/>
      <w:sz w:val="28"/>
      <w:szCs w:val="28"/>
      <w:shd w:val="clear" w:color="auto" w:fill="FFFFFF"/>
    </w:rPr>
  </w:style>
  <w:style w:type="character" w:customStyle="1" w:styleId="af6">
    <w:name w:val="Другое_"/>
    <w:basedOn w:val="a0"/>
    <w:link w:val="af7"/>
    <w:rsid w:val="00950F5D"/>
    <w:rPr>
      <w:rFonts w:ascii="Times New Roman" w:eastAsia="Times New Roman" w:hAnsi="Times New Roman" w:cs="Times New Roman"/>
      <w:sz w:val="28"/>
      <w:szCs w:val="28"/>
      <w:shd w:val="clear" w:color="auto" w:fill="FFFFFF"/>
    </w:rPr>
  </w:style>
  <w:style w:type="character" w:customStyle="1" w:styleId="17">
    <w:name w:val="Заголовок №1_"/>
    <w:basedOn w:val="a0"/>
    <w:link w:val="18"/>
    <w:rsid w:val="00950F5D"/>
    <w:rPr>
      <w:rFonts w:ascii="Arial" w:eastAsia="Arial" w:hAnsi="Arial" w:cs="Arial"/>
      <w:sz w:val="44"/>
      <w:szCs w:val="44"/>
      <w:shd w:val="clear" w:color="auto" w:fill="FFFFFF"/>
    </w:rPr>
  </w:style>
  <w:style w:type="character" w:customStyle="1" w:styleId="af8">
    <w:name w:val="Колонтитул_"/>
    <w:basedOn w:val="a0"/>
    <w:link w:val="af9"/>
    <w:rsid w:val="00950F5D"/>
    <w:rPr>
      <w:rFonts w:ascii="Arial" w:eastAsia="Arial" w:hAnsi="Arial" w:cs="Arial"/>
      <w:sz w:val="20"/>
      <w:szCs w:val="20"/>
      <w:shd w:val="clear" w:color="auto" w:fill="FFFFFF"/>
    </w:rPr>
  </w:style>
  <w:style w:type="character" w:customStyle="1" w:styleId="28">
    <w:name w:val="Заголовок №2_"/>
    <w:basedOn w:val="a0"/>
    <w:link w:val="29"/>
    <w:rsid w:val="00950F5D"/>
    <w:rPr>
      <w:rFonts w:ascii="Arial" w:eastAsia="Arial" w:hAnsi="Arial" w:cs="Arial"/>
      <w:sz w:val="36"/>
      <w:szCs w:val="36"/>
      <w:shd w:val="clear" w:color="auto" w:fill="FFFFFF"/>
    </w:rPr>
  </w:style>
  <w:style w:type="paragraph" w:customStyle="1" w:styleId="25">
    <w:name w:val="Основной текст (2)"/>
    <w:basedOn w:val="a"/>
    <w:link w:val="24"/>
    <w:rsid w:val="00950F5D"/>
    <w:pPr>
      <w:widowControl w:val="0"/>
      <w:shd w:val="clear" w:color="auto" w:fill="FFFFFF"/>
      <w:spacing w:after="0" w:line="386" w:lineRule="auto"/>
    </w:pPr>
    <w:rPr>
      <w:rFonts w:ascii="Arial" w:eastAsia="Arial" w:hAnsi="Arial" w:cs="Arial"/>
    </w:rPr>
  </w:style>
  <w:style w:type="paragraph" w:customStyle="1" w:styleId="16">
    <w:name w:val="Основной текст1"/>
    <w:basedOn w:val="a"/>
    <w:link w:val="af"/>
    <w:rsid w:val="00950F5D"/>
    <w:pPr>
      <w:widowControl w:val="0"/>
      <w:shd w:val="clear" w:color="auto" w:fill="FFFFFF"/>
      <w:spacing w:after="0" w:line="360" w:lineRule="auto"/>
      <w:ind w:firstLine="400"/>
    </w:pPr>
    <w:rPr>
      <w:rFonts w:ascii="Times New Roman" w:eastAsia="Times New Roman" w:hAnsi="Times New Roman" w:cs="Times New Roman"/>
      <w:sz w:val="28"/>
      <w:szCs w:val="28"/>
    </w:rPr>
  </w:style>
  <w:style w:type="paragraph" w:customStyle="1" w:styleId="31">
    <w:name w:val="Основной текст (3)"/>
    <w:basedOn w:val="a"/>
    <w:link w:val="30"/>
    <w:rsid w:val="00950F5D"/>
    <w:pPr>
      <w:widowControl w:val="0"/>
      <w:shd w:val="clear" w:color="auto" w:fill="FFFFFF"/>
      <w:spacing w:after="0" w:line="346" w:lineRule="auto"/>
      <w:jc w:val="center"/>
    </w:pPr>
    <w:rPr>
      <w:rFonts w:ascii="Arial" w:eastAsia="Arial" w:hAnsi="Arial" w:cs="Arial"/>
      <w:sz w:val="36"/>
      <w:szCs w:val="36"/>
    </w:rPr>
  </w:style>
  <w:style w:type="paragraph" w:customStyle="1" w:styleId="51">
    <w:name w:val="Основной текст (5)"/>
    <w:basedOn w:val="a"/>
    <w:link w:val="50"/>
    <w:rsid w:val="00950F5D"/>
    <w:pPr>
      <w:widowControl w:val="0"/>
      <w:shd w:val="clear" w:color="auto" w:fill="FFFFFF"/>
      <w:spacing w:after="0" w:line="240" w:lineRule="auto"/>
      <w:jc w:val="center"/>
    </w:pPr>
    <w:rPr>
      <w:rFonts w:ascii="Arial" w:eastAsia="Arial" w:hAnsi="Arial" w:cs="Arial"/>
      <w:sz w:val="32"/>
      <w:szCs w:val="32"/>
    </w:rPr>
  </w:style>
  <w:style w:type="paragraph" w:customStyle="1" w:styleId="61">
    <w:name w:val="Основной текст (6)"/>
    <w:basedOn w:val="a"/>
    <w:link w:val="60"/>
    <w:rsid w:val="00950F5D"/>
    <w:pPr>
      <w:widowControl w:val="0"/>
      <w:shd w:val="clear" w:color="auto" w:fill="FFFFFF"/>
      <w:spacing w:after="0" w:line="240" w:lineRule="auto"/>
      <w:jc w:val="center"/>
    </w:pPr>
    <w:rPr>
      <w:rFonts w:ascii="Arial" w:eastAsia="Arial" w:hAnsi="Arial" w:cs="Arial"/>
      <w:sz w:val="19"/>
      <w:szCs w:val="19"/>
    </w:rPr>
  </w:style>
  <w:style w:type="paragraph" w:customStyle="1" w:styleId="33">
    <w:name w:val="Заголовок №3"/>
    <w:basedOn w:val="a"/>
    <w:link w:val="32"/>
    <w:rsid w:val="00950F5D"/>
    <w:pPr>
      <w:widowControl w:val="0"/>
      <w:shd w:val="clear" w:color="auto" w:fill="FFFFFF"/>
      <w:spacing w:after="0" w:line="240" w:lineRule="auto"/>
      <w:jc w:val="center"/>
      <w:outlineLvl w:val="2"/>
    </w:pPr>
    <w:rPr>
      <w:rFonts w:ascii="Arial" w:eastAsia="Arial" w:hAnsi="Arial" w:cs="Arial"/>
      <w:sz w:val="32"/>
      <w:szCs w:val="32"/>
    </w:rPr>
  </w:style>
  <w:style w:type="paragraph" w:customStyle="1" w:styleId="27">
    <w:name w:val="Колонтитул (2)"/>
    <w:basedOn w:val="a"/>
    <w:link w:val="26"/>
    <w:rsid w:val="00950F5D"/>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af1">
    <w:name w:val="Оглавление"/>
    <w:basedOn w:val="a"/>
    <w:link w:val="af0"/>
    <w:rsid w:val="00950F5D"/>
    <w:pPr>
      <w:widowControl w:val="0"/>
      <w:shd w:val="clear" w:color="auto" w:fill="FFFFFF"/>
      <w:spacing w:after="0" w:line="360" w:lineRule="auto"/>
      <w:ind w:left="260"/>
    </w:pPr>
    <w:rPr>
      <w:rFonts w:ascii="Times New Roman" w:eastAsia="Times New Roman" w:hAnsi="Times New Roman" w:cs="Times New Roman"/>
      <w:sz w:val="28"/>
      <w:szCs w:val="28"/>
    </w:rPr>
  </w:style>
  <w:style w:type="paragraph" w:customStyle="1" w:styleId="43">
    <w:name w:val="Основной текст (4)"/>
    <w:basedOn w:val="a"/>
    <w:link w:val="42"/>
    <w:rsid w:val="00950F5D"/>
    <w:pPr>
      <w:widowControl w:val="0"/>
      <w:shd w:val="clear" w:color="auto" w:fill="FFFFFF"/>
      <w:spacing w:after="0" w:line="360" w:lineRule="auto"/>
      <w:ind w:firstLine="560"/>
    </w:pPr>
    <w:rPr>
      <w:rFonts w:ascii="Arial" w:eastAsia="Arial" w:hAnsi="Arial" w:cs="Arial"/>
      <w:sz w:val="28"/>
      <w:szCs w:val="28"/>
    </w:rPr>
  </w:style>
  <w:style w:type="paragraph" w:customStyle="1" w:styleId="af3">
    <w:name w:val="Подпись к картинке"/>
    <w:basedOn w:val="a"/>
    <w:link w:val="af2"/>
    <w:rsid w:val="00950F5D"/>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af5">
    <w:name w:val="Подпись к таблице"/>
    <w:basedOn w:val="a"/>
    <w:link w:val="af4"/>
    <w:rsid w:val="00950F5D"/>
    <w:pPr>
      <w:widowControl w:val="0"/>
      <w:shd w:val="clear" w:color="auto" w:fill="FFFFFF"/>
      <w:spacing w:after="0" w:line="240" w:lineRule="auto"/>
    </w:pPr>
    <w:rPr>
      <w:rFonts w:ascii="Times New Roman" w:eastAsia="Times New Roman" w:hAnsi="Times New Roman" w:cs="Times New Roman"/>
      <w:sz w:val="28"/>
      <w:szCs w:val="28"/>
    </w:rPr>
  </w:style>
  <w:style w:type="paragraph" w:customStyle="1" w:styleId="af7">
    <w:name w:val="Другое"/>
    <w:basedOn w:val="a"/>
    <w:link w:val="af6"/>
    <w:rsid w:val="00950F5D"/>
    <w:pPr>
      <w:widowControl w:val="0"/>
      <w:shd w:val="clear" w:color="auto" w:fill="FFFFFF"/>
      <w:spacing w:after="0" w:line="360" w:lineRule="auto"/>
      <w:ind w:firstLine="400"/>
    </w:pPr>
    <w:rPr>
      <w:rFonts w:ascii="Times New Roman" w:eastAsia="Times New Roman" w:hAnsi="Times New Roman" w:cs="Times New Roman"/>
      <w:sz w:val="28"/>
      <w:szCs w:val="28"/>
    </w:rPr>
  </w:style>
  <w:style w:type="paragraph" w:customStyle="1" w:styleId="18">
    <w:name w:val="Заголовок №1"/>
    <w:basedOn w:val="a"/>
    <w:link w:val="17"/>
    <w:rsid w:val="00950F5D"/>
    <w:pPr>
      <w:widowControl w:val="0"/>
      <w:shd w:val="clear" w:color="auto" w:fill="FFFFFF"/>
      <w:spacing w:after="0" w:line="240" w:lineRule="auto"/>
      <w:jc w:val="right"/>
      <w:outlineLvl w:val="0"/>
    </w:pPr>
    <w:rPr>
      <w:rFonts w:ascii="Arial" w:eastAsia="Arial" w:hAnsi="Arial" w:cs="Arial"/>
      <w:sz w:val="44"/>
      <w:szCs w:val="44"/>
    </w:rPr>
  </w:style>
  <w:style w:type="paragraph" w:customStyle="1" w:styleId="af9">
    <w:name w:val="Колонтитул"/>
    <w:basedOn w:val="a"/>
    <w:link w:val="af8"/>
    <w:rsid w:val="00950F5D"/>
    <w:pPr>
      <w:widowControl w:val="0"/>
      <w:shd w:val="clear" w:color="auto" w:fill="FFFFFF"/>
      <w:spacing w:after="0" w:line="240" w:lineRule="auto"/>
      <w:jc w:val="center"/>
    </w:pPr>
    <w:rPr>
      <w:rFonts w:ascii="Arial" w:eastAsia="Arial" w:hAnsi="Arial" w:cs="Arial"/>
      <w:sz w:val="20"/>
      <w:szCs w:val="20"/>
    </w:rPr>
  </w:style>
  <w:style w:type="paragraph" w:customStyle="1" w:styleId="29">
    <w:name w:val="Заголовок №2"/>
    <w:basedOn w:val="a"/>
    <w:link w:val="28"/>
    <w:rsid w:val="00950F5D"/>
    <w:pPr>
      <w:widowControl w:val="0"/>
      <w:shd w:val="clear" w:color="auto" w:fill="FFFFFF"/>
      <w:spacing w:after="0" w:line="240" w:lineRule="auto"/>
      <w:ind w:left="5940"/>
      <w:outlineLvl w:val="1"/>
    </w:pPr>
    <w:rPr>
      <w:rFonts w:ascii="Arial" w:eastAsia="Arial" w:hAnsi="Arial" w:cs="Arial"/>
      <w:sz w:val="36"/>
      <w:szCs w:val="36"/>
    </w:rPr>
  </w:style>
  <w:style w:type="paragraph" w:styleId="afa">
    <w:name w:val="Balloon Text"/>
    <w:basedOn w:val="a"/>
    <w:link w:val="afb"/>
    <w:uiPriority w:val="99"/>
    <w:semiHidden/>
    <w:unhideWhenUsed/>
    <w:rsid w:val="00950F5D"/>
    <w:pPr>
      <w:widowControl w:val="0"/>
      <w:spacing w:after="0" w:line="240" w:lineRule="auto"/>
    </w:pPr>
    <w:rPr>
      <w:rFonts w:ascii="Tahoma" w:eastAsia="Courier New" w:hAnsi="Tahoma" w:cs="Tahoma"/>
      <w:color w:val="000000"/>
      <w:sz w:val="16"/>
      <w:szCs w:val="16"/>
      <w:lang w:eastAsia="ru-RU" w:bidi="ru-RU"/>
    </w:rPr>
  </w:style>
  <w:style w:type="character" w:customStyle="1" w:styleId="afb">
    <w:name w:val="Текст выноски Знак"/>
    <w:basedOn w:val="a0"/>
    <w:link w:val="afa"/>
    <w:uiPriority w:val="99"/>
    <w:semiHidden/>
    <w:rsid w:val="00950F5D"/>
    <w:rPr>
      <w:rFonts w:ascii="Tahoma" w:eastAsia="Courier New" w:hAnsi="Tahoma" w:cs="Tahoma"/>
      <w:color w:val="000000"/>
      <w:sz w:val="16"/>
      <w:szCs w:val="16"/>
      <w:lang w:eastAsia="ru-RU" w:bidi="ru-RU"/>
    </w:rPr>
  </w:style>
</w:styles>
</file>

<file path=word/webSettings.xml><?xml version="1.0" encoding="utf-8"?>
<w:webSettings xmlns:r="http://schemas.openxmlformats.org/officeDocument/2006/relationships" xmlns:w="http://schemas.openxmlformats.org/wordprocessingml/2006/main">
  <w:divs>
    <w:div w:id="1267081221">
      <w:bodyDiv w:val="1"/>
      <w:marLeft w:val="0"/>
      <w:marRight w:val="0"/>
      <w:marTop w:val="0"/>
      <w:marBottom w:val="0"/>
      <w:divBdr>
        <w:top w:val="none" w:sz="0" w:space="0" w:color="auto"/>
        <w:left w:val="none" w:sz="0" w:space="0" w:color="auto"/>
        <w:bottom w:val="none" w:sz="0" w:space="0" w:color="auto"/>
        <w:right w:val="none" w:sz="0" w:space="0" w:color="auto"/>
      </w:divBdr>
    </w:div>
    <w:div w:id="1618902050">
      <w:bodyDiv w:val="1"/>
      <w:marLeft w:val="0"/>
      <w:marRight w:val="0"/>
      <w:marTop w:val="0"/>
      <w:marBottom w:val="0"/>
      <w:divBdr>
        <w:top w:val="none" w:sz="0" w:space="0" w:color="auto"/>
        <w:left w:val="none" w:sz="0" w:space="0" w:color="auto"/>
        <w:bottom w:val="none" w:sz="0" w:space="0" w:color="auto"/>
        <w:right w:val="none" w:sz="0" w:space="0" w:color="auto"/>
      </w:divBdr>
    </w:div>
    <w:div w:id="1745448307">
      <w:bodyDiv w:val="1"/>
      <w:marLeft w:val="0"/>
      <w:marRight w:val="0"/>
      <w:marTop w:val="0"/>
      <w:marBottom w:val="0"/>
      <w:divBdr>
        <w:top w:val="none" w:sz="0" w:space="0" w:color="auto"/>
        <w:left w:val="none" w:sz="0" w:space="0" w:color="auto"/>
        <w:bottom w:val="none" w:sz="0" w:space="0" w:color="auto"/>
        <w:right w:val="none" w:sz="0" w:space="0" w:color="auto"/>
      </w:divBdr>
    </w:div>
    <w:div w:id="212730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tialbur.ru/warm.html" TargetMode="External"/><Relationship Id="rId17" Type="http://schemas.openxmlformats.org/officeDocument/2006/relationships/chart" Target="charts/chart2.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20034995625565E-2"/>
          <c:y val="5.092592592592593E-2"/>
          <c:w val="0.88772440944881925"/>
          <c:h val="0.68910542432195987"/>
        </c:manualLayout>
      </c:layout>
      <c:barChart>
        <c:barDir val="col"/>
        <c:grouping val="clustered"/>
        <c:ser>
          <c:idx val="0"/>
          <c:order val="0"/>
          <c:tx>
            <c:strRef>
              <c:f>Лист1!$B$3:$E$3</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tx>
          <c:spPr>
            <a:solidFill>
              <a:schemeClr val="accent1"/>
            </a:solidFill>
            <a:ln>
              <a:noFill/>
            </a:ln>
            <a:effectLst/>
          </c:spPr>
          <c:cat>
            <c:strRef>
              <c:f>Лист1!$B$3:$E$3</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Лист1!$B$4:$E$4</c:f>
              <c:numCache>
                <c:formatCode>General</c:formatCode>
                <c:ptCount val="4"/>
                <c:pt idx="0">
                  <c:v>1.7200000000000002</c:v>
                </c:pt>
                <c:pt idx="1">
                  <c:v>1.7200000000000002</c:v>
                </c:pt>
                <c:pt idx="2">
                  <c:v>1.6850000000000001</c:v>
                </c:pt>
                <c:pt idx="3">
                  <c:v>3.500000000000001E-2</c:v>
                </c:pt>
              </c:numCache>
            </c:numRef>
          </c:val>
        </c:ser>
        <c:gapWidth val="219"/>
        <c:overlap val="-27"/>
        <c:axId val="109492480"/>
        <c:axId val="104673280"/>
      </c:barChart>
      <c:catAx>
        <c:axId val="1094924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673280"/>
        <c:crosses val="autoZero"/>
        <c:auto val="1"/>
        <c:lblAlgn val="ctr"/>
        <c:lblOffset val="100"/>
      </c:catAx>
      <c:valAx>
        <c:axId val="1046732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Гкал/ч</a:t>
                </a:r>
              </a:p>
            </c:rich>
          </c:tx>
          <c:layout>
            <c:manualLayout>
              <c:xMode val="edge"/>
              <c:yMode val="edge"/>
              <c:x val="1.3888888888888897E-2"/>
              <c:y val="0.8089508603091282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924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20"/>
      <c:rotY val="24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cat>
            <c:strRef>
              <c:f>Лист1!$J$53:$J$57</c:f>
              <c:strCache>
                <c:ptCount val="5"/>
                <c:pt idx="0">
                  <c:v>жилой фонд</c:v>
                </c:pt>
                <c:pt idx="1">
                  <c:v> объекты образования</c:v>
                </c:pt>
                <c:pt idx="2">
                  <c:v>объекты культуры</c:v>
                </c:pt>
                <c:pt idx="3">
                  <c:v>объекты здравоохранения</c:v>
                </c:pt>
                <c:pt idx="4">
                  <c:v>прочие</c:v>
                </c:pt>
              </c:strCache>
            </c:strRef>
          </c:cat>
          <c:val>
            <c:numRef>
              <c:f>Лист1!$L$53:$L$57</c:f>
              <c:numCache>
                <c:formatCode>General</c:formatCode>
                <c:ptCount val="5"/>
                <c:pt idx="0">
                  <c:v>2695.9900000000002</c:v>
                </c:pt>
                <c:pt idx="1">
                  <c:v>328.16</c:v>
                </c:pt>
                <c:pt idx="2">
                  <c:v>151.37</c:v>
                </c:pt>
                <c:pt idx="3">
                  <c:v>53.24</c:v>
                </c:pt>
                <c:pt idx="4">
                  <c:v>78.78</c:v>
                </c:pt>
              </c:numCache>
            </c:numRef>
          </c:val>
        </c:ser>
      </c:pie3DChart>
      <c:spPr>
        <a:noFill/>
        <a:ln>
          <a:noFill/>
        </a:ln>
        <a:effectLst/>
      </c:spPr>
    </c:plotArea>
    <c:legend>
      <c:legendPos val="b"/>
      <c:layout>
        <c:manualLayout>
          <c:xMode val="edge"/>
          <c:yMode val="edge"/>
          <c:x val="3.2606736657917794E-2"/>
          <c:y val="0.74479002624671964"/>
          <c:w val="0.94311986001749781"/>
          <c:h val="0.22743219597550313"/>
        </c:manualLayout>
      </c:layout>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a:ln>
              <a:noFill/>
            </a:ln>
            <a:effectLst/>
          </c:spPr>
          <c:cat>
            <c:strRef>
              <c:f>Лист1!$I$14:$L$14</c:f>
              <c:strCache>
                <c:ptCount val="4"/>
                <c:pt idx="0">
                  <c:v>Установленная мощность источника, Гкал/час</c:v>
                </c:pt>
                <c:pt idx="1">
                  <c:v>Располагаемая мощность источника, Гкал/час</c:v>
                </c:pt>
                <c:pt idx="2">
                  <c:v>Присоединенная нагрузка потребителей с учетом всех потерь, Гкал/час</c:v>
                </c:pt>
                <c:pt idx="3">
                  <c:v>Резервная тепловая мощность источника, Гкал/час</c:v>
                </c:pt>
              </c:strCache>
            </c:strRef>
          </c:cat>
          <c:val>
            <c:numRef>
              <c:f>Лист1!$I$15:$L$15</c:f>
              <c:numCache>
                <c:formatCode>General</c:formatCode>
                <c:ptCount val="4"/>
                <c:pt idx="0">
                  <c:v>1.72</c:v>
                </c:pt>
                <c:pt idx="1">
                  <c:v>1.72</c:v>
                </c:pt>
                <c:pt idx="2">
                  <c:v>1.556</c:v>
                </c:pt>
                <c:pt idx="3">
                  <c:v>0.16399999999999998</c:v>
                </c:pt>
              </c:numCache>
            </c:numRef>
          </c:val>
        </c:ser>
        <c:gapWidth val="219"/>
        <c:overlap val="-27"/>
        <c:axId val="104713216"/>
        <c:axId val="109482752"/>
      </c:barChart>
      <c:catAx>
        <c:axId val="1047132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482752"/>
        <c:crosses val="autoZero"/>
        <c:auto val="1"/>
        <c:lblAlgn val="ctr"/>
        <c:lblOffset val="100"/>
      </c:catAx>
      <c:valAx>
        <c:axId val="109482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7132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483814523184566E-2"/>
          <c:y val="5.0925925925925923E-2"/>
          <c:w val="0.87296062992125967"/>
          <c:h val="0.84167468649752164"/>
        </c:manualLayout>
      </c:layout>
      <c:barChart>
        <c:barDir val="col"/>
        <c:grouping val="clustered"/>
        <c:ser>
          <c:idx val="0"/>
          <c:order val="0"/>
          <c:spPr>
            <a:solidFill>
              <a:schemeClr val="accent1"/>
            </a:solidFill>
            <a:ln>
              <a:noFill/>
            </a:ln>
            <a:effectLst/>
          </c:spPr>
          <c:cat>
            <c:strRef>
              <c:f>Лист1!$I$19:$K$19</c:f>
              <c:strCache>
                <c:ptCount val="3"/>
                <c:pt idx="0">
                  <c:v>2017 год</c:v>
                </c:pt>
                <c:pt idx="1">
                  <c:v>2018 год</c:v>
                </c:pt>
                <c:pt idx="2">
                  <c:v>2019 год</c:v>
                </c:pt>
              </c:strCache>
            </c:strRef>
          </c:cat>
          <c:val>
            <c:numRef>
              <c:f>Лист1!$I$20:$K$20</c:f>
              <c:numCache>
                <c:formatCode>General</c:formatCode>
                <c:ptCount val="3"/>
                <c:pt idx="0">
                  <c:v>466.053</c:v>
                </c:pt>
                <c:pt idx="1">
                  <c:v>450.41199999999975</c:v>
                </c:pt>
                <c:pt idx="2">
                  <c:v>553.19600000000003</c:v>
                </c:pt>
              </c:numCache>
            </c:numRef>
          </c:val>
        </c:ser>
        <c:gapWidth val="219"/>
        <c:overlap val="-27"/>
        <c:axId val="105074688"/>
        <c:axId val="105076224"/>
      </c:barChart>
      <c:catAx>
        <c:axId val="105074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076224"/>
        <c:crosses val="autoZero"/>
        <c:auto val="1"/>
        <c:lblAlgn val="ctr"/>
        <c:lblOffset val="100"/>
      </c:catAx>
      <c:valAx>
        <c:axId val="1050762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 м. куб.</a:t>
                </a:r>
              </a:p>
            </c:rich>
          </c:tx>
          <c:layout>
            <c:manualLayout>
              <c:xMode val="edge"/>
              <c:yMode val="edge"/>
              <c:x val="8.3333333333333367E-3"/>
              <c:y val="0.7492862350539515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0746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Лист1!$H$39</c:f>
              <c:strCache>
                <c:ptCount val="1"/>
                <c:pt idx="0">
                  <c:v>Выработка</c:v>
                </c:pt>
              </c:strCache>
            </c:strRef>
          </c:tx>
          <c:spPr>
            <a:solidFill>
              <a:schemeClr val="accent1"/>
            </a:solidFill>
            <a:ln>
              <a:noFill/>
            </a:ln>
            <a:effectLst/>
          </c:spPr>
          <c:cat>
            <c:strRef>
              <c:f>Лист1!$J$37:$L$37</c:f>
              <c:strCache>
                <c:ptCount val="3"/>
                <c:pt idx="0">
                  <c:v>2017 г.</c:v>
                </c:pt>
                <c:pt idx="1">
                  <c:v>2018 г.</c:v>
                </c:pt>
                <c:pt idx="2">
                  <c:v>2019 г.</c:v>
                </c:pt>
              </c:strCache>
            </c:strRef>
          </c:cat>
          <c:val>
            <c:numRef>
              <c:f>Лист1!$J$39:$L$39</c:f>
              <c:numCache>
                <c:formatCode>#\ ##0.0</c:formatCode>
                <c:ptCount val="3"/>
                <c:pt idx="0">
                  <c:v>3493</c:v>
                </c:pt>
                <c:pt idx="1">
                  <c:v>3445</c:v>
                </c:pt>
                <c:pt idx="2">
                  <c:v>4068.6659999999997</c:v>
                </c:pt>
              </c:numCache>
            </c:numRef>
          </c:val>
        </c:ser>
        <c:ser>
          <c:idx val="1"/>
          <c:order val="1"/>
          <c:tx>
            <c:strRef>
              <c:f>Лист1!$H$40</c:f>
              <c:strCache>
                <c:ptCount val="1"/>
                <c:pt idx="0">
                  <c:v>Собственные нужды</c:v>
                </c:pt>
              </c:strCache>
            </c:strRef>
          </c:tx>
          <c:spPr>
            <a:solidFill>
              <a:schemeClr val="accent2"/>
            </a:solidFill>
            <a:ln>
              <a:noFill/>
            </a:ln>
            <a:effectLst/>
          </c:spPr>
          <c:val>
            <c:numRef>
              <c:f>Лист1!$J$40:$L$40</c:f>
              <c:numCache>
                <c:formatCode>#\ ##0.0</c:formatCode>
                <c:ptCount val="3"/>
                <c:pt idx="0">
                  <c:v>69.679999999999978</c:v>
                </c:pt>
                <c:pt idx="1">
                  <c:v>76.025999999999982</c:v>
                </c:pt>
                <c:pt idx="2">
                  <c:v>76.025999999999982</c:v>
                </c:pt>
              </c:numCache>
            </c:numRef>
          </c:val>
        </c:ser>
        <c:ser>
          <c:idx val="2"/>
          <c:order val="2"/>
          <c:tx>
            <c:strRef>
              <c:f>Лист1!$H$41</c:f>
              <c:strCache>
                <c:ptCount val="1"/>
                <c:pt idx="0">
                  <c:v>Отпуск в сеть</c:v>
                </c:pt>
              </c:strCache>
            </c:strRef>
          </c:tx>
          <c:spPr>
            <a:solidFill>
              <a:schemeClr val="accent3"/>
            </a:solidFill>
            <a:ln>
              <a:noFill/>
            </a:ln>
            <a:effectLst/>
          </c:spPr>
          <c:val>
            <c:numRef>
              <c:f>Лист1!$J$41:$L$41</c:f>
              <c:numCache>
                <c:formatCode>#\ ##0.0</c:formatCode>
                <c:ptCount val="3"/>
                <c:pt idx="0">
                  <c:v>3423.32</c:v>
                </c:pt>
                <c:pt idx="1">
                  <c:v>3368.9740000000002</c:v>
                </c:pt>
                <c:pt idx="2">
                  <c:v>3992.64</c:v>
                </c:pt>
              </c:numCache>
            </c:numRef>
          </c:val>
        </c:ser>
        <c:ser>
          <c:idx val="3"/>
          <c:order val="3"/>
          <c:tx>
            <c:strRef>
              <c:f>Лист1!$H$42</c:f>
              <c:strCache>
                <c:ptCount val="1"/>
                <c:pt idx="0">
                  <c:v>Потери в т/с</c:v>
                </c:pt>
              </c:strCache>
            </c:strRef>
          </c:tx>
          <c:spPr>
            <a:solidFill>
              <a:schemeClr val="accent4"/>
            </a:solidFill>
            <a:ln>
              <a:noFill/>
            </a:ln>
            <a:effectLst/>
          </c:spPr>
          <c:val>
            <c:numRef>
              <c:f>Лист1!$J$42:$L$42</c:f>
              <c:numCache>
                <c:formatCode>#\ ##0.0</c:formatCode>
                <c:ptCount val="3"/>
                <c:pt idx="0">
                  <c:v>685.1</c:v>
                </c:pt>
                <c:pt idx="1">
                  <c:v>685.1</c:v>
                </c:pt>
                <c:pt idx="2">
                  <c:v>685.1</c:v>
                </c:pt>
              </c:numCache>
            </c:numRef>
          </c:val>
        </c:ser>
        <c:ser>
          <c:idx val="4"/>
          <c:order val="4"/>
          <c:tx>
            <c:strRef>
              <c:f>Лист1!$H$43</c:f>
              <c:strCache>
                <c:ptCount val="1"/>
                <c:pt idx="0">
                  <c:v>Реализация</c:v>
                </c:pt>
              </c:strCache>
            </c:strRef>
          </c:tx>
          <c:spPr>
            <a:solidFill>
              <a:schemeClr val="accent5"/>
            </a:solidFill>
            <a:ln>
              <a:noFill/>
            </a:ln>
            <a:effectLst/>
          </c:spPr>
          <c:val>
            <c:numRef>
              <c:f>Лист1!$J$43:$L$43</c:f>
              <c:numCache>
                <c:formatCode>#\ ##0.0</c:formatCode>
                <c:ptCount val="3"/>
                <c:pt idx="0">
                  <c:v>2738.2200000000003</c:v>
                </c:pt>
                <c:pt idx="1">
                  <c:v>2683.8740000000012</c:v>
                </c:pt>
                <c:pt idx="2">
                  <c:v>3307.54</c:v>
                </c:pt>
              </c:numCache>
            </c:numRef>
          </c:val>
        </c:ser>
        <c:gapWidth val="219"/>
        <c:overlap val="-27"/>
        <c:axId val="117860224"/>
        <c:axId val="117861760"/>
      </c:barChart>
      <c:catAx>
        <c:axId val="117860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861760"/>
        <c:crosses val="autoZero"/>
        <c:auto val="1"/>
        <c:lblAlgn val="ctr"/>
        <c:lblOffset val="100"/>
      </c:catAx>
      <c:valAx>
        <c:axId val="117861760"/>
        <c:scaling>
          <c:orientation val="minMax"/>
        </c:scaling>
        <c:axPos val="l"/>
        <c:majorGridlines>
          <c:spPr>
            <a:ln w="9525" cap="flat" cmpd="sng" algn="ctr">
              <a:solidFill>
                <a:schemeClr val="tx1">
                  <a:lumMod val="15000"/>
                  <a:lumOff val="85000"/>
                </a:schemeClr>
              </a:solidFill>
              <a:round/>
            </a:ln>
            <a:effectLst/>
          </c:spPr>
        </c:majorGridlines>
        <c:numFmt formatCode="#\ ##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8602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3CB6B-7CAA-4C56-9301-CF730CC7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25336</Words>
  <Characters>144419</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ООО «Омега - Спектр»</vt:lpstr>
    </vt:vector>
  </TitlesOfParts>
  <Company>SPecialiST RePack</Company>
  <LinksUpToDate>false</LinksUpToDate>
  <CharactersWithSpaces>169417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«Омега - Спектр»</dc:title>
  <dc:creator>Володимир</dc:creator>
  <cp:lastModifiedBy>bux24</cp:lastModifiedBy>
  <cp:revision>3</cp:revision>
  <dcterms:created xsi:type="dcterms:W3CDTF">2021-02-05T10:43:00Z</dcterms:created>
  <dcterms:modified xsi:type="dcterms:W3CDTF">2021-02-05T10:43:00Z</dcterms:modified>
</cp:coreProperties>
</file>